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4" w:rsidRPr="0028778C" w:rsidRDefault="00A876EF" w:rsidP="00005BCB">
      <w:pPr>
        <w:pStyle w:val="Sansinterligne"/>
        <w:spacing w:before="240" w:after="240"/>
        <w:jc w:val="center"/>
        <w:rPr>
          <w:rFonts w:ascii="Arial" w:hAnsi="Arial" w:cs="Arial"/>
          <w:b/>
          <w:sz w:val="28"/>
          <w:lang w:val="de-DE"/>
        </w:rPr>
      </w:pPr>
      <w:r>
        <w:rPr>
          <w:rFonts w:ascii="Arial" w:hAnsi="Arial" w:cs="Arial"/>
          <w:b/>
          <w:sz w:val="28"/>
          <w:lang w:val="de-DE"/>
        </w:rPr>
        <w:t xml:space="preserve">Die </w:t>
      </w:r>
      <w:r w:rsidR="006C25DF" w:rsidRPr="0028778C">
        <w:rPr>
          <w:rFonts w:ascii="Arial" w:hAnsi="Arial" w:cs="Arial"/>
          <w:b/>
          <w:sz w:val="28"/>
          <w:lang w:val="de-DE"/>
        </w:rPr>
        <w:t>Arachnophobia</w:t>
      </w:r>
    </w:p>
    <w:p w:rsidR="00246464" w:rsidRPr="0028778C" w:rsidRDefault="00C86973" w:rsidP="00005BCB">
      <w:pPr>
        <w:pStyle w:val="Sansinterligne"/>
        <w:spacing w:before="240" w:after="240"/>
        <w:jc w:val="center"/>
        <w:rPr>
          <w:rFonts w:ascii="Arial" w:hAnsi="Arial" w:cs="Arial"/>
          <w:b/>
          <w:sz w:val="28"/>
          <w:lang w:val="de-DE"/>
        </w:rPr>
      </w:pPr>
      <w:r w:rsidRPr="0028778C">
        <w:rPr>
          <w:rFonts w:ascii="Arial" w:hAnsi="Arial" w:cs="Arial"/>
          <w:b/>
          <w:sz w:val="28"/>
          <w:lang w:val="de-DE"/>
        </w:rPr>
        <w:t>Die Zeit mit zwei</w:t>
      </w:r>
      <w:r w:rsidR="000A696E" w:rsidRPr="0028778C">
        <w:rPr>
          <w:rFonts w:ascii="Arial" w:hAnsi="Arial" w:cs="Arial"/>
          <w:b/>
          <w:sz w:val="28"/>
          <w:lang w:val="de-DE"/>
        </w:rPr>
        <w:t xml:space="preserve"> Zeigern und acht Beinen anzeigen</w:t>
      </w:r>
    </w:p>
    <w:p w:rsidR="00246464" w:rsidRPr="0028778C" w:rsidRDefault="00246464" w:rsidP="00005BCB">
      <w:pPr>
        <w:pStyle w:val="Sansinterligne"/>
        <w:spacing w:before="240" w:after="240"/>
        <w:rPr>
          <w:rFonts w:ascii="Arial" w:hAnsi="Arial" w:cs="Arial"/>
          <w:lang w:val="de-DE"/>
        </w:rPr>
      </w:pPr>
      <w:r w:rsidRPr="0028778C">
        <w:rPr>
          <w:rFonts w:ascii="Arial" w:hAnsi="Arial" w:cs="Arial"/>
          <w:lang w:val="de-DE"/>
        </w:rPr>
        <w:t xml:space="preserve">MB&amp;F </w:t>
      </w:r>
      <w:r w:rsidR="00425609" w:rsidRPr="0028778C">
        <w:rPr>
          <w:rFonts w:ascii="Arial" w:hAnsi="Arial" w:cs="Arial"/>
          <w:lang w:val="de-DE"/>
        </w:rPr>
        <w:t>wurde 20</w:t>
      </w:r>
      <w:r w:rsidR="000A696E" w:rsidRPr="0028778C">
        <w:rPr>
          <w:rFonts w:ascii="Arial" w:hAnsi="Arial" w:cs="Arial"/>
          <w:lang w:val="de-DE"/>
        </w:rPr>
        <w:t xml:space="preserve">05 gegründet und feiert 2015 </w:t>
      </w:r>
      <w:r w:rsidR="0021457F">
        <w:rPr>
          <w:rFonts w:ascii="Arial" w:hAnsi="Arial" w:cs="Arial"/>
          <w:lang w:val="de-DE"/>
        </w:rPr>
        <w:t>den</w:t>
      </w:r>
      <w:r w:rsidR="006B6771" w:rsidRPr="0028778C">
        <w:rPr>
          <w:rFonts w:ascii="Arial" w:hAnsi="Arial" w:cs="Arial"/>
          <w:lang w:val="de-DE"/>
        </w:rPr>
        <w:t xml:space="preserve"> zehnten Geburtstag unter</w:t>
      </w:r>
      <w:r w:rsidR="00425609" w:rsidRPr="0028778C">
        <w:rPr>
          <w:rFonts w:ascii="Arial" w:hAnsi="Arial" w:cs="Arial"/>
          <w:lang w:val="de-DE"/>
        </w:rPr>
        <w:t xml:space="preserve"> dem Motto</w:t>
      </w:r>
      <w:r w:rsidR="000A696E" w:rsidRPr="0028778C">
        <w:rPr>
          <w:rFonts w:ascii="Arial" w:hAnsi="Arial" w:cs="Arial"/>
          <w:lang w:val="de-DE"/>
        </w:rPr>
        <w:t xml:space="preserve"> </w:t>
      </w:r>
      <w:r w:rsidR="000A696E" w:rsidRPr="0028778C">
        <w:rPr>
          <w:lang w:val="de-DE"/>
        </w:rPr>
        <w:t>«</w:t>
      </w:r>
      <w:r w:rsidR="00425609" w:rsidRPr="00ED008F">
        <w:rPr>
          <w:rFonts w:ascii="Arial" w:hAnsi="Arial" w:cs="Arial"/>
          <w:lang w:val="de-DE"/>
        </w:rPr>
        <w:t xml:space="preserve">Ein </w:t>
      </w:r>
      <w:r w:rsidR="0021457F" w:rsidRPr="00ED008F">
        <w:rPr>
          <w:rFonts w:ascii="Arial" w:hAnsi="Arial" w:cs="Arial"/>
          <w:lang w:val="de-DE"/>
        </w:rPr>
        <w:t>K</w:t>
      </w:r>
      <w:r w:rsidR="00425609" w:rsidRPr="00ED008F">
        <w:rPr>
          <w:rFonts w:ascii="Arial" w:hAnsi="Arial" w:cs="Arial"/>
          <w:lang w:val="de-DE"/>
        </w:rPr>
        <w:t>reativer</w:t>
      </w:r>
      <w:r w:rsidR="0021457F" w:rsidRPr="00ED008F">
        <w:rPr>
          <w:rFonts w:ascii="Arial" w:hAnsi="Arial" w:cs="Arial"/>
          <w:lang w:val="de-DE"/>
        </w:rPr>
        <w:t xml:space="preserve"> ist ein Mensch, der sich seine Kindheit bewahrt hat</w:t>
      </w:r>
      <w:r w:rsidR="000A696E" w:rsidRPr="00ED008F">
        <w:rPr>
          <w:lang w:val="de-DE"/>
        </w:rPr>
        <w:t>»</w:t>
      </w:r>
      <w:r w:rsidR="006B6771" w:rsidRPr="00ED008F">
        <w:rPr>
          <w:rFonts w:ascii="Arial" w:hAnsi="Arial" w:cs="Arial"/>
          <w:lang w:val="de-DE"/>
        </w:rPr>
        <w:t>.</w:t>
      </w:r>
    </w:p>
    <w:p w:rsidR="00246464" w:rsidRPr="0028778C" w:rsidRDefault="0021457F" w:rsidP="00005BCB">
      <w:pPr>
        <w:pStyle w:val="Sansinterligne"/>
        <w:spacing w:before="240" w:after="240"/>
        <w:rPr>
          <w:rFonts w:ascii="Arial" w:hAnsi="Arial" w:cs="Arial"/>
          <w:lang w:val="de-DE"/>
        </w:rPr>
      </w:pPr>
      <w:r>
        <w:rPr>
          <w:rFonts w:ascii="Arial" w:hAnsi="Arial" w:cs="Arial"/>
          <w:lang w:val="de-DE"/>
        </w:rPr>
        <w:t xml:space="preserve">Dementsprechend hat </w:t>
      </w:r>
      <w:r w:rsidR="004D3BC1" w:rsidRPr="0028778C">
        <w:rPr>
          <w:rFonts w:ascii="Arial" w:hAnsi="Arial" w:cs="Arial"/>
          <w:lang w:val="de-DE"/>
        </w:rPr>
        <w:t>d</w:t>
      </w:r>
      <w:r>
        <w:rPr>
          <w:rFonts w:ascii="Arial" w:hAnsi="Arial" w:cs="Arial"/>
          <w:lang w:val="de-DE"/>
        </w:rPr>
        <w:t>ie</w:t>
      </w:r>
      <w:r w:rsidR="00425609" w:rsidRPr="0028778C">
        <w:rPr>
          <w:rFonts w:ascii="Arial" w:hAnsi="Arial" w:cs="Arial"/>
          <w:lang w:val="de-DE"/>
        </w:rPr>
        <w:t xml:space="preserve"> in Genf ans</w:t>
      </w:r>
      <w:r w:rsidR="000A696E" w:rsidRPr="0028778C">
        <w:rPr>
          <w:rFonts w:ascii="Arial" w:hAnsi="Arial" w:cs="Arial"/>
          <w:lang w:val="de-DE"/>
        </w:rPr>
        <w:t xml:space="preserve">ässige </w:t>
      </w:r>
      <w:r w:rsidR="006B6771" w:rsidRPr="0028778C">
        <w:rPr>
          <w:rFonts w:ascii="Arial" w:hAnsi="Arial" w:cs="Arial"/>
          <w:lang w:val="de-DE"/>
        </w:rPr>
        <w:t>Kreativ</w:t>
      </w:r>
      <w:r>
        <w:rPr>
          <w:rFonts w:ascii="Arial" w:hAnsi="Arial" w:cs="Arial"/>
          <w:lang w:val="de-DE"/>
        </w:rPr>
        <w:t>schmiede</w:t>
      </w:r>
      <w:r w:rsidR="000A696E" w:rsidRPr="0028778C">
        <w:rPr>
          <w:rFonts w:ascii="Arial" w:hAnsi="Arial" w:cs="Arial"/>
          <w:lang w:val="de-DE"/>
        </w:rPr>
        <w:t xml:space="preserve"> </w:t>
      </w:r>
      <w:r>
        <w:rPr>
          <w:rFonts w:ascii="Arial" w:hAnsi="Arial" w:cs="Arial"/>
          <w:lang w:val="de-DE"/>
        </w:rPr>
        <w:t xml:space="preserve">bereits in ihrer ersten Schaffensdekade </w:t>
      </w:r>
      <w:r w:rsidR="000A696E" w:rsidRPr="0028778C">
        <w:rPr>
          <w:rFonts w:ascii="Arial" w:hAnsi="Arial" w:cs="Arial"/>
          <w:lang w:val="de-DE"/>
        </w:rPr>
        <w:t xml:space="preserve">sehr </w:t>
      </w:r>
      <w:r w:rsidR="004D3BC1" w:rsidRPr="0028778C">
        <w:rPr>
          <w:rFonts w:ascii="Arial" w:hAnsi="Arial" w:cs="Arial"/>
          <w:lang w:val="de-DE"/>
        </w:rPr>
        <w:t>ausgefallene</w:t>
      </w:r>
      <w:r w:rsidR="000A696E" w:rsidRPr="0028778C">
        <w:rPr>
          <w:rFonts w:ascii="Arial" w:hAnsi="Arial" w:cs="Arial"/>
          <w:lang w:val="de-DE"/>
        </w:rPr>
        <w:t xml:space="preserve"> Zeitinstrumente </w:t>
      </w:r>
      <w:r w:rsidR="00A660F8" w:rsidRPr="0028778C">
        <w:rPr>
          <w:rFonts w:ascii="Arial" w:hAnsi="Arial" w:cs="Arial"/>
          <w:lang w:val="de-DE"/>
        </w:rPr>
        <w:t>hervorgebracht</w:t>
      </w:r>
      <w:r w:rsidR="004D3BC1" w:rsidRPr="0028778C">
        <w:rPr>
          <w:rFonts w:ascii="Arial" w:hAnsi="Arial" w:cs="Arial"/>
          <w:lang w:val="de-DE"/>
        </w:rPr>
        <w:t>.</w:t>
      </w:r>
      <w:r w:rsidR="000A696E" w:rsidRPr="0028778C">
        <w:rPr>
          <w:rFonts w:ascii="Arial" w:hAnsi="Arial" w:cs="Arial"/>
          <w:lang w:val="de-DE"/>
        </w:rPr>
        <w:t xml:space="preserve"> </w:t>
      </w:r>
      <w:r>
        <w:rPr>
          <w:rFonts w:ascii="Arial" w:hAnsi="Arial" w:cs="Arial"/>
          <w:lang w:val="de-DE"/>
        </w:rPr>
        <w:t xml:space="preserve">Mit </w:t>
      </w:r>
      <w:r w:rsidRPr="00ED008F">
        <w:rPr>
          <w:rFonts w:ascii="Arial" w:hAnsi="Arial" w:cs="Arial"/>
          <w:lang w:val="de-DE"/>
        </w:rPr>
        <w:t xml:space="preserve">der </w:t>
      </w:r>
      <w:r w:rsidR="00425609" w:rsidRPr="00ED008F">
        <w:rPr>
          <w:rFonts w:ascii="Arial" w:hAnsi="Arial" w:cs="Arial"/>
          <w:lang w:val="de-DE"/>
        </w:rPr>
        <w:t>Ar</w:t>
      </w:r>
      <w:r w:rsidR="000A696E" w:rsidRPr="00ED008F">
        <w:rPr>
          <w:rFonts w:ascii="Arial" w:hAnsi="Arial" w:cs="Arial"/>
          <w:lang w:val="de-DE"/>
        </w:rPr>
        <w:t xml:space="preserve">achnophobia </w:t>
      </w:r>
      <w:r w:rsidRPr="00ED008F">
        <w:rPr>
          <w:rFonts w:ascii="Arial" w:hAnsi="Arial" w:cs="Arial"/>
          <w:lang w:val="de-DE"/>
        </w:rPr>
        <w:t xml:space="preserve">präsentiert MB&amp;F jedoch eine </w:t>
      </w:r>
      <w:r w:rsidR="000A696E" w:rsidRPr="00ED008F">
        <w:rPr>
          <w:rFonts w:ascii="Arial" w:hAnsi="Arial" w:cs="Arial"/>
          <w:lang w:val="de-DE"/>
        </w:rPr>
        <w:t xml:space="preserve">besonders </w:t>
      </w:r>
      <w:r w:rsidR="00875A96" w:rsidRPr="00ED008F">
        <w:rPr>
          <w:rFonts w:ascii="Arial" w:hAnsi="Arial" w:cs="Arial"/>
          <w:lang w:val="de-DE"/>
        </w:rPr>
        <w:t xml:space="preserve">auffallend </w:t>
      </w:r>
      <w:r w:rsidR="000A696E" w:rsidRPr="00ED008F">
        <w:rPr>
          <w:rFonts w:ascii="Arial" w:hAnsi="Arial" w:cs="Arial"/>
          <w:lang w:val="de-DE"/>
        </w:rPr>
        <w:t>eigenwillig</w:t>
      </w:r>
      <w:r w:rsidR="00875A96" w:rsidRPr="00ED008F">
        <w:rPr>
          <w:rFonts w:ascii="Arial" w:hAnsi="Arial" w:cs="Arial"/>
          <w:lang w:val="de-DE"/>
        </w:rPr>
        <w:t>e</w:t>
      </w:r>
      <w:r w:rsidRPr="00ED008F">
        <w:rPr>
          <w:rFonts w:ascii="Arial" w:hAnsi="Arial" w:cs="Arial"/>
          <w:lang w:val="de-DE"/>
        </w:rPr>
        <w:t xml:space="preserve"> Zeitskulptur: Eine </w:t>
      </w:r>
      <w:r w:rsidR="00875A96" w:rsidRPr="00ED008F">
        <w:rPr>
          <w:rFonts w:ascii="Arial" w:hAnsi="Arial" w:cs="Arial"/>
          <w:lang w:val="de-DE"/>
        </w:rPr>
        <w:t xml:space="preserve">dreidimensionale Tisch- und Wanduhr, die – trotz ihrer zunächst durchdringenden Erscheinung – bis </w:t>
      </w:r>
      <w:r w:rsidRPr="00ED008F">
        <w:rPr>
          <w:rFonts w:ascii="Arial" w:hAnsi="Arial" w:cs="Arial"/>
          <w:lang w:val="de-DE"/>
        </w:rPr>
        <w:t xml:space="preserve">ins </w:t>
      </w:r>
      <w:r w:rsidR="00875A96" w:rsidRPr="00ED008F">
        <w:rPr>
          <w:rFonts w:ascii="Arial" w:hAnsi="Arial" w:cs="Arial"/>
          <w:lang w:val="de-DE"/>
        </w:rPr>
        <w:t xml:space="preserve">absolut </w:t>
      </w:r>
      <w:r w:rsidRPr="00ED008F">
        <w:rPr>
          <w:rFonts w:ascii="Arial" w:hAnsi="Arial" w:cs="Arial"/>
          <w:lang w:val="de-DE"/>
        </w:rPr>
        <w:t xml:space="preserve">kleinste Detail gefertigte </w:t>
      </w:r>
      <w:r w:rsidR="00875A96" w:rsidRPr="00ED008F">
        <w:rPr>
          <w:rFonts w:ascii="Arial" w:hAnsi="Arial" w:cs="Arial"/>
          <w:lang w:val="de-DE"/>
        </w:rPr>
        <w:t>wurde.</w:t>
      </w:r>
    </w:p>
    <w:p w:rsidR="002024B3" w:rsidRPr="00ED008F" w:rsidRDefault="00B866C5" w:rsidP="00005BCB">
      <w:pPr>
        <w:pStyle w:val="Sansinterligne"/>
        <w:spacing w:before="240" w:after="240"/>
        <w:rPr>
          <w:rFonts w:ascii="Arial" w:hAnsi="Arial" w:cs="Arial"/>
          <w:lang w:val="de-DE"/>
        </w:rPr>
      </w:pPr>
      <w:r>
        <w:rPr>
          <w:rFonts w:ascii="Arial" w:hAnsi="Arial" w:cs="Arial"/>
          <w:lang w:val="de-DE"/>
        </w:rPr>
        <w:t xml:space="preserve">Konzipiert und entwickelt von </w:t>
      </w:r>
      <w:r w:rsidR="00BB4348" w:rsidRPr="0028778C">
        <w:rPr>
          <w:rFonts w:ascii="Arial" w:hAnsi="Arial" w:cs="Arial"/>
          <w:lang w:val="de-DE"/>
        </w:rPr>
        <w:t xml:space="preserve">MB&amp;F und </w:t>
      </w:r>
      <w:r w:rsidR="002024B3" w:rsidRPr="0028778C">
        <w:rPr>
          <w:rFonts w:ascii="Arial" w:hAnsi="Arial" w:cs="Arial"/>
          <w:lang w:val="de-DE"/>
        </w:rPr>
        <w:t>von L’Epée 1839</w:t>
      </w:r>
      <w:r w:rsidR="00A660F8" w:rsidRPr="0028778C">
        <w:rPr>
          <w:rFonts w:ascii="Arial" w:hAnsi="Arial" w:cs="Arial"/>
          <w:lang w:val="de-DE"/>
        </w:rPr>
        <w:t> </w:t>
      </w:r>
      <w:r w:rsidR="002024B3" w:rsidRPr="0028778C">
        <w:rPr>
          <w:rFonts w:ascii="Arial" w:hAnsi="Arial" w:cs="Arial"/>
          <w:lang w:val="de-DE"/>
        </w:rPr>
        <w:t>–</w:t>
      </w:r>
      <w:r w:rsidR="00A660F8" w:rsidRPr="0028778C">
        <w:rPr>
          <w:rFonts w:ascii="Arial" w:hAnsi="Arial" w:cs="Arial"/>
          <w:lang w:val="de-DE"/>
        </w:rPr>
        <w:t> </w:t>
      </w:r>
      <w:r>
        <w:rPr>
          <w:rFonts w:ascii="Arial" w:hAnsi="Arial" w:cs="Arial"/>
          <w:lang w:val="de-DE"/>
        </w:rPr>
        <w:t xml:space="preserve">eine der </w:t>
      </w:r>
      <w:r w:rsidR="00995626">
        <w:rPr>
          <w:rFonts w:ascii="Arial" w:hAnsi="Arial" w:cs="Arial"/>
          <w:lang w:val="de-DE"/>
        </w:rPr>
        <w:t>hochrangigsten</w:t>
      </w:r>
      <w:r>
        <w:rPr>
          <w:rFonts w:ascii="Arial" w:hAnsi="Arial" w:cs="Arial"/>
          <w:lang w:val="de-DE"/>
        </w:rPr>
        <w:t xml:space="preserve"> und berühmtesten </w:t>
      </w:r>
      <w:r w:rsidR="00415C48">
        <w:rPr>
          <w:rFonts w:ascii="Arial" w:hAnsi="Arial" w:cs="Arial"/>
          <w:lang w:val="de-DE"/>
        </w:rPr>
        <w:t xml:space="preserve">Großuhrenmanufakturen </w:t>
      </w:r>
      <w:r w:rsidR="000A696E" w:rsidRPr="0028778C">
        <w:rPr>
          <w:rFonts w:ascii="Arial" w:hAnsi="Arial" w:cs="Arial"/>
          <w:lang w:val="de-DE"/>
        </w:rPr>
        <w:t>der Schweiz</w:t>
      </w:r>
      <w:r w:rsidR="00A660F8" w:rsidRPr="0028778C">
        <w:rPr>
          <w:rFonts w:ascii="Arial" w:hAnsi="Arial" w:cs="Arial"/>
          <w:lang w:val="de-DE"/>
        </w:rPr>
        <w:t> </w:t>
      </w:r>
      <w:r w:rsidR="002024B3" w:rsidRPr="0028778C">
        <w:rPr>
          <w:rFonts w:ascii="Arial" w:hAnsi="Arial" w:cs="Arial"/>
          <w:lang w:val="de-DE"/>
        </w:rPr>
        <w:t>–</w:t>
      </w:r>
      <w:r w:rsidR="00A660F8" w:rsidRPr="0028778C">
        <w:rPr>
          <w:rFonts w:ascii="Arial" w:hAnsi="Arial" w:cs="Arial"/>
          <w:lang w:val="de-DE"/>
        </w:rPr>
        <w:t> </w:t>
      </w:r>
      <w:r w:rsidR="00BB4348" w:rsidRPr="0028778C">
        <w:rPr>
          <w:rFonts w:ascii="Arial" w:hAnsi="Arial" w:cs="Arial"/>
          <w:lang w:val="de-DE"/>
        </w:rPr>
        <w:t xml:space="preserve">angefertigt und veredelt, ist die </w:t>
      </w:r>
      <w:r w:rsidR="00A51318">
        <w:rPr>
          <w:rFonts w:ascii="Arial" w:hAnsi="Arial" w:cs="Arial"/>
          <w:lang w:val="de-DE"/>
        </w:rPr>
        <w:t xml:space="preserve">neue </w:t>
      </w:r>
      <w:r w:rsidR="00A51318" w:rsidRPr="00ED008F">
        <w:rPr>
          <w:rFonts w:ascii="Arial" w:hAnsi="Arial" w:cs="Arial"/>
          <w:lang w:val="de-DE"/>
        </w:rPr>
        <w:t xml:space="preserve">Tischuhr </w:t>
      </w:r>
      <w:r w:rsidR="00BB4348" w:rsidRPr="00ED008F">
        <w:rPr>
          <w:rFonts w:ascii="Arial" w:hAnsi="Arial" w:cs="Arial"/>
          <w:lang w:val="de-DE"/>
        </w:rPr>
        <w:t>Arachnophobia</w:t>
      </w:r>
      <w:r w:rsidR="002024B3" w:rsidRPr="00ED008F">
        <w:rPr>
          <w:rFonts w:ascii="Arial" w:hAnsi="Arial" w:cs="Arial"/>
          <w:lang w:val="de-DE"/>
        </w:rPr>
        <w:t xml:space="preserve"> d</w:t>
      </w:r>
      <w:r w:rsidR="000A696E" w:rsidRPr="00ED008F">
        <w:rPr>
          <w:rFonts w:ascii="Arial" w:hAnsi="Arial" w:cs="Arial"/>
          <w:lang w:val="de-DE"/>
        </w:rPr>
        <w:t xml:space="preserve">as Ergebnis der </w:t>
      </w:r>
      <w:r w:rsidRPr="00ED008F">
        <w:rPr>
          <w:rFonts w:ascii="Arial" w:hAnsi="Arial" w:cs="Arial"/>
          <w:lang w:val="de-DE"/>
        </w:rPr>
        <w:t xml:space="preserve">phantastischen Kreativität </w:t>
      </w:r>
      <w:r w:rsidR="000A696E" w:rsidRPr="00ED008F">
        <w:rPr>
          <w:rFonts w:ascii="Arial" w:hAnsi="Arial" w:cs="Arial"/>
          <w:lang w:val="de-DE"/>
        </w:rPr>
        <w:t xml:space="preserve">von </w:t>
      </w:r>
      <w:r w:rsidR="0028778C" w:rsidRPr="00ED008F">
        <w:rPr>
          <w:rFonts w:ascii="Arial" w:hAnsi="Arial" w:cs="Arial"/>
          <w:lang w:val="de-DE"/>
        </w:rPr>
        <w:t>MB&amp;F-</w:t>
      </w:r>
      <w:r w:rsidR="002024B3" w:rsidRPr="00ED008F">
        <w:rPr>
          <w:rFonts w:ascii="Arial" w:hAnsi="Arial" w:cs="Arial"/>
          <w:lang w:val="de-DE"/>
        </w:rPr>
        <w:t>Gründer Maximili</w:t>
      </w:r>
      <w:r w:rsidR="000A696E" w:rsidRPr="00ED008F">
        <w:rPr>
          <w:rFonts w:ascii="Arial" w:hAnsi="Arial" w:cs="Arial"/>
          <w:lang w:val="de-DE"/>
        </w:rPr>
        <w:t>an Büsser</w:t>
      </w:r>
      <w:r w:rsidR="00144403" w:rsidRPr="00ED008F">
        <w:rPr>
          <w:rFonts w:ascii="Arial" w:hAnsi="Arial" w:cs="Arial"/>
          <w:lang w:val="de-DE"/>
        </w:rPr>
        <w:t xml:space="preserve">, verbunden mit seiner Liebe </w:t>
      </w:r>
      <w:r w:rsidR="00BB4348" w:rsidRPr="00ED008F">
        <w:rPr>
          <w:rFonts w:ascii="Arial" w:hAnsi="Arial" w:cs="Arial"/>
          <w:lang w:val="de-DE"/>
        </w:rPr>
        <w:t>zur Kunst.</w:t>
      </w:r>
    </w:p>
    <w:p w:rsidR="00246464" w:rsidRPr="00ED008F" w:rsidRDefault="00B866C5" w:rsidP="00005BCB">
      <w:pPr>
        <w:pStyle w:val="Sansinterligne"/>
        <w:spacing w:before="240" w:after="240"/>
        <w:rPr>
          <w:rFonts w:ascii="Arial" w:hAnsi="Arial" w:cs="Arial"/>
          <w:lang w:val="de-DE"/>
        </w:rPr>
      </w:pPr>
      <w:r w:rsidRPr="00ED008F">
        <w:rPr>
          <w:rFonts w:ascii="Arial" w:hAnsi="Arial" w:cs="Arial"/>
          <w:lang w:val="de-DE"/>
        </w:rPr>
        <w:t xml:space="preserve">Die Inspiration der </w:t>
      </w:r>
      <w:r w:rsidR="00246464" w:rsidRPr="00ED008F">
        <w:rPr>
          <w:rFonts w:ascii="Arial" w:hAnsi="Arial" w:cs="Arial"/>
          <w:lang w:val="de-DE"/>
        </w:rPr>
        <w:t xml:space="preserve">Arachnophobia </w:t>
      </w:r>
      <w:r w:rsidRPr="00ED008F">
        <w:rPr>
          <w:rFonts w:ascii="Arial" w:hAnsi="Arial" w:cs="Arial"/>
          <w:lang w:val="de-DE"/>
        </w:rPr>
        <w:t xml:space="preserve">kam </w:t>
      </w:r>
      <w:r w:rsidR="00B46453" w:rsidRPr="00ED008F">
        <w:rPr>
          <w:rFonts w:ascii="Arial" w:hAnsi="Arial" w:cs="Arial"/>
          <w:lang w:val="de-DE"/>
        </w:rPr>
        <w:t>von einer ri</w:t>
      </w:r>
      <w:r w:rsidR="000A696E" w:rsidRPr="00ED008F">
        <w:rPr>
          <w:rFonts w:ascii="Arial" w:hAnsi="Arial" w:cs="Arial"/>
          <w:lang w:val="de-DE"/>
        </w:rPr>
        <w:t>esigen Spinnenskulptur mit dem Titel</w:t>
      </w:r>
      <w:r w:rsidR="000A696E" w:rsidRPr="00ED008F">
        <w:rPr>
          <w:rFonts w:ascii="Arial" w:hAnsi="Arial" w:cs="Arial"/>
          <w:i/>
          <w:lang w:val="de-DE"/>
        </w:rPr>
        <w:t xml:space="preserve"> Maman</w:t>
      </w:r>
      <w:r w:rsidR="00B46453" w:rsidRPr="00ED008F">
        <w:rPr>
          <w:rFonts w:ascii="Arial" w:hAnsi="Arial" w:cs="Arial"/>
          <w:lang w:val="de-DE"/>
        </w:rPr>
        <w:t>, die Büsser i</w:t>
      </w:r>
      <w:r w:rsidR="000A696E" w:rsidRPr="00ED008F">
        <w:rPr>
          <w:rFonts w:ascii="Arial" w:hAnsi="Arial" w:cs="Arial"/>
          <w:lang w:val="de-DE"/>
        </w:rPr>
        <w:t>n G</w:t>
      </w:r>
      <w:r w:rsidR="00144403" w:rsidRPr="00ED008F">
        <w:rPr>
          <w:rFonts w:ascii="Arial" w:hAnsi="Arial" w:cs="Arial"/>
          <w:lang w:val="de-DE"/>
        </w:rPr>
        <w:t>enf und Doha entdeckt hatte</w:t>
      </w:r>
      <w:r w:rsidR="00B46453" w:rsidRPr="00ED008F">
        <w:rPr>
          <w:rFonts w:ascii="Arial" w:hAnsi="Arial" w:cs="Arial"/>
          <w:lang w:val="de-DE"/>
        </w:rPr>
        <w:t xml:space="preserve">. </w:t>
      </w:r>
      <w:r w:rsidR="00B46453" w:rsidRPr="00ED008F">
        <w:rPr>
          <w:rFonts w:ascii="Arial" w:hAnsi="Arial" w:cs="Arial"/>
          <w:i/>
          <w:lang w:val="de-DE"/>
        </w:rPr>
        <w:t>Maman</w:t>
      </w:r>
      <w:r w:rsidR="004D65EC" w:rsidRPr="00ED008F">
        <w:rPr>
          <w:rFonts w:ascii="Arial" w:hAnsi="Arial" w:cs="Arial"/>
          <w:lang w:val="de-DE"/>
        </w:rPr>
        <w:t xml:space="preserve"> (</w:t>
      </w:r>
      <w:r w:rsidR="004D65EC" w:rsidRPr="00ED008F">
        <w:rPr>
          <w:lang w:val="de-DE"/>
        </w:rPr>
        <w:t>«</w:t>
      </w:r>
      <w:r w:rsidR="004D65EC" w:rsidRPr="00ED008F">
        <w:rPr>
          <w:rFonts w:ascii="Arial" w:hAnsi="Arial" w:cs="Arial"/>
          <w:lang w:val="de-DE"/>
        </w:rPr>
        <w:t>Mutter</w:t>
      </w:r>
      <w:r w:rsidR="004D65EC" w:rsidRPr="00ED008F">
        <w:rPr>
          <w:lang w:val="de-DE"/>
        </w:rPr>
        <w:t>»</w:t>
      </w:r>
      <w:r w:rsidR="00B46453" w:rsidRPr="00ED008F">
        <w:rPr>
          <w:rFonts w:ascii="Arial" w:hAnsi="Arial" w:cs="Arial"/>
          <w:lang w:val="de-DE"/>
        </w:rPr>
        <w:t xml:space="preserve"> auf Französisch)</w:t>
      </w:r>
      <w:r w:rsidR="00B46453" w:rsidRPr="0028778C">
        <w:rPr>
          <w:rFonts w:ascii="Arial" w:hAnsi="Arial" w:cs="Arial"/>
          <w:lang w:val="de-DE"/>
        </w:rPr>
        <w:t xml:space="preserve"> w</w:t>
      </w:r>
      <w:r w:rsidR="004D65EC" w:rsidRPr="0028778C">
        <w:rPr>
          <w:rFonts w:ascii="Arial" w:hAnsi="Arial" w:cs="Arial"/>
          <w:lang w:val="de-DE"/>
        </w:rPr>
        <w:t>urde von Louise Bourgeois (1911-</w:t>
      </w:r>
      <w:r w:rsidR="00B46453" w:rsidRPr="0028778C">
        <w:rPr>
          <w:rFonts w:ascii="Arial" w:hAnsi="Arial" w:cs="Arial"/>
          <w:lang w:val="de-DE"/>
        </w:rPr>
        <w:t>2010) aus Bronze, Edelstahl und Ma</w:t>
      </w:r>
      <w:r w:rsidR="00144403" w:rsidRPr="0028778C">
        <w:rPr>
          <w:rFonts w:ascii="Arial" w:hAnsi="Arial" w:cs="Arial"/>
          <w:lang w:val="de-DE"/>
        </w:rPr>
        <w:t>r</w:t>
      </w:r>
      <w:r w:rsidR="00B46453" w:rsidRPr="0028778C">
        <w:rPr>
          <w:rFonts w:ascii="Arial" w:hAnsi="Arial" w:cs="Arial"/>
          <w:lang w:val="de-DE"/>
        </w:rPr>
        <w:t xml:space="preserve">mor gefertigt. Die monumentale Skulptur mit den </w:t>
      </w:r>
      <w:r w:rsidR="004D65EC" w:rsidRPr="0028778C">
        <w:rPr>
          <w:rFonts w:ascii="Arial" w:hAnsi="Arial" w:cs="Arial"/>
          <w:lang w:val="de-DE"/>
        </w:rPr>
        <w:t>Abmessungen</w:t>
      </w:r>
      <w:r w:rsidR="00B46453" w:rsidRPr="0028778C">
        <w:rPr>
          <w:rFonts w:ascii="Arial" w:hAnsi="Arial" w:cs="Arial"/>
          <w:lang w:val="de-DE"/>
        </w:rPr>
        <w:t xml:space="preserve"> 9,27 x 8,91 x 10,24 Meter </w:t>
      </w:r>
      <w:r w:rsidR="00E7255E" w:rsidRPr="0028778C">
        <w:rPr>
          <w:rFonts w:ascii="Arial" w:hAnsi="Arial" w:cs="Arial"/>
          <w:lang w:val="de-DE"/>
        </w:rPr>
        <w:t xml:space="preserve">wurde an </w:t>
      </w:r>
      <w:r w:rsidR="00E7255E" w:rsidRPr="00ED008F">
        <w:rPr>
          <w:rFonts w:ascii="Arial" w:hAnsi="Arial" w:cs="Arial"/>
          <w:lang w:val="de-DE"/>
        </w:rPr>
        <w:t>verschiedenen</w:t>
      </w:r>
      <w:r w:rsidR="00B46453" w:rsidRPr="00ED008F">
        <w:rPr>
          <w:rFonts w:ascii="Arial" w:hAnsi="Arial" w:cs="Arial"/>
          <w:lang w:val="de-DE"/>
        </w:rPr>
        <w:t xml:space="preserve"> Orten </w:t>
      </w:r>
      <w:r w:rsidR="00E7255E" w:rsidRPr="00ED008F">
        <w:rPr>
          <w:rFonts w:ascii="Arial" w:hAnsi="Arial" w:cs="Arial"/>
          <w:lang w:val="de-DE"/>
        </w:rPr>
        <w:t>rund um die Welt aus</w:t>
      </w:r>
      <w:r w:rsidR="004D65EC" w:rsidRPr="00ED008F">
        <w:rPr>
          <w:rFonts w:ascii="Arial" w:hAnsi="Arial" w:cs="Arial"/>
          <w:lang w:val="de-DE"/>
        </w:rPr>
        <w:t>gestellt.</w:t>
      </w:r>
    </w:p>
    <w:p w:rsidR="00246464" w:rsidRPr="0028778C" w:rsidRDefault="00246464" w:rsidP="00005BCB">
      <w:pPr>
        <w:pStyle w:val="Sansinterligne"/>
        <w:spacing w:before="240" w:after="240"/>
        <w:rPr>
          <w:rFonts w:ascii="Arial" w:hAnsi="Arial" w:cs="Arial"/>
          <w:lang w:val="de-DE"/>
        </w:rPr>
      </w:pPr>
      <w:r w:rsidRPr="00ED008F">
        <w:rPr>
          <w:rFonts w:ascii="Arial" w:hAnsi="Arial" w:cs="Arial"/>
          <w:lang w:val="de-DE"/>
        </w:rPr>
        <w:t xml:space="preserve">Büsser </w:t>
      </w:r>
      <w:r w:rsidR="00B46453" w:rsidRPr="00ED008F">
        <w:rPr>
          <w:rFonts w:ascii="Arial" w:hAnsi="Arial" w:cs="Arial"/>
          <w:lang w:val="de-DE"/>
        </w:rPr>
        <w:t>entwickelte das vollkommen ungewöhnliche</w:t>
      </w:r>
      <w:r w:rsidR="00E7255E" w:rsidRPr="00ED008F">
        <w:rPr>
          <w:rFonts w:ascii="Arial" w:hAnsi="Arial" w:cs="Arial"/>
          <w:lang w:val="de-DE"/>
        </w:rPr>
        <w:t xml:space="preserve"> Konzept in</w:t>
      </w:r>
      <w:r w:rsidR="00272DB1" w:rsidRPr="00ED008F">
        <w:rPr>
          <w:rFonts w:ascii="Arial" w:hAnsi="Arial" w:cs="Arial"/>
          <w:lang w:val="de-DE"/>
        </w:rPr>
        <w:t xml:space="preserve"> Zusammenarbeit mit L’Epée </w:t>
      </w:r>
      <w:r w:rsidR="00B866C5" w:rsidRPr="00ED008F">
        <w:rPr>
          <w:rFonts w:ascii="Arial" w:hAnsi="Arial" w:cs="Arial"/>
          <w:lang w:val="de-DE"/>
        </w:rPr>
        <w:t>1839</w:t>
      </w:r>
      <w:r w:rsidR="00A876EF" w:rsidRPr="00ED008F">
        <w:rPr>
          <w:rFonts w:ascii="Arial" w:hAnsi="Arial" w:cs="Arial"/>
          <w:lang w:val="de-DE"/>
        </w:rPr>
        <w:t xml:space="preserve">. Als Basis diente ein </w:t>
      </w:r>
      <w:r w:rsidR="00E7255E" w:rsidRPr="00ED008F">
        <w:rPr>
          <w:rFonts w:ascii="Arial" w:hAnsi="Arial" w:cs="Arial"/>
          <w:lang w:val="de-DE"/>
        </w:rPr>
        <w:t>Uhrwerk von L’Epée</w:t>
      </w:r>
      <w:r w:rsidR="00A876EF" w:rsidRPr="00ED008F">
        <w:rPr>
          <w:rFonts w:ascii="Arial" w:hAnsi="Arial" w:cs="Arial"/>
          <w:lang w:val="de-DE"/>
        </w:rPr>
        <w:t xml:space="preserve"> 1839</w:t>
      </w:r>
      <w:r w:rsidR="00E7255E" w:rsidRPr="00ED008F">
        <w:rPr>
          <w:rFonts w:ascii="Arial" w:hAnsi="Arial" w:cs="Arial"/>
          <w:lang w:val="de-DE"/>
        </w:rPr>
        <w:t xml:space="preserve">, </w:t>
      </w:r>
      <w:r w:rsidR="00A876EF" w:rsidRPr="00ED008F">
        <w:rPr>
          <w:rFonts w:ascii="Arial" w:hAnsi="Arial" w:cs="Arial"/>
          <w:lang w:val="de-DE"/>
        </w:rPr>
        <w:t xml:space="preserve">das in einen </w:t>
      </w:r>
      <w:r w:rsidR="00B46453" w:rsidRPr="00ED008F">
        <w:rPr>
          <w:rFonts w:ascii="Arial" w:hAnsi="Arial" w:cs="Arial"/>
          <w:lang w:val="de-DE"/>
        </w:rPr>
        <w:t>mechanischen Kopf und</w:t>
      </w:r>
      <w:r w:rsidR="00B46453" w:rsidRPr="0028778C">
        <w:rPr>
          <w:rFonts w:ascii="Arial" w:hAnsi="Arial" w:cs="Arial"/>
          <w:lang w:val="de-DE"/>
        </w:rPr>
        <w:t xml:space="preserve"> </w:t>
      </w:r>
      <w:r w:rsidR="00E7255E" w:rsidRPr="0028778C">
        <w:rPr>
          <w:rFonts w:ascii="Arial" w:hAnsi="Arial" w:cs="Arial"/>
          <w:lang w:val="de-DE"/>
        </w:rPr>
        <w:t>de</w:t>
      </w:r>
      <w:r w:rsidR="00A876EF">
        <w:rPr>
          <w:rFonts w:ascii="Arial" w:hAnsi="Arial" w:cs="Arial"/>
          <w:lang w:val="de-DE"/>
        </w:rPr>
        <w:t>n</w:t>
      </w:r>
      <w:r w:rsidR="00E7255E" w:rsidRPr="0028778C">
        <w:rPr>
          <w:rFonts w:ascii="Arial" w:hAnsi="Arial" w:cs="Arial"/>
          <w:lang w:val="de-DE"/>
        </w:rPr>
        <w:t xml:space="preserve"> </w:t>
      </w:r>
      <w:r w:rsidR="00B46453" w:rsidRPr="0028778C">
        <w:rPr>
          <w:rFonts w:ascii="Arial" w:hAnsi="Arial" w:cs="Arial"/>
          <w:lang w:val="de-DE"/>
        </w:rPr>
        <w:t>Oberkörper einer Spinne um</w:t>
      </w:r>
      <w:r w:rsidR="00E7255E" w:rsidRPr="0028778C">
        <w:rPr>
          <w:rFonts w:ascii="Arial" w:hAnsi="Arial" w:cs="Arial"/>
          <w:lang w:val="de-DE"/>
        </w:rPr>
        <w:t>gewandelt wurde</w:t>
      </w:r>
      <w:r w:rsidR="00B46453" w:rsidRPr="0028778C">
        <w:rPr>
          <w:rFonts w:ascii="Arial" w:hAnsi="Arial" w:cs="Arial"/>
          <w:lang w:val="de-DE"/>
        </w:rPr>
        <w:t>. Der Körper wird von einer schwarzen Kuppel mit wei</w:t>
      </w:r>
      <w:r w:rsidR="00A876EF">
        <w:rPr>
          <w:rFonts w:ascii="Arial" w:hAnsi="Arial" w:cs="Arial"/>
          <w:lang w:val="de-DE"/>
        </w:rPr>
        <w:t>ß</w:t>
      </w:r>
      <w:r w:rsidR="00B46453" w:rsidRPr="0028778C">
        <w:rPr>
          <w:rFonts w:ascii="Arial" w:hAnsi="Arial" w:cs="Arial"/>
          <w:lang w:val="de-DE"/>
        </w:rPr>
        <w:t xml:space="preserve">en Ziffern geziert, </w:t>
      </w:r>
      <w:r w:rsidR="00A876EF">
        <w:rPr>
          <w:rFonts w:ascii="Arial" w:hAnsi="Arial" w:cs="Arial"/>
          <w:lang w:val="de-DE"/>
        </w:rPr>
        <w:t>die</w:t>
      </w:r>
      <w:r w:rsidR="00B46453" w:rsidRPr="0028778C">
        <w:rPr>
          <w:rFonts w:ascii="Arial" w:hAnsi="Arial" w:cs="Arial"/>
          <w:lang w:val="de-DE"/>
        </w:rPr>
        <w:t xml:space="preserve"> die Stunden und Minuten anzeige</w:t>
      </w:r>
      <w:r w:rsidR="00E7255E" w:rsidRPr="0028778C">
        <w:rPr>
          <w:rFonts w:ascii="Arial" w:hAnsi="Arial" w:cs="Arial"/>
          <w:lang w:val="de-DE"/>
        </w:rPr>
        <w:t>n. Die Autonomie der Uhr zeichnet sich durch ihr edel v</w:t>
      </w:r>
      <w:r w:rsidR="00B46453" w:rsidRPr="0028778C">
        <w:rPr>
          <w:rFonts w:ascii="Arial" w:hAnsi="Arial" w:cs="Arial"/>
          <w:lang w:val="de-DE"/>
        </w:rPr>
        <w:t>e</w:t>
      </w:r>
      <w:r w:rsidR="00E7255E" w:rsidRPr="0028778C">
        <w:rPr>
          <w:rFonts w:ascii="Arial" w:hAnsi="Arial" w:cs="Arial"/>
          <w:lang w:val="de-DE"/>
        </w:rPr>
        <w:t>rarbeitetes, unübersehbares</w:t>
      </w:r>
      <w:r w:rsidR="00B46453" w:rsidRPr="0028778C">
        <w:rPr>
          <w:rFonts w:ascii="Arial" w:hAnsi="Arial" w:cs="Arial"/>
          <w:lang w:val="de-DE"/>
        </w:rPr>
        <w:t xml:space="preserve"> Uhrwerk mit einer Gangres</w:t>
      </w:r>
      <w:r w:rsidR="00E7255E" w:rsidRPr="0028778C">
        <w:rPr>
          <w:rFonts w:ascii="Arial" w:hAnsi="Arial" w:cs="Arial"/>
          <w:lang w:val="de-DE"/>
        </w:rPr>
        <w:t>erve von acht Tagen aus</w:t>
      </w:r>
      <w:r w:rsidR="00563ADA" w:rsidRPr="0028778C">
        <w:rPr>
          <w:rFonts w:ascii="Arial" w:hAnsi="Arial" w:cs="Arial"/>
          <w:lang w:val="de-DE"/>
        </w:rPr>
        <w:t>.</w:t>
      </w:r>
    </w:p>
    <w:p w:rsidR="00246464" w:rsidRPr="0028778C" w:rsidRDefault="00E7255E" w:rsidP="00005BCB">
      <w:pPr>
        <w:pStyle w:val="Sansinterligne"/>
        <w:spacing w:before="240" w:after="240"/>
        <w:rPr>
          <w:rFonts w:ascii="Arial" w:hAnsi="Arial" w:cs="Arial"/>
          <w:lang w:val="de-DE"/>
        </w:rPr>
      </w:pPr>
      <w:r w:rsidRPr="0028778C">
        <w:rPr>
          <w:rFonts w:ascii="Arial" w:hAnsi="Arial" w:cs="Arial"/>
          <w:lang w:val="de-DE"/>
        </w:rPr>
        <w:t>An beiden Seiten</w:t>
      </w:r>
      <w:r w:rsidR="00CB2AAF" w:rsidRPr="0028778C">
        <w:rPr>
          <w:rFonts w:ascii="Arial" w:hAnsi="Arial" w:cs="Arial"/>
          <w:lang w:val="de-DE"/>
        </w:rPr>
        <w:t xml:space="preserve"> des </w:t>
      </w:r>
      <w:r w:rsidR="00563ADA" w:rsidRPr="0028778C">
        <w:rPr>
          <w:rFonts w:ascii="Arial" w:hAnsi="Arial" w:cs="Arial"/>
          <w:lang w:val="de-DE"/>
        </w:rPr>
        <w:t>zeitanzeigenden Leibes der</w:t>
      </w:r>
      <w:r w:rsidR="00CB2AAF" w:rsidRPr="0028778C">
        <w:rPr>
          <w:rFonts w:ascii="Arial" w:hAnsi="Arial" w:cs="Arial"/>
          <w:lang w:val="de-DE"/>
        </w:rPr>
        <w:t xml:space="preserve"> Arachn</w:t>
      </w:r>
      <w:r w:rsidR="00563ADA" w:rsidRPr="0028778C">
        <w:rPr>
          <w:rFonts w:ascii="Arial" w:hAnsi="Arial" w:cs="Arial"/>
          <w:lang w:val="de-DE"/>
        </w:rPr>
        <w:t>ophobia</w:t>
      </w:r>
      <w:r w:rsidR="00CB2AAF" w:rsidRPr="0028778C">
        <w:rPr>
          <w:rFonts w:ascii="Arial" w:hAnsi="Arial" w:cs="Arial"/>
          <w:lang w:val="de-DE"/>
        </w:rPr>
        <w:t xml:space="preserve"> finden bedeutende mechanische Abläufe sta</w:t>
      </w:r>
      <w:r w:rsidR="00A91A31" w:rsidRPr="0028778C">
        <w:rPr>
          <w:rFonts w:ascii="Arial" w:hAnsi="Arial" w:cs="Arial"/>
          <w:lang w:val="de-DE"/>
        </w:rPr>
        <w:t xml:space="preserve">tt: Der Kopf </w:t>
      </w:r>
      <w:r w:rsidRPr="0028778C">
        <w:rPr>
          <w:rFonts w:ascii="Arial" w:hAnsi="Arial" w:cs="Arial"/>
          <w:lang w:val="de-DE"/>
        </w:rPr>
        <w:t>beherbergt den Regulator der</w:t>
      </w:r>
      <w:r w:rsidR="00A91A31" w:rsidRPr="0028778C">
        <w:rPr>
          <w:rFonts w:ascii="Arial" w:hAnsi="Arial" w:cs="Arial"/>
          <w:lang w:val="de-DE"/>
        </w:rPr>
        <w:t xml:space="preserve"> schwingende</w:t>
      </w:r>
      <w:r w:rsidRPr="0028778C">
        <w:rPr>
          <w:rFonts w:ascii="Arial" w:hAnsi="Arial" w:cs="Arial"/>
          <w:lang w:val="de-DE"/>
        </w:rPr>
        <w:t>n</w:t>
      </w:r>
      <w:r w:rsidR="00A91A31" w:rsidRPr="0028778C">
        <w:rPr>
          <w:rFonts w:ascii="Arial" w:hAnsi="Arial" w:cs="Arial"/>
          <w:lang w:val="de-DE"/>
        </w:rPr>
        <w:t xml:space="preserve"> Unruh</w:t>
      </w:r>
      <w:r w:rsidR="00246464" w:rsidRPr="0028778C">
        <w:rPr>
          <w:rFonts w:ascii="Arial" w:hAnsi="Arial" w:cs="Arial"/>
          <w:lang w:val="de-DE"/>
        </w:rPr>
        <w:t xml:space="preserve"> (</w:t>
      </w:r>
      <w:r w:rsidRPr="0028778C">
        <w:rPr>
          <w:rFonts w:ascii="Arial" w:hAnsi="Arial" w:cs="Arial"/>
          <w:lang w:val="de-DE"/>
        </w:rPr>
        <w:t>und eine</w:t>
      </w:r>
      <w:r w:rsidR="00A91A31" w:rsidRPr="0028778C">
        <w:rPr>
          <w:rFonts w:ascii="Arial" w:hAnsi="Arial" w:cs="Arial"/>
          <w:lang w:val="de-DE"/>
        </w:rPr>
        <w:t xml:space="preserve"> Reihe Klemmen</w:t>
      </w:r>
      <w:r w:rsidR="00FB1008" w:rsidRPr="0028778C">
        <w:rPr>
          <w:rFonts w:ascii="Arial" w:hAnsi="Arial" w:cs="Arial"/>
          <w:lang w:val="de-DE"/>
        </w:rPr>
        <w:t xml:space="preserve">, für den </w:t>
      </w:r>
      <w:r w:rsidRPr="0028778C">
        <w:rPr>
          <w:rFonts w:ascii="Arial" w:hAnsi="Arial" w:cs="Arial"/>
          <w:lang w:val="de-DE"/>
        </w:rPr>
        <w:t>Fall, dass sie</w:t>
      </w:r>
      <w:r w:rsidR="00A91A31" w:rsidRPr="0028778C">
        <w:rPr>
          <w:rFonts w:ascii="Arial" w:hAnsi="Arial" w:cs="Arial"/>
          <w:lang w:val="de-DE"/>
        </w:rPr>
        <w:t xml:space="preserve"> nachts hungrig</w:t>
      </w:r>
      <w:r w:rsidR="00FB1008" w:rsidRPr="0028778C">
        <w:rPr>
          <w:rFonts w:ascii="Arial" w:hAnsi="Arial" w:cs="Arial"/>
          <w:lang w:val="de-DE"/>
        </w:rPr>
        <w:t xml:space="preserve"> w</w:t>
      </w:r>
      <w:r w:rsidR="00A91A31" w:rsidRPr="0028778C">
        <w:rPr>
          <w:rFonts w:ascii="Arial" w:hAnsi="Arial" w:cs="Arial"/>
          <w:lang w:val="de-DE"/>
        </w:rPr>
        <w:t>ird), während di</w:t>
      </w:r>
      <w:r w:rsidRPr="0028778C">
        <w:rPr>
          <w:rFonts w:ascii="Arial" w:hAnsi="Arial" w:cs="Arial"/>
          <w:lang w:val="de-DE"/>
        </w:rPr>
        <w:t>e andere Seite die Zug</w:t>
      </w:r>
      <w:r w:rsidR="00A91A31" w:rsidRPr="0028778C">
        <w:rPr>
          <w:rFonts w:ascii="Arial" w:hAnsi="Arial" w:cs="Arial"/>
          <w:lang w:val="de-DE"/>
        </w:rPr>
        <w:t>feder</w:t>
      </w:r>
      <w:r w:rsidRPr="0028778C">
        <w:rPr>
          <w:rFonts w:ascii="Arial" w:hAnsi="Arial" w:cs="Arial"/>
          <w:lang w:val="de-DE"/>
        </w:rPr>
        <w:t xml:space="preserve"> aufweist</w:t>
      </w:r>
      <w:r w:rsidR="00FB1008" w:rsidRPr="0028778C">
        <w:rPr>
          <w:rFonts w:ascii="Arial" w:hAnsi="Arial" w:cs="Arial"/>
          <w:lang w:val="de-DE"/>
        </w:rPr>
        <w:t>,</w:t>
      </w:r>
      <w:r w:rsidRPr="0028778C">
        <w:rPr>
          <w:rFonts w:ascii="Arial" w:hAnsi="Arial" w:cs="Arial"/>
          <w:lang w:val="de-DE"/>
        </w:rPr>
        <w:t xml:space="preserve"> die</w:t>
      </w:r>
      <w:r w:rsidR="00A91A31" w:rsidRPr="0028778C">
        <w:rPr>
          <w:rFonts w:ascii="Arial" w:hAnsi="Arial" w:cs="Arial"/>
          <w:lang w:val="de-DE"/>
        </w:rPr>
        <w:t xml:space="preserve"> das Uhrwerk antreibt. </w:t>
      </w:r>
      <w:r w:rsidR="00FB1008" w:rsidRPr="0028778C">
        <w:rPr>
          <w:rFonts w:ascii="Arial" w:hAnsi="Arial" w:cs="Arial"/>
          <w:lang w:val="de-DE"/>
        </w:rPr>
        <w:t>Acht visuell au</w:t>
      </w:r>
      <w:r w:rsidRPr="0028778C">
        <w:rPr>
          <w:rFonts w:ascii="Arial" w:hAnsi="Arial" w:cs="Arial"/>
          <w:lang w:val="de-DE"/>
        </w:rPr>
        <w:t>ffällige Beine sind über Kugelgelenke am Bauch befestigt</w:t>
      </w:r>
      <w:r w:rsidR="00246464" w:rsidRPr="0028778C">
        <w:rPr>
          <w:rFonts w:ascii="Arial" w:hAnsi="Arial" w:cs="Arial"/>
          <w:lang w:val="de-DE"/>
        </w:rPr>
        <w:t>.</w:t>
      </w:r>
      <w:r w:rsidR="00FB1008" w:rsidRPr="0028778C">
        <w:rPr>
          <w:rFonts w:ascii="Arial" w:hAnsi="Arial" w:cs="Arial"/>
          <w:lang w:val="de-DE"/>
        </w:rPr>
        <w:t xml:space="preserve"> Die Beine können gedreht werden, sodass </w:t>
      </w:r>
      <w:r w:rsidR="00A876EF">
        <w:rPr>
          <w:rFonts w:ascii="Arial" w:hAnsi="Arial" w:cs="Arial"/>
          <w:lang w:val="de-DE"/>
        </w:rPr>
        <w:t xml:space="preserve">die </w:t>
      </w:r>
      <w:r w:rsidR="00FB1008" w:rsidRPr="0028778C">
        <w:rPr>
          <w:rFonts w:ascii="Arial" w:hAnsi="Arial" w:cs="Arial"/>
          <w:lang w:val="de-DE"/>
        </w:rPr>
        <w:t>Arachnophobia aufrecht auf einem Tisch stehen oder flach an die Wand gehängt werden kann. Eine dritte Pos</w:t>
      </w:r>
      <w:r w:rsidRPr="0028778C">
        <w:rPr>
          <w:rFonts w:ascii="Arial" w:hAnsi="Arial" w:cs="Arial"/>
          <w:lang w:val="de-DE"/>
        </w:rPr>
        <w:t>ition sorgt für Augenfreuden</w:t>
      </w:r>
      <w:r w:rsidR="00FB1008" w:rsidRPr="0028778C">
        <w:rPr>
          <w:rFonts w:ascii="Arial" w:hAnsi="Arial" w:cs="Arial"/>
          <w:lang w:val="de-DE"/>
        </w:rPr>
        <w:t xml:space="preserve"> aller Fans gro</w:t>
      </w:r>
      <w:r w:rsidR="00A876EF">
        <w:rPr>
          <w:rFonts w:ascii="Arial" w:hAnsi="Arial" w:cs="Arial"/>
          <w:lang w:val="de-DE"/>
        </w:rPr>
        <w:t>ß</w:t>
      </w:r>
      <w:r w:rsidR="00FB1008" w:rsidRPr="0028778C">
        <w:rPr>
          <w:rFonts w:ascii="Arial" w:hAnsi="Arial" w:cs="Arial"/>
          <w:lang w:val="de-DE"/>
        </w:rPr>
        <w:t>er Spinnen: Die Vorderbeine können vorwärts bewegt w</w:t>
      </w:r>
      <w:r w:rsidRPr="0028778C">
        <w:rPr>
          <w:rFonts w:ascii="Arial" w:hAnsi="Arial" w:cs="Arial"/>
          <w:lang w:val="de-DE"/>
        </w:rPr>
        <w:t xml:space="preserve">erden, während die sechs übrigen Beine die aufrechte Haltung </w:t>
      </w:r>
      <w:r w:rsidR="00A876EF">
        <w:rPr>
          <w:rFonts w:ascii="Arial" w:hAnsi="Arial" w:cs="Arial"/>
          <w:lang w:val="de-DE"/>
        </w:rPr>
        <w:t>beibehalten</w:t>
      </w:r>
      <w:r w:rsidRPr="0028778C">
        <w:rPr>
          <w:rFonts w:ascii="Arial" w:hAnsi="Arial" w:cs="Arial"/>
          <w:lang w:val="de-DE"/>
        </w:rPr>
        <w:t>.</w:t>
      </w:r>
      <w:r w:rsidR="00A876EF">
        <w:rPr>
          <w:rFonts w:ascii="Arial" w:hAnsi="Arial" w:cs="Arial"/>
          <w:lang w:val="de-DE"/>
        </w:rPr>
        <w:t xml:space="preserve"> Dabei </w:t>
      </w:r>
      <w:r w:rsidRPr="0028778C">
        <w:rPr>
          <w:rFonts w:ascii="Arial" w:hAnsi="Arial" w:cs="Arial"/>
          <w:lang w:val="de-DE"/>
        </w:rPr>
        <w:t xml:space="preserve">nimmt sie </w:t>
      </w:r>
      <w:r w:rsidR="00FB1008" w:rsidRPr="0028778C">
        <w:rPr>
          <w:rFonts w:ascii="Arial" w:hAnsi="Arial" w:cs="Arial"/>
          <w:lang w:val="de-DE"/>
        </w:rPr>
        <w:t xml:space="preserve">eine </w:t>
      </w:r>
      <w:r w:rsidR="00A876EF">
        <w:rPr>
          <w:rFonts w:ascii="Arial" w:hAnsi="Arial" w:cs="Arial"/>
          <w:lang w:val="de-DE"/>
        </w:rPr>
        <w:t>scheinbar</w:t>
      </w:r>
      <w:r w:rsidRPr="0028778C">
        <w:rPr>
          <w:rFonts w:ascii="Arial" w:hAnsi="Arial" w:cs="Arial"/>
          <w:lang w:val="de-DE"/>
        </w:rPr>
        <w:t xml:space="preserve"> warnende Pose ein</w:t>
      </w:r>
      <w:r w:rsidR="00563ADA" w:rsidRPr="0028778C">
        <w:rPr>
          <w:rFonts w:ascii="Arial" w:hAnsi="Arial" w:cs="Arial"/>
          <w:lang w:val="de-DE"/>
        </w:rPr>
        <w:t>, die Vorsicht gebietet!</w:t>
      </w:r>
    </w:p>
    <w:p w:rsidR="00246464" w:rsidRPr="0028778C" w:rsidRDefault="00A876EF" w:rsidP="00005BCB">
      <w:pPr>
        <w:pStyle w:val="Sansinterligne"/>
        <w:spacing w:before="240" w:after="240"/>
        <w:rPr>
          <w:rFonts w:ascii="Arial" w:hAnsi="Arial" w:cs="Arial"/>
          <w:lang w:val="de-DE"/>
        </w:rPr>
      </w:pPr>
      <w:r>
        <w:rPr>
          <w:rFonts w:ascii="Arial" w:hAnsi="Arial" w:cs="Arial"/>
          <w:lang w:val="de-DE"/>
        </w:rPr>
        <w:t xml:space="preserve">Die </w:t>
      </w:r>
      <w:r w:rsidR="00246464" w:rsidRPr="0028778C">
        <w:rPr>
          <w:rFonts w:ascii="Arial" w:hAnsi="Arial" w:cs="Arial"/>
          <w:lang w:val="de-DE"/>
        </w:rPr>
        <w:t xml:space="preserve">Arachnophobia </w:t>
      </w:r>
      <w:r w:rsidR="008E6A0A" w:rsidRPr="0028778C">
        <w:rPr>
          <w:rFonts w:ascii="Arial" w:hAnsi="Arial" w:cs="Arial"/>
          <w:lang w:val="de-DE"/>
        </w:rPr>
        <w:t>ist in Schwarz oder Gelbgold</w:t>
      </w:r>
      <w:r>
        <w:rPr>
          <w:rFonts w:ascii="Arial" w:hAnsi="Arial" w:cs="Arial"/>
          <w:lang w:val="de-DE"/>
        </w:rPr>
        <w:t xml:space="preserve"> erhältlich</w:t>
      </w:r>
      <w:r w:rsidR="008E6A0A" w:rsidRPr="0028778C">
        <w:rPr>
          <w:rFonts w:ascii="Arial" w:hAnsi="Arial" w:cs="Arial"/>
          <w:lang w:val="de-DE"/>
        </w:rPr>
        <w:t xml:space="preserve">. </w:t>
      </w:r>
      <w:r>
        <w:rPr>
          <w:rFonts w:ascii="Arial" w:hAnsi="Arial" w:cs="Arial"/>
          <w:lang w:val="de-DE"/>
        </w:rPr>
        <w:t>D</w:t>
      </w:r>
      <w:r w:rsidR="00BB6DAB" w:rsidRPr="0028778C">
        <w:rPr>
          <w:rFonts w:ascii="Arial" w:hAnsi="Arial" w:cs="Arial"/>
          <w:lang w:val="de-DE"/>
        </w:rPr>
        <w:t>ie schwarze Version</w:t>
      </w:r>
      <w:r>
        <w:rPr>
          <w:rFonts w:ascii="Arial" w:hAnsi="Arial" w:cs="Arial"/>
          <w:lang w:val="de-DE"/>
        </w:rPr>
        <w:t xml:space="preserve"> wirkt </w:t>
      </w:r>
      <w:r w:rsidR="008E6A0A" w:rsidRPr="0028778C">
        <w:rPr>
          <w:rFonts w:ascii="Arial" w:hAnsi="Arial" w:cs="Arial"/>
          <w:lang w:val="de-DE"/>
        </w:rPr>
        <w:t xml:space="preserve"> realistischer und </w:t>
      </w:r>
      <w:r w:rsidR="00BB6DAB" w:rsidRPr="0028778C">
        <w:rPr>
          <w:rFonts w:ascii="Arial" w:hAnsi="Arial" w:cs="Arial"/>
          <w:lang w:val="de-DE"/>
        </w:rPr>
        <w:t xml:space="preserve">für manch einen vielleicht </w:t>
      </w:r>
      <w:r w:rsidR="008E6A0A" w:rsidRPr="0028778C">
        <w:rPr>
          <w:rFonts w:ascii="Arial" w:hAnsi="Arial" w:cs="Arial"/>
          <w:lang w:val="de-DE"/>
        </w:rPr>
        <w:t xml:space="preserve">sogar ein wenig einschüchternd, während </w:t>
      </w:r>
      <w:r w:rsidR="00A91A31" w:rsidRPr="0028778C">
        <w:rPr>
          <w:rFonts w:ascii="Arial" w:hAnsi="Arial" w:cs="Arial"/>
          <w:lang w:val="de-DE"/>
        </w:rPr>
        <w:t>d</w:t>
      </w:r>
      <w:r>
        <w:rPr>
          <w:rFonts w:ascii="Arial" w:hAnsi="Arial" w:cs="Arial"/>
          <w:lang w:val="de-DE"/>
        </w:rPr>
        <w:t>as Gelbgoldmodell</w:t>
      </w:r>
      <w:r w:rsidR="00BB6DAB" w:rsidRPr="0028778C">
        <w:rPr>
          <w:rFonts w:ascii="Arial" w:hAnsi="Arial" w:cs="Arial"/>
          <w:lang w:val="de-DE"/>
        </w:rPr>
        <w:t xml:space="preserve"> eher einer</w:t>
      </w:r>
      <w:r w:rsidR="008E6A0A" w:rsidRPr="0028778C">
        <w:rPr>
          <w:rFonts w:ascii="Arial" w:hAnsi="Arial" w:cs="Arial"/>
          <w:lang w:val="de-DE"/>
        </w:rPr>
        <w:t xml:space="preserve"> künstlerische</w:t>
      </w:r>
      <w:r w:rsidR="00BB6DAB" w:rsidRPr="0028778C">
        <w:rPr>
          <w:rFonts w:ascii="Arial" w:hAnsi="Arial" w:cs="Arial"/>
          <w:lang w:val="de-DE"/>
        </w:rPr>
        <w:t>n Skulptur ähnelt</w:t>
      </w:r>
      <w:r w:rsidR="008E6A0A" w:rsidRPr="0028778C">
        <w:rPr>
          <w:rFonts w:ascii="Arial" w:hAnsi="Arial" w:cs="Arial"/>
          <w:lang w:val="de-DE"/>
        </w:rPr>
        <w:t xml:space="preserve">. </w:t>
      </w:r>
    </w:p>
    <w:p w:rsidR="00A876EF" w:rsidRDefault="00A876EF" w:rsidP="00005BCB">
      <w:pPr>
        <w:pStyle w:val="Sansinterligne"/>
        <w:spacing w:before="240" w:after="240"/>
        <w:rPr>
          <w:rFonts w:ascii="Arial" w:hAnsi="Arial" w:cs="Arial"/>
          <w:lang w:val="de-DE"/>
        </w:rPr>
      </w:pPr>
      <w:r>
        <w:rPr>
          <w:rFonts w:ascii="Arial" w:hAnsi="Arial" w:cs="Arial"/>
          <w:lang w:val="de-DE"/>
        </w:rPr>
        <w:t xml:space="preserve">Die </w:t>
      </w:r>
      <w:r w:rsidR="00246464" w:rsidRPr="0028778C">
        <w:rPr>
          <w:rFonts w:ascii="Arial" w:hAnsi="Arial" w:cs="Arial"/>
          <w:lang w:val="de-DE"/>
        </w:rPr>
        <w:t>Arachnophobia</w:t>
      </w:r>
      <w:r w:rsidR="00246464" w:rsidRPr="0028778C" w:rsidDel="00653E39">
        <w:rPr>
          <w:rFonts w:ascii="Arial" w:hAnsi="Arial" w:cs="Arial"/>
          <w:lang w:val="de-DE"/>
        </w:rPr>
        <w:t xml:space="preserve"> </w:t>
      </w:r>
      <w:r w:rsidR="004549A8" w:rsidRPr="0028778C">
        <w:rPr>
          <w:rFonts w:ascii="Arial" w:hAnsi="Arial" w:cs="Arial"/>
          <w:lang w:val="de-DE"/>
        </w:rPr>
        <w:t>ist zwar bei W</w:t>
      </w:r>
      <w:r w:rsidR="004C13F8" w:rsidRPr="0028778C">
        <w:rPr>
          <w:rFonts w:ascii="Arial" w:hAnsi="Arial" w:cs="Arial"/>
          <w:lang w:val="de-DE"/>
        </w:rPr>
        <w:t>eitem nicht so gro</w:t>
      </w:r>
      <w:r>
        <w:rPr>
          <w:rFonts w:ascii="Arial" w:hAnsi="Arial" w:cs="Arial"/>
          <w:lang w:val="de-DE"/>
        </w:rPr>
        <w:t>ß</w:t>
      </w:r>
      <w:r w:rsidR="004C13F8" w:rsidRPr="0028778C">
        <w:rPr>
          <w:rFonts w:ascii="Arial" w:hAnsi="Arial" w:cs="Arial"/>
          <w:lang w:val="de-DE"/>
        </w:rPr>
        <w:t xml:space="preserve"> wie die Skulptur</w:t>
      </w:r>
      <w:r>
        <w:rPr>
          <w:rFonts w:ascii="Arial" w:hAnsi="Arial" w:cs="Arial"/>
          <w:lang w:val="de-DE"/>
        </w:rPr>
        <w:t>,</w:t>
      </w:r>
      <w:r w:rsidR="004C13F8" w:rsidRPr="0028778C">
        <w:rPr>
          <w:rFonts w:ascii="Arial" w:hAnsi="Arial" w:cs="Arial"/>
          <w:lang w:val="de-DE"/>
        </w:rPr>
        <w:t xml:space="preserve"> von der sie inspiriert wurde</w:t>
      </w:r>
      <w:r w:rsidR="000A2065" w:rsidRPr="0028778C">
        <w:rPr>
          <w:rFonts w:ascii="Arial" w:hAnsi="Arial" w:cs="Arial"/>
          <w:lang w:val="de-DE"/>
        </w:rPr>
        <w:t xml:space="preserve">, </w:t>
      </w:r>
      <w:r w:rsidR="004549A8" w:rsidRPr="0028778C">
        <w:rPr>
          <w:rFonts w:ascii="Arial" w:hAnsi="Arial" w:cs="Arial"/>
          <w:lang w:val="de-DE"/>
        </w:rPr>
        <w:t>ist aber dennoch mit einem Durchmesser</w:t>
      </w:r>
      <w:r w:rsidR="000A2065" w:rsidRPr="0028778C">
        <w:rPr>
          <w:rFonts w:ascii="Arial" w:hAnsi="Arial" w:cs="Arial"/>
          <w:lang w:val="de-DE"/>
        </w:rPr>
        <w:t xml:space="preserve"> von 405 mm mit voll ausgestreckten Beinen </w:t>
      </w:r>
      <w:r w:rsidR="004549A8" w:rsidRPr="0028778C">
        <w:rPr>
          <w:rFonts w:ascii="Arial" w:hAnsi="Arial" w:cs="Arial"/>
          <w:lang w:val="de-DE"/>
        </w:rPr>
        <w:t xml:space="preserve">oder an der Wand hängend gewiss </w:t>
      </w:r>
      <w:r w:rsidR="000A2065" w:rsidRPr="0028778C">
        <w:rPr>
          <w:rFonts w:ascii="Arial" w:hAnsi="Arial" w:cs="Arial"/>
          <w:lang w:val="de-DE"/>
        </w:rPr>
        <w:t>gro</w:t>
      </w:r>
      <w:r>
        <w:rPr>
          <w:rFonts w:ascii="Arial" w:hAnsi="Arial" w:cs="Arial"/>
          <w:lang w:val="de-DE"/>
        </w:rPr>
        <w:t>ß</w:t>
      </w:r>
      <w:r w:rsidR="000A2065" w:rsidRPr="0028778C">
        <w:rPr>
          <w:rFonts w:ascii="Arial" w:hAnsi="Arial" w:cs="Arial"/>
          <w:lang w:val="de-DE"/>
        </w:rPr>
        <w:t xml:space="preserve"> genug, um </w:t>
      </w:r>
      <w:r w:rsidR="006F2EFC" w:rsidRPr="0028778C">
        <w:rPr>
          <w:rFonts w:ascii="Arial" w:hAnsi="Arial" w:cs="Arial"/>
          <w:lang w:val="de-DE"/>
        </w:rPr>
        <w:t xml:space="preserve">einen bleibenden </w:t>
      </w:r>
      <w:r w:rsidR="000A2065" w:rsidRPr="0028778C">
        <w:rPr>
          <w:rFonts w:ascii="Arial" w:hAnsi="Arial" w:cs="Arial"/>
          <w:lang w:val="de-DE"/>
        </w:rPr>
        <w:t xml:space="preserve">Eindruck zu </w:t>
      </w:r>
      <w:r w:rsidR="006F2EFC" w:rsidRPr="0028778C">
        <w:rPr>
          <w:rFonts w:ascii="Arial" w:hAnsi="Arial" w:cs="Arial"/>
          <w:lang w:val="de-DE"/>
        </w:rPr>
        <w:t>hinterlassen</w:t>
      </w:r>
      <w:r w:rsidR="000A2065" w:rsidRPr="0028778C">
        <w:rPr>
          <w:rFonts w:ascii="Arial" w:hAnsi="Arial" w:cs="Arial"/>
          <w:lang w:val="de-DE"/>
        </w:rPr>
        <w:t xml:space="preserve">. </w:t>
      </w:r>
    </w:p>
    <w:p w:rsidR="00533D1E" w:rsidRPr="0028778C" w:rsidRDefault="00A876EF" w:rsidP="00005BCB">
      <w:pPr>
        <w:pStyle w:val="Sansinterligne"/>
        <w:spacing w:before="240" w:after="240"/>
        <w:rPr>
          <w:rFonts w:ascii="Arial" w:hAnsi="Arial" w:cs="Arial"/>
          <w:b/>
          <w:lang w:val="de-DE"/>
        </w:rPr>
      </w:pPr>
      <w:r w:rsidRPr="00A876EF">
        <w:rPr>
          <w:rFonts w:ascii="Arial" w:hAnsi="Arial" w:cs="Arial"/>
          <w:b/>
          <w:lang w:val="de-DE"/>
        </w:rPr>
        <w:t xml:space="preserve">Die </w:t>
      </w:r>
      <w:r w:rsidR="00246464" w:rsidRPr="00A876EF">
        <w:rPr>
          <w:rFonts w:ascii="Arial" w:hAnsi="Arial" w:cs="Arial"/>
          <w:b/>
          <w:lang w:val="de-DE"/>
        </w:rPr>
        <w:t>A</w:t>
      </w:r>
      <w:r w:rsidR="00246464" w:rsidRPr="0028778C">
        <w:rPr>
          <w:rFonts w:ascii="Arial" w:hAnsi="Arial" w:cs="Arial"/>
          <w:b/>
          <w:lang w:val="de-DE"/>
        </w:rPr>
        <w:t xml:space="preserve">rachnophobia </w:t>
      </w:r>
      <w:r>
        <w:rPr>
          <w:rFonts w:ascii="Arial" w:hAnsi="Arial" w:cs="Arial"/>
          <w:b/>
          <w:lang w:val="de-DE"/>
        </w:rPr>
        <w:t xml:space="preserve">von MB&amp;F </w:t>
      </w:r>
      <w:r w:rsidR="00246464" w:rsidRPr="0028778C">
        <w:rPr>
          <w:rFonts w:ascii="Arial" w:hAnsi="Arial" w:cs="Arial"/>
          <w:b/>
          <w:lang w:val="de-DE"/>
        </w:rPr>
        <w:t>is</w:t>
      </w:r>
      <w:r w:rsidR="008A0D8A" w:rsidRPr="0028778C">
        <w:rPr>
          <w:rFonts w:ascii="Arial" w:hAnsi="Arial" w:cs="Arial"/>
          <w:b/>
          <w:lang w:val="de-DE"/>
        </w:rPr>
        <w:t>t in Schwarz oder in einer vergoldeten Ausführung mit 18-Karat Gelbgold erhältlich.</w:t>
      </w:r>
    </w:p>
    <w:p w:rsidR="00246464" w:rsidRPr="0028778C" w:rsidRDefault="00246464" w:rsidP="00005BCB">
      <w:pPr>
        <w:pStyle w:val="Sansinterligne"/>
        <w:spacing w:before="240" w:after="240"/>
        <w:rPr>
          <w:rFonts w:ascii="Arial" w:hAnsi="Arial" w:cs="Arial"/>
          <w:b/>
          <w:sz w:val="28"/>
          <w:highlight w:val="yellow"/>
          <w:lang w:val="de-DE"/>
        </w:rPr>
      </w:pPr>
      <w:r w:rsidRPr="0028778C">
        <w:rPr>
          <w:rFonts w:ascii="Arial" w:hAnsi="Arial" w:cs="Arial"/>
          <w:highlight w:val="yellow"/>
          <w:lang w:val="de-DE"/>
        </w:rPr>
        <w:br w:type="page"/>
      </w:r>
      <w:r w:rsidR="00DC6BA4">
        <w:rPr>
          <w:rFonts w:ascii="Arial" w:hAnsi="Arial" w:cs="Arial"/>
          <w:b/>
          <w:sz w:val="28"/>
          <w:lang w:val="de-DE"/>
        </w:rPr>
        <w:lastRenderedPageBreak/>
        <w:t>Die A</w:t>
      </w:r>
      <w:r w:rsidR="008A0D8A" w:rsidRPr="0028778C">
        <w:rPr>
          <w:rFonts w:ascii="Arial" w:hAnsi="Arial" w:cs="Arial"/>
          <w:b/>
          <w:sz w:val="28"/>
          <w:lang w:val="de-DE"/>
        </w:rPr>
        <w:t>rachnophobia im Detail</w:t>
      </w:r>
    </w:p>
    <w:p w:rsidR="00246464" w:rsidRPr="0028778C" w:rsidRDefault="00DC6BA4" w:rsidP="00005BCB">
      <w:pPr>
        <w:pStyle w:val="Sansinterligne"/>
        <w:spacing w:before="240" w:after="240"/>
        <w:rPr>
          <w:rFonts w:ascii="Arial" w:hAnsi="Arial" w:cs="Arial"/>
          <w:b/>
          <w:lang w:val="de-DE"/>
        </w:rPr>
      </w:pPr>
      <w:r>
        <w:rPr>
          <w:rFonts w:ascii="Arial" w:hAnsi="Arial" w:cs="Arial"/>
          <w:b/>
          <w:lang w:val="de-DE"/>
        </w:rPr>
        <w:t xml:space="preserve">Die </w:t>
      </w:r>
      <w:r w:rsidR="009D3989" w:rsidRPr="0028778C">
        <w:rPr>
          <w:rFonts w:ascii="Arial" w:hAnsi="Arial" w:cs="Arial"/>
          <w:b/>
          <w:lang w:val="de-DE"/>
        </w:rPr>
        <w:t>Arachnophobia </w:t>
      </w:r>
      <w:r w:rsidR="00246464" w:rsidRPr="0028778C">
        <w:rPr>
          <w:rFonts w:ascii="Arial" w:hAnsi="Arial" w:cs="Arial"/>
          <w:b/>
          <w:lang w:val="de-DE"/>
        </w:rPr>
        <w:t>–</w:t>
      </w:r>
      <w:r w:rsidR="009D3989" w:rsidRPr="0028778C">
        <w:rPr>
          <w:rFonts w:ascii="Arial" w:hAnsi="Arial" w:cs="Arial"/>
          <w:b/>
          <w:lang w:val="de-DE"/>
        </w:rPr>
        <w:t> </w:t>
      </w:r>
      <w:r w:rsidR="004549A8" w:rsidRPr="0028778C">
        <w:rPr>
          <w:rFonts w:ascii="Arial" w:hAnsi="Arial" w:cs="Arial"/>
          <w:b/>
          <w:lang w:val="de-DE"/>
        </w:rPr>
        <w:t>eine Ti</w:t>
      </w:r>
      <w:r w:rsidR="009D3989" w:rsidRPr="0028778C">
        <w:rPr>
          <w:rFonts w:ascii="Arial" w:hAnsi="Arial" w:cs="Arial"/>
          <w:b/>
          <w:lang w:val="de-DE"/>
        </w:rPr>
        <w:t>sch- und Wanduhr in Spinnenform</w:t>
      </w:r>
    </w:p>
    <w:p w:rsidR="00246464" w:rsidRPr="00ED008F" w:rsidRDefault="00DC6BA4" w:rsidP="00005BCB">
      <w:pPr>
        <w:pStyle w:val="Sansinterligne"/>
        <w:spacing w:before="240" w:after="240"/>
        <w:rPr>
          <w:rFonts w:ascii="Arial" w:hAnsi="Arial" w:cs="Arial"/>
          <w:lang w:val="de-DE"/>
        </w:rPr>
      </w:pPr>
      <w:r>
        <w:rPr>
          <w:rFonts w:ascii="Arial" w:hAnsi="Arial" w:cs="Arial"/>
          <w:lang w:val="de-DE"/>
        </w:rPr>
        <w:t xml:space="preserve">Die </w:t>
      </w:r>
      <w:r w:rsidR="00246464" w:rsidRPr="0028778C">
        <w:rPr>
          <w:rFonts w:ascii="Arial" w:hAnsi="Arial" w:cs="Arial"/>
          <w:lang w:val="de-DE"/>
        </w:rPr>
        <w:t xml:space="preserve">Arachnophobia </w:t>
      </w:r>
      <w:r w:rsidR="008A0D8A" w:rsidRPr="0028778C">
        <w:rPr>
          <w:rFonts w:ascii="Arial" w:hAnsi="Arial" w:cs="Arial"/>
          <w:lang w:val="de-DE"/>
        </w:rPr>
        <w:t>besteht aus nicht weniger als</w:t>
      </w:r>
      <w:r w:rsidR="004549A8" w:rsidRPr="0028778C">
        <w:rPr>
          <w:rFonts w:ascii="Arial" w:hAnsi="Arial" w:cs="Arial"/>
          <w:lang w:val="de-DE"/>
        </w:rPr>
        <w:t xml:space="preserve"> 218 Komponenten, von denen jede</w:t>
      </w:r>
      <w:r w:rsidR="008A0D8A" w:rsidRPr="0028778C">
        <w:rPr>
          <w:rFonts w:ascii="Arial" w:hAnsi="Arial" w:cs="Arial"/>
          <w:lang w:val="de-DE"/>
        </w:rPr>
        <w:t xml:space="preserve"> einzelne (mit Ausnahme der Edelsteine) in der Schweizer Werkstatt von </w:t>
      </w:r>
      <w:r w:rsidR="004549A8" w:rsidRPr="00ED008F">
        <w:rPr>
          <w:rFonts w:ascii="Arial" w:hAnsi="Arial" w:cs="Arial"/>
          <w:lang w:val="de-DE"/>
        </w:rPr>
        <w:t xml:space="preserve">L’Epée </w:t>
      </w:r>
      <w:r w:rsidRPr="00ED008F">
        <w:rPr>
          <w:rFonts w:ascii="Arial" w:hAnsi="Arial" w:cs="Arial"/>
          <w:lang w:val="de-DE"/>
        </w:rPr>
        <w:t xml:space="preserve">1839 </w:t>
      </w:r>
      <w:r w:rsidR="004549A8" w:rsidRPr="00ED008F">
        <w:rPr>
          <w:rFonts w:ascii="Arial" w:hAnsi="Arial" w:cs="Arial"/>
          <w:lang w:val="de-DE"/>
        </w:rPr>
        <w:t>hergestellt und veredelt wu</w:t>
      </w:r>
      <w:r w:rsidR="00144403" w:rsidRPr="00ED008F">
        <w:rPr>
          <w:rFonts w:ascii="Arial" w:hAnsi="Arial" w:cs="Arial"/>
          <w:lang w:val="de-DE"/>
        </w:rPr>
        <w:t>rde</w:t>
      </w:r>
      <w:r w:rsidR="009D3989" w:rsidRPr="00ED008F">
        <w:rPr>
          <w:rFonts w:ascii="Arial" w:hAnsi="Arial" w:cs="Arial"/>
          <w:lang w:val="de-DE"/>
        </w:rPr>
        <w:t>.</w:t>
      </w:r>
    </w:p>
    <w:p w:rsidR="00246464" w:rsidRPr="0028778C" w:rsidRDefault="004549A8" w:rsidP="00005BCB">
      <w:pPr>
        <w:pStyle w:val="Sansinterligne"/>
        <w:spacing w:before="240" w:after="240"/>
        <w:rPr>
          <w:rFonts w:ascii="Arial" w:hAnsi="Arial" w:cs="Arial"/>
          <w:lang w:val="de-DE"/>
        </w:rPr>
      </w:pPr>
      <w:r w:rsidRPr="00ED008F">
        <w:rPr>
          <w:rFonts w:ascii="Arial" w:hAnsi="Arial" w:cs="Arial"/>
          <w:lang w:val="de-DE"/>
        </w:rPr>
        <w:t>Es war kein leichtes Unterfangen, r</w:t>
      </w:r>
      <w:r w:rsidR="008A0D8A" w:rsidRPr="00ED008F">
        <w:rPr>
          <w:rFonts w:ascii="Arial" w:hAnsi="Arial" w:cs="Arial"/>
          <w:lang w:val="de-DE"/>
        </w:rPr>
        <w:t>ealistisch wirkende Beine naturgetreu für das ungewö</w:t>
      </w:r>
      <w:r w:rsidR="00144403" w:rsidRPr="00ED008F">
        <w:rPr>
          <w:rFonts w:ascii="Arial" w:hAnsi="Arial" w:cs="Arial"/>
          <w:lang w:val="de-DE"/>
        </w:rPr>
        <w:t>hnliche Desi</w:t>
      </w:r>
      <w:r w:rsidR="007007FB" w:rsidRPr="00ED008F">
        <w:rPr>
          <w:rFonts w:ascii="Arial" w:hAnsi="Arial" w:cs="Arial"/>
          <w:lang w:val="de-DE"/>
        </w:rPr>
        <w:t>g</w:t>
      </w:r>
      <w:r w:rsidR="00144403" w:rsidRPr="00ED008F">
        <w:rPr>
          <w:rFonts w:ascii="Arial" w:hAnsi="Arial" w:cs="Arial"/>
          <w:lang w:val="de-DE"/>
        </w:rPr>
        <w:t>n</w:t>
      </w:r>
      <w:r w:rsidR="007007FB" w:rsidRPr="00ED008F">
        <w:rPr>
          <w:rFonts w:ascii="Arial" w:hAnsi="Arial" w:cs="Arial"/>
          <w:lang w:val="de-DE"/>
        </w:rPr>
        <w:t xml:space="preserve"> von MB&amp;</w:t>
      </w:r>
      <w:r w:rsidR="008A0D8A" w:rsidRPr="00ED008F">
        <w:rPr>
          <w:rFonts w:ascii="Arial" w:hAnsi="Arial" w:cs="Arial"/>
          <w:lang w:val="de-DE"/>
        </w:rPr>
        <w:t>F</w:t>
      </w:r>
      <w:r w:rsidR="007007FB" w:rsidRPr="00ED008F">
        <w:rPr>
          <w:rFonts w:ascii="Arial" w:hAnsi="Arial" w:cs="Arial"/>
          <w:lang w:val="de-DE"/>
        </w:rPr>
        <w:t xml:space="preserve"> </w:t>
      </w:r>
      <w:r w:rsidR="008A0D8A" w:rsidRPr="00ED008F">
        <w:rPr>
          <w:rFonts w:ascii="Arial" w:hAnsi="Arial" w:cs="Arial"/>
          <w:lang w:val="de-DE"/>
        </w:rPr>
        <w:t>nach</w:t>
      </w:r>
      <w:r w:rsidRPr="00ED008F">
        <w:rPr>
          <w:rFonts w:ascii="Arial" w:hAnsi="Arial" w:cs="Arial"/>
          <w:lang w:val="de-DE"/>
        </w:rPr>
        <w:t>zubilden</w:t>
      </w:r>
      <w:r w:rsidR="0052587D" w:rsidRPr="00ED008F">
        <w:rPr>
          <w:rFonts w:ascii="Arial" w:hAnsi="Arial" w:cs="Arial"/>
          <w:lang w:val="de-DE"/>
        </w:rPr>
        <w:t xml:space="preserve">. L’Epée </w:t>
      </w:r>
      <w:r w:rsidR="00DC6BA4" w:rsidRPr="00ED008F">
        <w:rPr>
          <w:rFonts w:ascii="Arial" w:hAnsi="Arial" w:cs="Arial"/>
          <w:lang w:val="de-DE"/>
        </w:rPr>
        <w:t xml:space="preserve">1839 </w:t>
      </w:r>
      <w:r w:rsidR="0052587D" w:rsidRPr="00ED008F">
        <w:rPr>
          <w:rFonts w:ascii="Arial" w:hAnsi="Arial" w:cs="Arial"/>
          <w:lang w:val="de-DE"/>
        </w:rPr>
        <w:t xml:space="preserve">musste eine Lösung für die Beine finden, damit sie gleichzeitig realistisch aussahen und </w:t>
      </w:r>
      <w:r w:rsidR="009D3989" w:rsidRPr="00ED008F">
        <w:rPr>
          <w:rFonts w:ascii="Arial" w:hAnsi="Arial" w:cs="Arial"/>
          <w:lang w:val="de-DE"/>
        </w:rPr>
        <w:t>beweglich waren</w:t>
      </w:r>
      <w:r w:rsidR="0052587D" w:rsidRPr="00ED008F">
        <w:rPr>
          <w:rFonts w:ascii="Arial" w:hAnsi="Arial" w:cs="Arial"/>
          <w:lang w:val="de-DE"/>
        </w:rPr>
        <w:t>. Zudem mussten die Beine den Standards der hohen Uhrmacherk</w:t>
      </w:r>
      <w:r w:rsidR="00DB23B7" w:rsidRPr="00ED008F">
        <w:rPr>
          <w:rFonts w:ascii="Arial" w:hAnsi="Arial" w:cs="Arial"/>
          <w:lang w:val="de-DE"/>
        </w:rPr>
        <w:t>unst entsprechen und wunderschön</w:t>
      </w:r>
      <w:r w:rsidR="0052587D" w:rsidRPr="00ED008F">
        <w:rPr>
          <w:rFonts w:ascii="Arial" w:hAnsi="Arial" w:cs="Arial"/>
          <w:lang w:val="de-DE"/>
        </w:rPr>
        <w:t xml:space="preserve"> von Han</w:t>
      </w:r>
      <w:r w:rsidRPr="00ED008F">
        <w:rPr>
          <w:rFonts w:ascii="Arial" w:hAnsi="Arial" w:cs="Arial"/>
          <w:lang w:val="de-DE"/>
        </w:rPr>
        <w:t>d gefertigt werden können</w:t>
      </w:r>
      <w:r w:rsidR="0052587D" w:rsidRPr="00ED008F">
        <w:rPr>
          <w:rFonts w:ascii="Arial" w:hAnsi="Arial" w:cs="Arial"/>
          <w:lang w:val="de-DE"/>
        </w:rPr>
        <w:t xml:space="preserve">. L’Epée </w:t>
      </w:r>
      <w:r w:rsidR="00DC6BA4" w:rsidRPr="00ED008F">
        <w:rPr>
          <w:rFonts w:ascii="Arial" w:hAnsi="Arial" w:cs="Arial"/>
          <w:lang w:val="de-DE"/>
        </w:rPr>
        <w:t xml:space="preserve">1839 </w:t>
      </w:r>
      <w:r w:rsidRPr="00ED008F">
        <w:rPr>
          <w:rFonts w:ascii="Arial" w:hAnsi="Arial" w:cs="Arial"/>
          <w:lang w:val="de-DE"/>
        </w:rPr>
        <w:t>brachte die neuartige Lösung des</w:t>
      </w:r>
      <w:r w:rsidR="0052587D" w:rsidRPr="00ED008F">
        <w:rPr>
          <w:rFonts w:ascii="Arial" w:hAnsi="Arial" w:cs="Arial"/>
          <w:lang w:val="de-DE"/>
        </w:rPr>
        <w:t xml:space="preserve"> </w:t>
      </w:r>
      <w:r w:rsidRPr="00ED008F">
        <w:rPr>
          <w:rFonts w:ascii="Arial" w:hAnsi="Arial" w:cs="Arial"/>
          <w:lang w:val="de-DE"/>
        </w:rPr>
        <w:t>Spritzgie</w:t>
      </w:r>
      <w:r w:rsidR="00DC6BA4" w:rsidRPr="00ED008F">
        <w:rPr>
          <w:rFonts w:ascii="Arial" w:hAnsi="Arial" w:cs="Arial"/>
          <w:lang w:val="de-DE"/>
        </w:rPr>
        <w:t>ß</w:t>
      </w:r>
      <w:r w:rsidRPr="00ED008F">
        <w:rPr>
          <w:rFonts w:ascii="Arial" w:hAnsi="Arial" w:cs="Arial"/>
          <w:lang w:val="de-DE"/>
        </w:rPr>
        <w:t xml:space="preserve">ens von Metall </w:t>
      </w:r>
      <w:r w:rsidR="0052587D" w:rsidRPr="00ED008F">
        <w:rPr>
          <w:rFonts w:ascii="Arial" w:hAnsi="Arial" w:cs="Arial"/>
          <w:lang w:val="de-DE"/>
        </w:rPr>
        <w:t>auf, um die benötigten präzisen geometr</w:t>
      </w:r>
      <w:r w:rsidRPr="00ED008F">
        <w:rPr>
          <w:rFonts w:ascii="Arial" w:hAnsi="Arial" w:cs="Arial"/>
          <w:lang w:val="de-DE"/>
        </w:rPr>
        <w:t>ischen Formen zu erhalten. Das Spritzgie</w:t>
      </w:r>
      <w:r w:rsidR="00DC6BA4" w:rsidRPr="00ED008F">
        <w:rPr>
          <w:rFonts w:ascii="Arial" w:hAnsi="Arial" w:cs="Arial"/>
          <w:lang w:val="de-DE"/>
        </w:rPr>
        <w:t>ß</w:t>
      </w:r>
      <w:r w:rsidRPr="00ED008F">
        <w:rPr>
          <w:rFonts w:ascii="Arial" w:hAnsi="Arial" w:cs="Arial"/>
          <w:lang w:val="de-DE"/>
        </w:rPr>
        <w:t xml:space="preserve">en </w:t>
      </w:r>
      <w:r w:rsidR="0052587D" w:rsidRPr="00ED008F">
        <w:rPr>
          <w:rFonts w:ascii="Arial" w:hAnsi="Arial" w:cs="Arial"/>
          <w:lang w:val="de-DE"/>
        </w:rPr>
        <w:t>ist ein Verfahren zur Herst</w:t>
      </w:r>
      <w:r w:rsidRPr="00ED008F">
        <w:rPr>
          <w:rFonts w:ascii="Arial" w:hAnsi="Arial" w:cs="Arial"/>
          <w:lang w:val="de-DE"/>
        </w:rPr>
        <w:t>ellung von Komponenten durch</w:t>
      </w:r>
      <w:r w:rsidR="0052587D" w:rsidRPr="0028778C">
        <w:rPr>
          <w:rFonts w:ascii="Arial" w:hAnsi="Arial" w:cs="Arial"/>
          <w:lang w:val="de-DE"/>
        </w:rPr>
        <w:t xml:space="preserve"> Einspritzen </w:t>
      </w:r>
      <w:r w:rsidRPr="0028778C">
        <w:rPr>
          <w:rFonts w:ascii="Arial" w:hAnsi="Arial" w:cs="Arial"/>
          <w:lang w:val="de-DE"/>
        </w:rPr>
        <w:t xml:space="preserve">eines </w:t>
      </w:r>
      <w:r w:rsidR="0052587D" w:rsidRPr="0028778C">
        <w:rPr>
          <w:rFonts w:ascii="Arial" w:hAnsi="Arial" w:cs="Arial"/>
          <w:lang w:val="de-DE"/>
        </w:rPr>
        <w:t>Material</w:t>
      </w:r>
      <w:r w:rsidRPr="0028778C">
        <w:rPr>
          <w:rFonts w:ascii="Arial" w:hAnsi="Arial" w:cs="Arial"/>
          <w:lang w:val="de-DE"/>
        </w:rPr>
        <w:t>s</w:t>
      </w:r>
      <w:r w:rsidR="0052587D" w:rsidRPr="0028778C">
        <w:rPr>
          <w:rFonts w:ascii="Arial" w:hAnsi="Arial" w:cs="Arial"/>
          <w:lang w:val="de-DE"/>
        </w:rPr>
        <w:t xml:space="preserve"> (in diesem Fall Metall) in eine Form. </w:t>
      </w:r>
      <w:r w:rsidR="007A40A2" w:rsidRPr="0028778C">
        <w:rPr>
          <w:rFonts w:ascii="Arial" w:hAnsi="Arial" w:cs="Arial"/>
          <w:lang w:val="de-DE"/>
        </w:rPr>
        <w:t>Das Material wird zunächst gro</w:t>
      </w:r>
      <w:r w:rsidR="00DC6BA4">
        <w:rPr>
          <w:rFonts w:ascii="Arial" w:hAnsi="Arial" w:cs="Arial"/>
          <w:lang w:val="de-DE"/>
        </w:rPr>
        <w:t>ß</w:t>
      </w:r>
      <w:r w:rsidR="007A40A2" w:rsidRPr="0028778C">
        <w:rPr>
          <w:rFonts w:ascii="Arial" w:hAnsi="Arial" w:cs="Arial"/>
          <w:lang w:val="de-DE"/>
        </w:rPr>
        <w:t xml:space="preserve">er Hitze ausgesetzt und </w:t>
      </w:r>
      <w:r w:rsidRPr="0028778C">
        <w:rPr>
          <w:rFonts w:ascii="Arial" w:hAnsi="Arial" w:cs="Arial"/>
          <w:lang w:val="de-DE"/>
        </w:rPr>
        <w:t>dann in eine Form</w:t>
      </w:r>
      <w:r w:rsidR="007A40A2" w:rsidRPr="0028778C">
        <w:rPr>
          <w:rFonts w:ascii="Arial" w:hAnsi="Arial" w:cs="Arial"/>
          <w:lang w:val="de-DE"/>
        </w:rPr>
        <w:t xml:space="preserve"> gepresst. E</w:t>
      </w:r>
      <w:r w:rsidR="00DB23B7" w:rsidRPr="0028778C">
        <w:rPr>
          <w:rFonts w:ascii="Arial" w:hAnsi="Arial" w:cs="Arial"/>
          <w:lang w:val="de-DE"/>
        </w:rPr>
        <w:t>s ist ein gängiges Verfahren zum Formen</w:t>
      </w:r>
      <w:r w:rsidR="007A40A2" w:rsidRPr="0028778C">
        <w:rPr>
          <w:rFonts w:ascii="Arial" w:hAnsi="Arial" w:cs="Arial"/>
          <w:lang w:val="de-DE"/>
        </w:rPr>
        <w:t xml:space="preserve"> von Kunststoff, aber weniger </w:t>
      </w:r>
      <w:r w:rsidR="00DC6BA4">
        <w:rPr>
          <w:rFonts w:ascii="Arial" w:hAnsi="Arial" w:cs="Arial"/>
          <w:lang w:val="de-DE"/>
        </w:rPr>
        <w:t>üblich</w:t>
      </w:r>
      <w:r w:rsidR="007A40A2" w:rsidRPr="0028778C">
        <w:rPr>
          <w:rFonts w:ascii="Arial" w:hAnsi="Arial" w:cs="Arial"/>
          <w:lang w:val="de-DE"/>
        </w:rPr>
        <w:t xml:space="preserve"> </w:t>
      </w:r>
      <w:r w:rsidRPr="0028778C">
        <w:rPr>
          <w:rFonts w:ascii="Arial" w:hAnsi="Arial" w:cs="Arial"/>
          <w:lang w:val="de-DE"/>
        </w:rPr>
        <w:t>zur Formgebung von Metallen</w:t>
      </w:r>
      <w:r w:rsidR="009D3989" w:rsidRPr="0028778C">
        <w:rPr>
          <w:rFonts w:ascii="Arial" w:hAnsi="Arial" w:cs="Arial"/>
          <w:lang w:val="de-DE"/>
        </w:rPr>
        <w:t>.</w:t>
      </w:r>
    </w:p>
    <w:p w:rsidR="00246464" w:rsidRPr="0028778C" w:rsidRDefault="00DC6BA4" w:rsidP="00005BCB">
      <w:pPr>
        <w:pStyle w:val="Sansinterligne"/>
        <w:spacing w:before="240" w:after="240"/>
        <w:rPr>
          <w:rFonts w:ascii="Arial" w:hAnsi="Arial" w:cs="Arial"/>
          <w:lang w:val="de-DE"/>
        </w:rPr>
      </w:pPr>
      <w:r>
        <w:rPr>
          <w:rFonts w:ascii="Arial" w:hAnsi="Arial" w:cs="Arial"/>
          <w:lang w:val="de-DE"/>
        </w:rPr>
        <w:t xml:space="preserve">Da die </w:t>
      </w:r>
      <w:r w:rsidR="00246464" w:rsidRPr="0028778C">
        <w:rPr>
          <w:rFonts w:ascii="Arial" w:hAnsi="Arial" w:cs="Arial"/>
          <w:lang w:val="de-DE"/>
        </w:rPr>
        <w:t>Arachnophobia</w:t>
      </w:r>
      <w:r w:rsidR="00E34ABA" w:rsidRPr="0028778C">
        <w:rPr>
          <w:rFonts w:ascii="Arial" w:hAnsi="Arial" w:cs="Arial"/>
          <w:lang w:val="de-DE"/>
        </w:rPr>
        <w:t xml:space="preserve"> in </w:t>
      </w:r>
      <w:r w:rsidR="006657D7" w:rsidRPr="0028778C">
        <w:rPr>
          <w:rFonts w:ascii="Arial" w:hAnsi="Arial" w:cs="Arial"/>
          <w:lang w:val="de-DE"/>
        </w:rPr>
        <w:t>Goldgelb und Schwarz</w:t>
      </w:r>
      <w:r>
        <w:rPr>
          <w:rFonts w:ascii="Arial" w:hAnsi="Arial" w:cs="Arial"/>
          <w:lang w:val="de-DE"/>
        </w:rPr>
        <w:t xml:space="preserve"> erhältlich ist</w:t>
      </w:r>
      <w:r w:rsidR="006657D7" w:rsidRPr="0028778C">
        <w:rPr>
          <w:rFonts w:ascii="Arial" w:hAnsi="Arial" w:cs="Arial"/>
          <w:lang w:val="de-DE"/>
        </w:rPr>
        <w:t xml:space="preserve">, </w:t>
      </w:r>
      <w:r>
        <w:rPr>
          <w:rFonts w:ascii="Arial" w:hAnsi="Arial" w:cs="Arial"/>
          <w:lang w:val="de-DE"/>
        </w:rPr>
        <w:t xml:space="preserve">wurden </w:t>
      </w:r>
      <w:r w:rsidR="00E34ABA" w:rsidRPr="0028778C">
        <w:rPr>
          <w:rFonts w:ascii="Arial" w:hAnsi="Arial" w:cs="Arial"/>
          <w:lang w:val="de-DE"/>
        </w:rPr>
        <w:t xml:space="preserve">zwei </w:t>
      </w:r>
      <w:r>
        <w:rPr>
          <w:rFonts w:ascii="Arial" w:hAnsi="Arial" w:cs="Arial"/>
          <w:lang w:val="de-DE"/>
        </w:rPr>
        <w:t xml:space="preserve">unterschiedliche </w:t>
      </w:r>
      <w:r w:rsidR="00E34ABA" w:rsidRPr="0028778C">
        <w:rPr>
          <w:rFonts w:ascii="Arial" w:hAnsi="Arial" w:cs="Arial"/>
          <w:lang w:val="de-DE"/>
        </w:rPr>
        <w:t xml:space="preserve"> </w:t>
      </w:r>
      <w:r w:rsidR="006657D7" w:rsidRPr="0028778C">
        <w:rPr>
          <w:rFonts w:ascii="Arial" w:hAnsi="Arial" w:cs="Arial"/>
          <w:lang w:val="de-DE"/>
        </w:rPr>
        <w:t>Metalle für die Beine erforderlich</w:t>
      </w:r>
      <w:r w:rsidR="00E34ABA" w:rsidRPr="0028778C">
        <w:rPr>
          <w:rFonts w:ascii="Arial" w:hAnsi="Arial" w:cs="Arial"/>
          <w:lang w:val="de-DE"/>
        </w:rPr>
        <w:t xml:space="preserve">. Die goldfarbene Edition weist </w:t>
      </w:r>
      <w:r w:rsidR="006657D7" w:rsidRPr="0028778C">
        <w:rPr>
          <w:rFonts w:ascii="Arial" w:hAnsi="Arial" w:cs="Arial"/>
          <w:lang w:val="de-DE"/>
        </w:rPr>
        <w:t>vergoldete Messing-</w:t>
      </w:r>
      <w:r w:rsidR="00E34ABA" w:rsidRPr="0028778C">
        <w:rPr>
          <w:rFonts w:ascii="Arial" w:hAnsi="Arial" w:cs="Arial"/>
          <w:lang w:val="de-DE"/>
        </w:rPr>
        <w:t>Beine auf</w:t>
      </w:r>
      <w:r w:rsidR="00246464" w:rsidRPr="0028778C">
        <w:rPr>
          <w:rFonts w:ascii="Arial" w:hAnsi="Arial" w:cs="Arial"/>
          <w:lang w:val="de-DE"/>
        </w:rPr>
        <w:t xml:space="preserve">, </w:t>
      </w:r>
      <w:r w:rsidR="00E34ABA" w:rsidRPr="0028778C">
        <w:rPr>
          <w:rFonts w:ascii="Arial" w:hAnsi="Arial" w:cs="Arial"/>
          <w:lang w:val="de-DE"/>
        </w:rPr>
        <w:t xml:space="preserve">während die Beine der schwarzen Version aus </w:t>
      </w:r>
      <w:r w:rsidR="009E24DE" w:rsidRPr="0028778C">
        <w:rPr>
          <w:rFonts w:ascii="Arial" w:hAnsi="Arial" w:cs="Arial"/>
          <w:lang w:val="de-DE"/>
        </w:rPr>
        <w:t>spritzgegossenem</w:t>
      </w:r>
      <w:r w:rsidR="009D3989" w:rsidRPr="0028778C">
        <w:rPr>
          <w:rFonts w:ascii="Arial" w:hAnsi="Arial" w:cs="Arial"/>
          <w:lang w:val="de-DE"/>
        </w:rPr>
        <w:t xml:space="preserve"> Aluminium gefertigt werden, </w:t>
      </w:r>
      <w:r>
        <w:rPr>
          <w:rFonts w:ascii="Arial" w:hAnsi="Arial" w:cs="Arial"/>
          <w:lang w:val="de-DE"/>
        </w:rPr>
        <w:t>das</w:t>
      </w:r>
      <w:r w:rsidR="009E24DE" w:rsidRPr="0028778C">
        <w:rPr>
          <w:rFonts w:ascii="Arial" w:hAnsi="Arial" w:cs="Arial"/>
          <w:lang w:val="de-DE"/>
        </w:rPr>
        <w:t xml:space="preserve"> per Hand veredelt</w:t>
      </w:r>
      <w:r w:rsidR="009D3989" w:rsidRPr="0028778C">
        <w:rPr>
          <w:rFonts w:ascii="Arial" w:hAnsi="Arial" w:cs="Arial"/>
          <w:lang w:val="de-DE"/>
        </w:rPr>
        <w:t xml:space="preserve"> und schwarz lackiert wird.</w:t>
      </w:r>
    </w:p>
    <w:p w:rsidR="00246464" w:rsidRPr="0028778C" w:rsidRDefault="00A64E18" w:rsidP="00005BCB">
      <w:pPr>
        <w:pStyle w:val="Sansinterligne"/>
        <w:spacing w:before="240" w:after="240"/>
        <w:rPr>
          <w:rFonts w:ascii="Arial" w:hAnsi="Arial" w:cs="Arial"/>
          <w:lang w:val="de-DE"/>
        </w:rPr>
      </w:pPr>
      <w:r w:rsidRPr="0028778C">
        <w:rPr>
          <w:lang w:val="de-DE"/>
        </w:rPr>
        <w:t>«</w:t>
      </w:r>
      <w:r w:rsidR="00DF1D6B" w:rsidRPr="0028778C">
        <w:rPr>
          <w:rFonts w:ascii="Arial" w:hAnsi="Arial" w:cs="Arial"/>
          <w:i/>
          <w:lang w:val="de-DE"/>
        </w:rPr>
        <w:t xml:space="preserve">Wenn die Beine aus </w:t>
      </w:r>
      <w:r w:rsidR="009E24DE" w:rsidRPr="0028778C">
        <w:rPr>
          <w:rFonts w:ascii="Arial" w:hAnsi="Arial" w:cs="Arial"/>
          <w:i/>
          <w:lang w:val="de-DE"/>
        </w:rPr>
        <w:t>der S</w:t>
      </w:r>
      <w:r w:rsidR="008B1DE6" w:rsidRPr="0028778C">
        <w:rPr>
          <w:rFonts w:ascii="Arial" w:hAnsi="Arial" w:cs="Arial"/>
          <w:i/>
          <w:lang w:val="de-DE"/>
        </w:rPr>
        <w:t>pritz</w:t>
      </w:r>
      <w:r w:rsidR="009E24DE" w:rsidRPr="0028778C">
        <w:rPr>
          <w:rFonts w:ascii="Arial" w:hAnsi="Arial" w:cs="Arial"/>
          <w:i/>
          <w:lang w:val="de-DE"/>
        </w:rPr>
        <w:t>gu</w:t>
      </w:r>
      <w:r w:rsidR="00DC6BA4">
        <w:rPr>
          <w:rFonts w:ascii="Arial" w:hAnsi="Arial" w:cs="Arial"/>
          <w:i/>
          <w:lang w:val="de-DE"/>
        </w:rPr>
        <w:t>ß</w:t>
      </w:r>
      <w:r w:rsidR="008B1DE6" w:rsidRPr="0028778C">
        <w:rPr>
          <w:rFonts w:ascii="Arial" w:hAnsi="Arial" w:cs="Arial"/>
          <w:i/>
          <w:lang w:val="de-DE"/>
        </w:rPr>
        <w:t>form herausgenommen werden, s</w:t>
      </w:r>
      <w:r w:rsidR="009E24DE" w:rsidRPr="0028778C">
        <w:rPr>
          <w:rFonts w:ascii="Arial" w:hAnsi="Arial" w:cs="Arial"/>
          <w:i/>
          <w:lang w:val="de-DE"/>
        </w:rPr>
        <w:t>ind sie sehr rau und erfordern höchste Sorgfalt, um so edel</w:t>
      </w:r>
      <w:r w:rsidR="008B1DE6" w:rsidRPr="0028778C">
        <w:rPr>
          <w:rFonts w:ascii="Arial" w:hAnsi="Arial" w:cs="Arial"/>
          <w:i/>
          <w:lang w:val="de-DE"/>
        </w:rPr>
        <w:t xml:space="preserve"> verarbeitet zu </w:t>
      </w:r>
      <w:r w:rsidR="009E24DE" w:rsidRPr="0028778C">
        <w:rPr>
          <w:rFonts w:ascii="Arial" w:hAnsi="Arial" w:cs="Arial"/>
          <w:i/>
          <w:lang w:val="de-DE"/>
        </w:rPr>
        <w:t>werden, wie sie zum Schluss aussehen</w:t>
      </w:r>
      <w:r w:rsidRPr="0028778C">
        <w:rPr>
          <w:lang w:val="de-DE"/>
        </w:rPr>
        <w:t>»</w:t>
      </w:r>
      <w:r w:rsidR="009E24DE" w:rsidRPr="0028778C">
        <w:rPr>
          <w:rFonts w:ascii="Arial" w:hAnsi="Arial" w:cs="Arial"/>
          <w:lang w:val="de-DE"/>
        </w:rPr>
        <w:t xml:space="preserve">, erklärt </w:t>
      </w:r>
      <w:r w:rsidR="008B1DE6" w:rsidRPr="0028778C">
        <w:rPr>
          <w:rFonts w:ascii="Arial" w:hAnsi="Arial" w:cs="Arial"/>
          <w:lang w:val="de-DE"/>
        </w:rPr>
        <w:t>L’Epée</w:t>
      </w:r>
      <w:r w:rsidR="009E24DE" w:rsidRPr="0028778C">
        <w:rPr>
          <w:rFonts w:ascii="Arial" w:hAnsi="Arial" w:cs="Arial"/>
          <w:lang w:val="de-DE"/>
        </w:rPr>
        <w:t>-CEO</w:t>
      </w:r>
      <w:r w:rsidR="008B1DE6" w:rsidRPr="0028778C">
        <w:rPr>
          <w:rFonts w:ascii="Arial" w:hAnsi="Arial" w:cs="Arial"/>
          <w:lang w:val="de-DE"/>
        </w:rPr>
        <w:t xml:space="preserve"> Arnaud Nicolas</w:t>
      </w:r>
      <w:r w:rsidRPr="0028778C">
        <w:rPr>
          <w:rFonts w:ascii="Arial" w:hAnsi="Arial" w:cs="Arial"/>
          <w:i/>
          <w:lang w:val="de-DE"/>
        </w:rPr>
        <w:t xml:space="preserve">. </w:t>
      </w:r>
      <w:r w:rsidRPr="0028778C">
        <w:rPr>
          <w:lang w:val="de-DE"/>
        </w:rPr>
        <w:t>«</w:t>
      </w:r>
      <w:r w:rsidR="009E24DE" w:rsidRPr="0028778C">
        <w:rPr>
          <w:rFonts w:ascii="Arial" w:hAnsi="Arial" w:cs="Arial"/>
          <w:i/>
          <w:lang w:val="de-DE"/>
        </w:rPr>
        <w:t>Alle</w:t>
      </w:r>
      <w:r w:rsidR="008B1DE6" w:rsidRPr="0028778C">
        <w:rPr>
          <w:rFonts w:ascii="Arial" w:hAnsi="Arial" w:cs="Arial"/>
          <w:i/>
          <w:lang w:val="de-DE"/>
        </w:rPr>
        <w:t xml:space="preserve"> Veredelungsarbeiten werden</w:t>
      </w:r>
      <w:r w:rsidR="00DB23B7" w:rsidRPr="0028778C">
        <w:rPr>
          <w:rFonts w:ascii="Arial" w:hAnsi="Arial" w:cs="Arial"/>
          <w:i/>
          <w:lang w:val="de-DE"/>
        </w:rPr>
        <w:t xml:space="preserve"> von den </w:t>
      </w:r>
      <w:r w:rsidR="00DC6BA4">
        <w:rPr>
          <w:rFonts w:ascii="Arial" w:hAnsi="Arial" w:cs="Arial"/>
          <w:i/>
          <w:lang w:val="de-DE"/>
        </w:rPr>
        <w:t>geschickten</w:t>
      </w:r>
      <w:r w:rsidR="009E24DE" w:rsidRPr="0028778C">
        <w:rPr>
          <w:rFonts w:ascii="Arial" w:hAnsi="Arial" w:cs="Arial"/>
          <w:i/>
          <w:lang w:val="de-DE"/>
        </w:rPr>
        <w:t xml:space="preserve"> Händen unserer </w:t>
      </w:r>
      <w:r w:rsidR="00DC6BA4">
        <w:rPr>
          <w:rFonts w:ascii="Arial" w:hAnsi="Arial" w:cs="Arial"/>
          <w:i/>
          <w:lang w:val="de-DE"/>
        </w:rPr>
        <w:t xml:space="preserve">fachkundigen </w:t>
      </w:r>
      <w:r w:rsidR="009E24DE" w:rsidRPr="0028778C">
        <w:rPr>
          <w:rFonts w:ascii="Arial" w:hAnsi="Arial" w:cs="Arial"/>
          <w:i/>
          <w:lang w:val="de-DE"/>
        </w:rPr>
        <w:t>Veredelungsmeister ausgeführt, die</w:t>
      </w:r>
      <w:r w:rsidR="008B1DE6" w:rsidRPr="0028778C">
        <w:rPr>
          <w:rFonts w:ascii="Arial" w:hAnsi="Arial" w:cs="Arial"/>
          <w:i/>
          <w:lang w:val="de-DE"/>
        </w:rPr>
        <w:t xml:space="preserve"> den Beinen je nach Ausführung eine gesch</w:t>
      </w:r>
      <w:r w:rsidR="009E24DE" w:rsidRPr="0028778C">
        <w:rPr>
          <w:rFonts w:ascii="Arial" w:hAnsi="Arial" w:cs="Arial"/>
          <w:i/>
          <w:lang w:val="de-DE"/>
        </w:rPr>
        <w:t>mirgelte, satinierte, polierte Oberflächenv</w:t>
      </w:r>
      <w:r w:rsidR="008B1DE6" w:rsidRPr="0028778C">
        <w:rPr>
          <w:rFonts w:ascii="Arial" w:hAnsi="Arial" w:cs="Arial"/>
          <w:i/>
          <w:lang w:val="de-DE"/>
        </w:rPr>
        <w:t>eredelung verleihen und sie dann mit Gold beschichten o</w:t>
      </w:r>
      <w:r w:rsidRPr="0028778C">
        <w:rPr>
          <w:rFonts w:ascii="Arial" w:hAnsi="Arial" w:cs="Arial"/>
          <w:i/>
          <w:lang w:val="de-DE"/>
        </w:rPr>
        <w:t>der lackieren</w:t>
      </w:r>
      <w:r w:rsidRPr="0028778C">
        <w:rPr>
          <w:lang w:val="de-DE"/>
        </w:rPr>
        <w:t>»</w:t>
      </w:r>
      <w:r w:rsidR="00F7520B" w:rsidRPr="0028778C">
        <w:rPr>
          <w:rFonts w:ascii="Arial" w:hAnsi="Arial" w:cs="Arial"/>
          <w:i/>
          <w:lang w:val="de-DE"/>
        </w:rPr>
        <w:t>.</w:t>
      </w:r>
    </w:p>
    <w:p w:rsidR="00246464" w:rsidRPr="0028778C" w:rsidRDefault="00A91A31" w:rsidP="00005BCB">
      <w:pPr>
        <w:pStyle w:val="Sansinterligne"/>
        <w:spacing w:before="240" w:after="240"/>
        <w:rPr>
          <w:rFonts w:ascii="Arial" w:hAnsi="Arial" w:cs="Arial"/>
          <w:lang w:val="de-DE"/>
        </w:rPr>
      </w:pPr>
      <w:r w:rsidRPr="0028778C">
        <w:rPr>
          <w:rFonts w:ascii="Arial" w:hAnsi="Arial" w:cs="Arial"/>
          <w:lang w:val="de-DE"/>
        </w:rPr>
        <w:t>Zu den</w:t>
      </w:r>
      <w:r w:rsidR="00F81113" w:rsidRPr="0028778C">
        <w:rPr>
          <w:rFonts w:ascii="Arial" w:hAnsi="Arial" w:cs="Arial"/>
          <w:lang w:val="de-DE"/>
        </w:rPr>
        <w:t xml:space="preserve"> Ver</w:t>
      </w:r>
      <w:r w:rsidR="00A64E18" w:rsidRPr="0028778C">
        <w:rPr>
          <w:rFonts w:ascii="Arial" w:hAnsi="Arial" w:cs="Arial"/>
          <w:lang w:val="de-DE"/>
        </w:rPr>
        <w:t xml:space="preserve">edelungstechniken, die für den </w:t>
      </w:r>
      <w:r w:rsidR="00A64E18" w:rsidRPr="0028778C">
        <w:rPr>
          <w:lang w:val="de-DE"/>
        </w:rPr>
        <w:t>«</w:t>
      </w:r>
      <w:r w:rsidR="00A64E18" w:rsidRPr="0028778C">
        <w:rPr>
          <w:rFonts w:ascii="Arial" w:hAnsi="Arial" w:cs="Arial"/>
          <w:lang w:val="de-DE"/>
        </w:rPr>
        <w:t>Körper</w:t>
      </w:r>
      <w:r w:rsidR="00A64E18" w:rsidRPr="0028778C">
        <w:rPr>
          <w:lang w:val="de-DE"/>
        </w:rPr>
        <w:t>»</w:t>
      </w:r>
      <w:r w:rsidR="00F81113" w:rsidRPr="0028778C">
        <w:rPr>
          <w:rFonts w:ascii="Arial" w:hAnsi="Arial" w:cs="Arial"/>
          <w:lang w:val="de-DE"/>
        </w:rPr>
        <w:t xml:space="preserve"> und die Beine de</w:t>
      </w:r>
      <w:r w:rsidRPr="0028778C">
        <w:rPr>
          <w:rFonts w:ascii="Arial" w:hAnsi="Arial" w:cs="Arial"/>
          <w:lang w:val="de-DE"/>
        </w:rPr>
        <w:t xml:space="preserve">r Uhr verwendet werden, gehören das Anglieren, </w:t>
      </w:r>
      <w:r w:rsidR="00DC6BA4">
        <w:rPr>
          <w:rFonts w:ascii="Arial" w:hAnsi="Arial" w:cs="Arial"/>
          <w:lang w:val="de-DE"/>
        </w:rPr>
        <w:t xml:space="preserve">das </w:t>
      </w:r>
      <w:r w:rsidRPr="0028778C">
        <w:rPr>
          <w:rFonts w:ascii="Arial" w:hAnsi="Arial" w:cs="Arial"/>
          <w:lang w:val="de-DE"/>
        </w:rPr>
        <w:t>Spiegelpolier</w:t>
      </w:r>
      <w:r w:rsidR="002D6F91" w:rsidRPr="0028778C">
        <w:rPr>
          <w:rFonts w:ascii="Arial" w:hAnsi="Arial" w:cs="Arial"/>
          <w:lang w:val="de-DE"/>
        </w:rPr>
        <w:t xml:space="preserve">en, </w:t>
      </w:r>
      <w:r w:rsidR="009E24DE" w:rsidRPr="0028778C">
        <w:rPr>
          <w:rFonts w:ascii="Arial" w:hAnsi="Arial" w:cs="Arial"/>
          <w:lang w:val="de-DE"/>
        </w:rPr>
        <w:t>die kreisförmige Satin-Oberflächenveredelung, das</w:t>
      </w:r>
      <w:r w:rsidR="002D6F91" w:rsidRPr="0028778C">
        <w:rPr>
          <w:rFonts w:ascii="Arial" w:hAnsi="Arial" w:cs="Arial"/>
          <w:lang w:val="de-DE"/>
        </w:rPr>
        <w:t xml:space="preserve"> Sandstrahlen und </w:t>
      </w:r>
      <w:r w:rsidR="00DC6BA4">
        <w:rPr>
          <w:rFonts w:ascii="Arial" w:hAnsi="Arial" w:cs="Arial"/>
          <w:lang w:val="de-DE"/>
        </w:rPr>
        <w:t xml:space="preserve">das </w:t>
      </w:r>
      <w:r w:rsidR="002D6F91" w:rsidRPr="0028778C">
        <w:rPr>
          <w:rFonts w:ascii="Arial" w:hAnsi="Arial" w:cs="Arial"/>
          <w:lang w:val="de-DE"/>
        </w:rPr>
        <w:t xml:space="preserve">Polieren. </w:t>
      </w:r>
      <w:r w:rsidR="009E24DE" w:rsidRPr="0028778C">
        <w:rPr>
          <w:lang w:val="de-DE"/>
        </w:rPr>
        <w:t>«</w:t>
      </w:r>
      <w:r w:rsidR="00F81113" w:rsidRPr="0028778C">
        <w:rPr>
          <w:rFonts w:ascii="Arial" w:hAnsi="Arial" w:cs="Arial"/>
          <w:i/>
          <w:lang w:val="de-DE"/>
        </w:rPr>
        <w:t xml:space="preserve">Das Wichtigste war das Spiel mit </w:t>
      </w:r>
      <w:r w:rsidR="009E24DE" w:rsidRPr="0028778C">
        <w:rPr>
          <w:rFonts w:ascii="Arial" w:hAnsi="Arial" w:cs="Arial"/>
          <w:i/>
          <w:lang w:val="de-DE"/>
        </w:rPr>
        <w:t xml:space="preserve">den </w:t>
      </w:r>
      <w:r w:rsidR="00F81113" w:rsidRPr="0028778C">
        <w:rPr>
          <w:rFonts w:ascii="Arial" w:hAnsi="Arial" w:cs="Arial"/>
          <w:i/>
          <w:lang w:val="de-DE"/>
        </w:rPr>
        <w:t xml:space="preserve">Lichtreflexen auf </w:t>
      </w:r>
      <w:r w:rsidR="009E24DE" w:rsidRPr="0028778C">
        <w:rPr>
          <w:rFonts w:ascii="Arial" w:hAnsi="Arial" w:cs="Arial"/>
          <w:i/>
          <w:lang w:val="de-DE"/>
        </w:rPr>
        <w:t>beiden Seiten der Spinnenteile</w:t>
      </w:r>
      <w:r w:rsidR="009E24DE" w:rsidRPr="0028778C">
        <w:rPr>
          <w:lang w:val="de-DE"/>
        </w:rPr>
        <w:t>»,</w:t>
      </w:r>
      <w:r w:rsidR="00F81113" w:rsidRPr="0028778C">
        <w:rPr>
          <w:rFonts w:ascii="Arial" w:hAnsi="Arial" w:cs="Arial"/>
          <w:lang w:val="de-DE"/>
        </w:rPr>
        <w:t xml:space="preserve"> fährt Arnaud Nicolas fort. </w:t>
      </w:r>
      <w:r w:rsidR="00A64E18" w:rsidRPr="0028778C">
        <w:rPr>
          <w:lang w:val="de-DE"/>
        </w:rPr>
        <w:t>«</w:t>
      </w:r>
      <w:r w:rsidR="009E24DE" w:rsidRPr="0028778C">
        <w:rPr>
          <w:rFonts w:ascii="Arial" w:hAnsi="Arial" w:cs="Arial"/>
          <w:i/>
          <w:lang w:val="de-DE"/>
        </w:rPr>
        <w:t>Einige</w:t>
      </w:r>
      <w:r w:rsidR="00F81113" w:rsidRPr="0028778C">
        <w:rPr>
          <w:rFonts w:ascii="Arial" w:hAnsi="Arial" w:cs="Arial"/>
          <w:i/>
          <w:lang w:val="de-DE"/>
        </w:rPr>
        <w:t xml:space="preserve"> Elemente wurden sandgestrahlt, um das Sp</w:t>
      </w:r>
      <w:r w:rsidR="00A64E18" w:rsidRPr="0028778C">
        <w:rPr>
          <w:rFonts w:ascii="Arial" w:hAnsi="Arial" w:cs="Arial"/>
          <w:i/>
          <w:lang w:val="de-DE"/>
        </w:rPr>
        <w:t>iel mit dem Licht fortzusetzen.</w:t>
      </w:r>
      <w:r w:rsidR="00A64E18" w:rsidRPr="0028778C">
        <w:rPr>
          <w:lang w:val="de-DE"/>
        </w:rPr>
        <w:t>»</w:t>
      </w:r>
    </w:p>
    <w:p w:rsidR="00246464" w:rsidRPr="0028778C" w:rsidRDefault="009E24DE" w:rsidP="00005BCB">
      <w:pPr>
        <w:pStyle w:val="Sansinterligne"/>
        <w:spacing w:before="240" w:after="240"/>
        <w:rPr>
          <w:rFonts w:ascii="Arial" w:hAnsi="Arial" w:cs="Arial"/>
          <w:lang w:val="de-DE"/>
        </w:rPr>
      </w:pPr>
      <w:r w:rsidRPr="0028778C">
        <w:rPr>
          <w:rFonts w:ascii="Arial" w:hAnsi="Arial" w:cs="Arial"/>
          <w:lang w:val="de-DE"/>
        </w:rPr>
        <w:t>Die acht</w:t>
      </w:r>
      <w:r w:rsidR="002D6F91" w:rsidRPr="0028778C">
        <w:rPr>
          <w:rFonts w:ascii="Arial" w:hAnsi="Arial" w:cs="Arial"/>
          <w:lang w:val="de-DE"/>
        </w:rPr>
        <w:t xml:space="preserve"> Beine sind </w:t>
      </w:r>
      <w:r w:rsidR="00F7520B" w:rsidRPr="0028778C">
        <w:rPr>
          <w:rFonts w:ascii="Arial" w:hAnsi="Arial" w:cs="Arial"/>
          <w:lang w:val="de-DE"/>
        </w:rPr>
        <w:t>mit dem Uhren-</w:t>
      </w:r>
      <w:r w:rsidR="00A64E18" w:rsidRPr="0028778C">
        <w:rPr>
          <w:lang w:val="de-DE"/>
        </w:rPr>
        <w:t>«</w:t>
      </w:r>
      <w:r w:rsidR="002D6F91" w:rsidRPr="0028778C">
        <w:rPr>
          <w:rFonts w:ascii="Arial" w:hAnsi="Arial" w:cs="Arial"/>
          <w:lang w:val="de-DE"/>
        </w:rPr>
        <w:t>Körper</w:t>
      </w:r>
      <w:r w:rsidR="00A64E18" w:rsidRPr="0028778C">
        <w:rPr>
          <w:lang w:val="de-DE"/>
        </w:rPr>
        <w:t>»</w:t>
      </w:r>
      <w:r w:rsidR="002D6F91" w:rsidRPr="0028778C">
        <w:rPr>
          <w:rFonts w:ascii="Arial" w:hAnsi="Arial" w:cs="Arial"/>
          <w:lang w:val="de-DE"/>
        </w:rPr>
        <w:t xml:space="preserve"> durch Kugelgelenke verbunden. Durch Drehen werden die Beine abg</w:t>
      </w:r>
      <w:r w:rsidRPr="0028778C">
        <w:rPr>
          <w:rFonts w:ascii="Arial" w:hAnsi="Arial" w:cs="Arial"/>
          <w:lang w:val="de-DE"/>
        </w:rPr>
        <w:t>eflacht. Dreht man sie wieder zurück</w:t>
      </w:r>
      <w:r w:rsidR="002D6F91" w:rsidRPr="0028778C">
        <w:rPr>
          <w:rFonts w:ascii="Arial" w:hAnsi="Arial" w:cs="Arial"/>
          <w:lang w:val="de-DE"/>
        </w:rPr>
        <w:t>, richten sich d</w:t>
      </w:r>
      <w:r w:rsidR="00F7520B" w:rsidRPr="0028778C">
        <w:rPr>
          <w:rFonts w:ascii="Arial" w:hAnsi="Arial" w:cs="Arial"/>
          <w:lang w:val="de-DE"/>
        </w:rPr>
        <w:t>ie Beine</w:t>
      </w:r>
      <w:r w:rsidRPr="0028778C">
        <w:rPr>
          <w:rFonts w:ascii="Arial" w:hAnsi="Arial" w:cs="Arial"/>
          <w:lang w:val="de-DE"/>
        </w:rPr>
        <w:t xml:space="preserve"> auf</w:t>
      </w:r>
      <w:r w:rsidR="00F7520B" w:rsidRPr="0028778C">
        <w:rPr>
          <w:rFonts w:ascii="Arial" w:hAnsi="Arial" w:cs="Arial"/>
          <w:lang w:val="de-DE"/>
        </w:rPr>
        <w:t>,</w:t>
      </w:r>
      <w:r w:rsidRPr="0028778C">
        <w:rPr>
          <w:rFonts w:ascii="Arial" w:hAnsi="Arial" w:cs="Arial"/>
          <w:lang w:val="de-DE"/>
        </w:rPr>
        <w:t xml:space="preserve"> wie bei der Bourgeois-Skulp</w:t>
      </w:r>
      <w:r w:rsidR="002D6F91" w:rsidRPr="0028778C">
        <w:rPr>
          <w:rFonts w:ascii="Arial" w:hAnsi="Arial" w:cs="Arial"/>
          <w:lang w:val="de-DE"/>
        </w:rPr>
        <w:t>tu</w:t>
      </w:r>
      <w:r w:rsidR="00F7520B" w:rsidRPr="0028778C">
        <w:rPr>
          <w:rFonts w:ascii="Arial" w:hAnsi="Arial" w:cs="Arial"/>
          <w:lang w:val="de-DE"/>
        </w:rPr>
        <w:t>r, von der die Uhr inspiriert wu</w:t>
      </w:r>
      <w:r w:rsidR="002D6F91" w:rsidRPr="0028778C">
        <w:rPr>
          <w:rFonts w:ascii="Arial" w:hAnsi="Arial" w:cs="Arial"/>
          <w:lang w:val="de-DE"/>
        </w:rPr>
        <w:t>rd</w:t>
      </w:r>
      <w:r w:rsidR="00F7520B" w:rsidRPr="0028778C">
        <w:rPr>
          <w:rFonts w:ascii="Arial" w:hAnsi="Arial" w:cs="Arial"/>
          <w:lang w:val="de-DE"/>
        </w:rPr>
        <w:t>e</w:t>
      </w:r>
      <w:r w:rsidR="002D6F91" w:rsidRPr="0028778C">
        <w:rPr>
          <w:rFonts w:ascii="Arial" w:hAnsi="Arial" w:cs="Arial"/>
          <w:lang w:val="de-DE"/>
        </w:rPr>
        <w:t>. Die Vorderbeine können nach vorn gestellt werden, während die übrigen sechs Beine di</w:t>
      </w:r>
      <w:r w:rsidRPr="0028778C">
        <w:rPr>
          <w:rFonts w:ascii="Arial" w:hAnsi="Arial" w:cs="Arial"/>
          <w:lang w:val="de-DE"/>
        </w:rPr>
        <w:t>e aufrechte Haltung</w:t>
      </w:r>
      <w:r w:rsidR="00DB23B7" w:rsidRPr="0028778C">
        <w:rPr>
          <w:rFonts w:ascii="Arial" w:hAnsi="Arial" w:cs="Arial"/>
          <w:lang w:val="de-DE"/>
        </w:rPr>
        <w:t xml:space="preserve"> </w:t>
      </w:r>
      <w:r w:rsidR="00DC6BA4">
        <w:rPr>
          <w:rFonts w:ascii="Arial" w:hAnsi="Arial" w:cs="Arial"/>
          <w:lang w:val="de-DE"/>
        </w:rPr>
        <w:t>beibehalten</w:t>
      </w:r>
      <w:r w:rsidR="002D6F91" w:rsidRPr="0028778C">
        <w:rPr>
          <w:rFonts w:ascii="Arial" w:hAnsi="Arial" w:cs="Arial"/>
          <w:lang w:val="de-DE"/>
        </w:rPr>
        <w:t xml:space="preserve">. </w:t>
      </w:r>
      <w:r w:rsidR="00A64E18" w:rsidRPr="0028778C">
        <w:rPr>
          <w:lang w:val="de-DE"/>
        </w:rPr>
        <w:t>«</w:t>
      </w:r>
      <w:r w:rsidR="002D6F91" w:rsidRPr="0028778C">
        <w:rPr>
          <w:rFonts w:ascii="Arial" w:hAnsi="Arial" w:cs="Arial"/>
          <w:lang w:val="de-DE"/>
        </w:rPr>
        <w:t xml:space="preserve">Das lässt </w:t>
      </w:r>
      <w:r w:rsidR="00DC6BA4">
        <w:rPr>
          <w:rFonts w:ascii="Arial" w:hAnsi="Arial" w:cs="Arial"/>
          <w:lang w:val="de-DE"/>
        </w:rPr>
        <w:t xml:space="preserve">den Eindruck entstehen, </w:t>
      </w:r>
      <w:r w:rsidR="002D6F91" w:rsidRPr="0028778C">
        <w:rPr>
          <w:rFonts w:ascii="Arial" w:hAnsi="Arial" w:cs="Arial"/>
          <w:lang w:val="de-DE"/>
        </w:rPr>
        <w:t xml:space="preserve">als würde </w:t>
      </w:r>
      <w:r w:rsidR="00DC6BA4">
        <w:rPr>
          <w:rFonts w:ascii="Arial" w:hAnsi="Arial" w:cs="Arial"/>
          <w:lang w:val="de-DE"/>
        </w:rPr>
        <w:t xml:space="preserve">die Spinne </w:t>
      </w:r>
      <w:r w:rsidR="002D6F91" w:rsidRPr="0028778C">
        <w:rPr>
          <w:rFonts w:ascii="Arial" w:hAnsi="Arial" w:cs="Arial"/>
          <w:lang w:val="de-DE"/>
        </w:rPr>
        <w:t>jemanden bei</w:t>
      </w:r>
      <w:r w:rsidR="00DC6BA4">
        <w:rPr>
          <w:rFonts w:ascii="Arial" w:hAnsi="Arial" w:cs="Arial"/>
          <w:lang w:val="de-DE"/>
        </w:rPr>
        <w:t>ß</w:t>
      </w:r>
      <w:r w:rsidR="002D6F91" w:rsidRPr="0028778C">
        <w:rPr>
          <w:rFonts w:ascii="Arial" w:hAnsi="Arial" w:cs="Arial"/>
          <w:lang w:val="de-DE"/>
        </w:rPr>
        <w:t>en wollen</w:t>
      </w:r>
      <w:r w:rsidR="00A64E18" w:rsidRPr="0028778C">
        <w:rPr>
          <w:lang w:val="de-DE"/>
        </w:rPr>
        <w:t>»</w:t>
      </w:r>
      <w:r w:rsidR="00F7520B" w:rsidRPr="0028778C">
        <w:rPr>
          <w:rFonts w:ascii="Arial" w:hAnsi="Arial" w:cs="Arial"/>
          <w:lang w:val="de-DE"/>
        </w:rPr>
        <w:t>, lacht Arnaud Nicolas.</w:t>
      </w:r>
    </w:p>
    <w:p w:rsidR="00246464" w:rsidRPr="00ED008F" w:rsidRDefault="00ED008F" w:rsidP="00ED008F">
      <w:pPr>
        <w:pStyle w:val="Sansinterligne"/>
        <w:spacing w:before="240" w:after="240"/>
        <w:rPr>
          <w:rFonts w:ascii="Arial" w:hAnsi="Arial" w:cs="Arial"/>
          <w:lang w:val="de-DE"/>
        </w:rPr>
      </w:pPr>
      <w:r w:rsidRPr="00ED008F">
        <w:rPr>
          <w:rFonts w:ascii="Arial" w:hAnsi="Arial" w:cs="Arial"/>
          <w:lang w:val="de-DE"/>
        </w:rPr>
        <w:t xml:space="preserve">Für ein absolutes Alleinstellungsmerkmal der Uhr sorgt ein von L’Epée 1839 entwickeltes System, </w:t>
      </w:r>
      <w:r>
        <w:rPr>
          <w:rFonts w:ascii="Arial" w:hAnsi="Arial" w:cs="Arial"/>
          <w:lang w:val="de-DE"/>
        </w:rPr>
        <w:t>mit dem die Arachnophobia an der</w:t>
      </w:r>
      <w:r w:rsidRPr="00ED008F">
        <w:rPr>
          <w:rFonts w:ascii="Arial" w:hAnsi="Arial" w:cs="Arial"/>
          <w:lang w:val="de-DE"/>
        </w:rPr>
        <w:t xml:space="preserve"> Wand </w:t>
      </w:r>
      <w:r>
        <w:rPr>
          <w:rFonts w:ascii="Arial" w:hAnsi="Arial" w:cs="Arial"/>
          <w:lang w:val="de-DE"/>
        </w:rPr>
        <w:t>befestigt</w:t>
      </w:r>
      <w:r w:rsidRPr="00ED008F">
        <w:rPr>
          <w:rFonts w:ascii="Arial" w:hAnsi="Arial" w:cs="Arial"/>
          <w:lang w:val="de-DE"/>
        </w:rPr>
        <w:t xml:space="preserve"> werden kann.</w:t>
      </w:r>
      <w:r w:rsidR="009E24DE" w:rsidRPr="0028778C">
        <w:rPr>
          <w:rFonts w:ascii="Arial" w:hAnsi="Arial" w:cs="Arial"/>
          <w:lang w:val="de-DE"/>
        </w:rPr>
        <w:t xml:space="preserve"> </w:t>
      </w:r>
      <w:r w:rsidR="009B5E58" w:rsidRPr="0028778C">
        <w:rPr>
          <w:rFonts w:ascii="Arial" w:hAnsi="Arial" w:cs="Arial"/>
          <w:lang w:val="de-DE"/>
        </w:rPr>
        <w:t xml:space="preserve">Ein </w:t>
      </w:r>
      <w:r w:rsidR="00A71F2A">
        <w:rPr>
          <w:rFonts w:ascii="Arial" w:hAnsi="Arial" w:cs="Arial"/>
          <w:lang w:val="de-DE"/>
        </w:rPr>
        <w:t xml:space="preserve">besonderer </w:t>
      </w:r>
      <w:r w:rsidR="009B5E58" w:rsidRPr="0028778C">
        <w:rPr>
          <w:rFonts w:ascii="Arial" w:hAnsi="Arial" w:cs="Arial"/>
          <w:lang w:val="de-DE"/>
        </w:rPr>
        <w:t xml:space="preserve">Haken unter dem Uhrwerk wird in eine </w:t>
      </w:r>
      <w:r w:rsidR="009E24DE" w:rsidRPr="0028778C">
        <w:rPr>
          <w:rFonts w:ascii="Arial" w:hAnsi="Arial" w:cs="Arial"/>
          <w:lang w:val="de-DE"/>
        </w:rPr>
        <w:t>Edelstahl-Wandhalterung</w:t>
      </w:r>
      <w:r w:rsidR="00F7520B" w:rsidRPr="0028778C">
        <w:rPr>
          <w:rFonts w:ascii="Arial" w:hAnsi="Arial" w:cs="Arial"/>
          <w:lang w:val="de-DE"/>
        </w:rPr>
        <w:t xml:space="preserve"> eingehängt.</w:t>
      </w:r>
    </w:p>
    <w:p w:rsidR="00246464" w:rsidRPr="0028778C" w:rsidRDefault="00A64E18" w:rsidP="00005BCB">
      <w:pPr>
        <w:spacing w:before="100" w:beforeAutospacing="1" w:after="240"/>
        <w:rPr>
          <w:lang w:val="de-DE"/>
        </w:rPr>
      </w:pPr>
      <w:r w:rsidRPr="0028778C">
        <w:rPr>
          <w:lang w:val="de-DE"/>
        </w:rPr>
        <w:t>«</w:t>
      </w:r>
      <w:r w:rsidRPr="0028778C">
        <w:rPr>
          <w:rFonts w:ascii="Arial" w:hAnsi="Arial" w:cs="Arial"/>
          <w:i/>
          <w:lang w:val="de-DE"/>
        </w:rPr>
        <w:t xml:space="preserve">Die Anfertigung dieser Uhr </w:t>
      </w:r>
      <w:r w:rsidR="009B5E58" w:rsidRPr="0028778C">
        <w:rPr>
          <w:rFonts w:ascii="Arial" w:hAnsi="Arial" w:cs="Arial"/>
          <w:i/>
          <w:lang w:val="de-DE"/>
        </w:rPr>
        <w:t>war ein wahres Abenteuer. Es ist das erste Mal, da</w:t>
      </w:r>
      <w:r w:rsidR="009E24DE" w:rsidRPr="0028778C">
        <w:rPr>
          <w:rFonts w:ascii="Arial" w:hAnsi="Arial" w:cs="Arial"/>
          <w:i/>
          <w:lang w:val="de-DE"/>
        </w:rPr>
        <w:t>s</w:t>
      </w:r>
      <w:r w:rsidR="009B5E58" w:rsidRPr="0028778C">
        <w:rPr>
          <w:rFonts w:ascii="Arial" w:hAnsi="Arial" w:cs="Arial"/>
          <w:i/>
          <w:lang w:val="de-DE"/>
        </w:rPr>
        <w:t>s wi</w:t>
      </w:r>
      <w:r w:rsidRPr="0028778C">
        <w:rPr>
          <w:rFonts w:ascii="Arial" w:hAnsi="Arial" w:cs="Arial"/>
          <w:i/>
          <w:lang w:val="de-DE"/>
        </w:rPr>
        <w:t>r bei einem Design so weit gegangen sind</w:t>
      </w:r>
      <w:r w:rsidRPr="0028778C">
        <w:rPr>
          <w:lang w:val="de-DE"/>
        </w:rPr>
        <w:t>»</w:t>
      </w:r>
      <w:r w:rsidR="009B5E58" w:rsidRPr="0028778C">
        <w:rPr>
          <w:rFonts w:ascii="Arial" w:hAnsi="Arial" w:cs="Arial"/>
          <w:i/>
          <w:lang w:val="de-DE"/>
        </w:rPr>
        <w:t xml:space="preserve">, </w:t>
      </w:r>
      <w:r w:rsidR="009B5E58" w:rsidRPr="0028778C">
        <w:rPr>
          <w:rFonts w:ascii="Arial" w:hAnsi="Arial" w:cs="Arial"/>
          <w:lang w:val="de-DE"/>
        </w:rPr>
        <w:t>erklärt Arnaud Nicolas.</w:t>
      </w:r>
      <w:r w:rsidRPr="0028778C">
        <w:rPr>
          <w:rFonts w:ascii="Arial" w:hAnsi="Arial" w:cs="Arial"/>
          <w:i/>
          <w:lang w:val="de-DE"/>
        </w:rPr>
        <w:t xml:space="preserve"> </w:t>
      </w:r>
      <w:r w:rsidRPr="0028778C">
        <w:rPr>
          <w:lang w:val="de-DE"/>
        </w:rPr>
        <w:t>«</w:t>
      </w:r>
      <w:r w:rsidRPr="0028778C">
        <w:rPr>
          <w:rFonts w:ascii="Arial" w:hAnsi="Arial" w:cs="Arial"/>
          <w:i/>
          <w:lang w:val="de-DE"/>
        </w:rPr>
        <w:t>Eigentlich wurde die Uhr in zwei Schritten gefertigt. Der erste</w:t>
      </w:r>
      <w:r w:rsidR="008F1283" w:rsidRPr="0028778C">
        <w:rPr>
          <w:rFonts w:ascii="Arial" w:hAnsi="Arial" w:cs="Arial"/>
          <w:i/>
          <w:lang w:val="de-DE"/>
        </w:rPr>
        <w:t xml:space="preserve"> bestand </w:t>
      </w:r>
      <w:r w:rsidR="00A71F2A">
        <w:rPr>
          <w:rFonts w:ascii="Arial" w:hAnsi="Arial" w:cs="Arial"/>
          <w:i/>
          <w:lang w:val="de-DE"/>
        </w:rPr>
        <w:t xml:space="preserve">im Design der </w:t>
      </w:r>
      <w:r w:rsidR="008F1283" w:rsidRPr="0028778C">
        <w:rPr>
          <w:rFonts w:ascii="Arial" w:hAnsi="Arial" w:cs="Arial"/>
          <w:i/>
          <w:lang w:val="de-DE"/>
        </w:rPr>
        <w:t xml:space="preserve">Spinne selbst, der zweite Schritt </w:t>
      </w:r>
      <w:r w:rsidR="007748C5" w:rsidRPr="0028778C">
        <w:rPr>
          <w:rFonts w:ascii="Arial" w:hAnsi="Arial" w:cs="Arial"/>
          <w:i/>
          <w:lang w:val="de-DE"/>
        </w:rPr>
        <w:t>fand</w:t>
      </w:r>
      <w:r w:rsidR="008F1283" w:rsidRPr="0028778C">
        <w:rPr>
          <w:rFonts w:ascii="Arial" w:hAnsi="Arial" w:cs="Arial"/>
          <w:i/>
          <w:lang w:val="de-DE"/>
        </w:rPr>
        <w:t xml:space="preserve"> </w:t>
      </w:r>
      <w:r w:rsidR="00A71F2A">
        <w:rPr>
          <w:rFonts w:ascii="Arial" w:hAnsi="Arial" w:cs="Arial"/>
          <w:i/>
          <w:lang w:val="de-DE"/>
        </w:rPr>
        <w:t>während eines M</w:t>
      </w:r>
      <w:r w:rsidR="008F1283" w:rsidRPr="0028778C">
        <w:rPr>
          <w:rFonts w:ascii="Arial" w:hAnsi="Arial" w:cs="Arial"/>
          <w:i/>
          <w:lang w:val="de-DE"/>
        </w:rPr>
        <w:t>eeting</w:t>
      </w:r>
      <w:r w:rsidR="00A71F2A">
        <w:rPr>
          <w:rFonts w:ascii="Arial" w:hAnsi="Arial" w:cs="Arial"/>
          <w:i/>
          <w:lang w:val="de-DE"/>
        </w:rPr>
        <w:t>s</w:t>
      </w:r>
      <w:r w:rsidR="007748C5" w:rsidRPr="0028778C">
        <w:rPr>
          <w:rFonts w:ascii="Arial" w:hAnsi="Arial" w:cs="Arial"/>
          <w:i/>
          <w:lang w:val="de-DE"/>
        </w:rPr>
        <w:t xml:space="preserve"> statt</w:t>
      </w:r>
      <w:r w:rsidR="008F1283" w:rsidRPr="0028778C">
        <w:rPr>
          <w:rFonts w:ascii="Arial" w:hAnsi="Arial" w:cs="Arial"/>
          <w:i/>
          <w:lang w:val="de-DE"/>
        </w:rPr>
        <w:t>, in</w:t>
      </w:r>
      <w:r w:rsidR="00A71F2A">
        <w:rPr>
          <w:rFonts w:ascii="Arial" w:hAnsi="Arial" w:cs="Arial"/>
          <w:i/>
          <w:lang w:val="de-DE"/>
        </w:rPr>
        <w:t xml:space="preserve"> </w:t>
      </w:r>
      <w:r w:rsidR="008F1283" w:rsidRPr="0028778C">
        <w:rPr>
          <w:rFonts w:ascii="Arial" w:hAnsi="Arial" w:cs="Arial"/>
          <w:i/>
          <w:lang w:val="de-DE"/>
        </w:rPr>
        <w:t xml:space="preserve">dem ich </w:t>
      </w:r>
      <w:r w:rsidR="007748C5" w:rsidRPr="0028778C">
        <w:rPr>
          <w:rFonts w:ascii="Arial" w:hAnsi="Arial" w:cs="Arial"/>
          <w:i/>
          <w:lang w:val="de-DE"/>
        </w:rPr>
        <w:t>die Spinne</w:t>
      </w:r>
      <w:r w:rsidR="008F1283" w:rsidRPr="0028778C">
        <w:rPr>
          <w:rFonts w:ascii="Arial" w:hAnsi="Arial" w:cs="Arial"/>
          <w:i/>
          <w:lang w:val="de-DE"/>
        </w:rPr>
        <w:t xml:space="preserve"> präsentierte und </w:t>
      </w:r>
      <w:r w:rsidR="007748C5" w:rsidRPr="0028778C">
        <w:rPr>
          <w:rFonts w:ascii="Arial" w:hAnsi="Arial" w:cs="Arial"/>
          <w:i/>
          <w:lang w:val="de-DE"/>
        </w:rPr>
        <w:t>sie</w:t>
      </w:r>
      <w:r w:rsidR="008F1283" w:rsidRPr="0028778C">
        <w:rPr>
          <w:rFonts w:ascii="Arial" w:hAnsi="Arial" w:cs="Arial"/>
          <w:i/>
          <w:lang w:val="de-DE"/>
        </w:rPr>
        <w:t xml:space="preserve"> in Wandnähe </w:t>
      </w:r>
      <w:r w:rsidR="008F1283" w:rsidRPr="0028778C">
        <w:rPr>
          <w:rFonts w:ascii="Arial" w:hAnsi="Arial" w:cs="Arial"/>
          <w:i/>
          <w:lang w:val="de-DE"/>
        </w:rPr>
        <w:lastRenderedPageBreak/>
        <w:t>in der Hand hielt. Ich erklärte, wie unglaublich diese neue Uhr sei, als mir plötzlich die Idee kam, die Uhr auch an die Wand zu hängen.</w:t>
      </w:r>
      <w:r w:rsidR="008F1283" w:rsidRPr="0028778C">
        <w:rPr>
          <w:lang w:val="de-DE"/>
        </w:rPr>
        <w:t>»</w:t>
      </w:r>
    </w:p>
    <w:p w:rsidR="00D25F7C" w:rsidRPr="0028778C" w:rsidRDefault="00C2177C" w:rsidP="00005BCB">
      <w:pPr>
        <w:spacing w:before="100" w:beforeAutospacing="1" w:after="240"/>
        <w:rPr>
          <w:rFonts w:ascii="Arial" w:hAnsi="Arial" w:cs="Arial"/>
          <w:i/>
          <w:lang w:val="de-DE"/>
        </w:rPr>
      </w:pPr>
      <w:r w:rsidRPr="0028778C">
        <w:rPr>
          <w:lang w:val="de-DE"/>
        </w:rPr>
        <w:t>«</w:t>
      </w:r>
      <w:r w:rsidRPr="0028778C">
        <w:rPr>
          <w:rFonts w:ascii="Arial" w:hAnsi="Arial" w:cs="Arial"/>
          <w:i/>
          <w:lang w:val="de-DE"/>
        </w:rPr>
        <w:t xml:space="preserve">Die Zusammenarbeit mit dem dynamischen Team von MB&amp;F ist immer ein Vergnügen“, </w:t>
      </w:r>
      <w:r w:rsidRPr="0028778C">
        <w:rPr>
          <w:rFonts w:ascii="Arial" w:hAnsi="Arial" w:cs="Arial"/>
          <w:lang w:val="de-DE"/>
        </w:rPr>
        <w:t>fährt Arnaud Nicolas fort.</w:t>
      </w:r>
      <w:r w:rsidRPr="0028778C">
        <w:rPr>
          <w:rFonts w:ascii="Arial" w:hAnsi="Arial" w:cs="Arial"/>
          <w:i/>
          <w:lang w:val="de-DE"/>
        </w:rPr>
        <w:t xml:space="preserve"> </w:t>
      </w:r>
      <w:r w:rsidRPr="0028778C">
        <w:rPr>
          <w:lang w:val="de-DE"/>
        </w:rPr>
        <w:t>«</w:t>
      </w:r>
      <w:r w:rsidRPr="0028778C">
        <w:rPr>
          <w:rFonts w:ascii="Arial" w:hAnsi="Arial" w:cs="Arial"/>
          <w:i/>
          <w:lang w:val="de-DE"/>
        </w:rPr>
        <w:t>E</w:t>
      </w:r>
      <w:r w:rsidR="009E24DE" w:rsidRPr="0028778C">
        <w:rPr>
          <w:rFonts w:ascii="Arial" w:hAnsi="Arial" w:cs="Arial"/>
          <w:i/>
          <w:lang w:val="de-DE"/>
        </w:rPr>
        <w:t>rneut wagten wir uns in Gefilde</w:t>
      </w:r>
      <w:r w:rsidRPr="0028778C">
        <w:rPr>
          <w:rFonts w:ascii="Arial" w:hAnsi="Arial" w:cs="Arial"/>
          <w:i/>
          <w:lang w:val="de-DE"/>
        </w:rPr>
        <w:t xml:space="preserve"> vor, die zuvor noch niemand betreten hatte</w:t>
      </w:r>
      <w:r w:rsidR="00A71F2A">
        <w:rPr>
          <w:rFonts w:ascii="Arial" w:hAnsi="Arial" w:cs="Arial"/>
          <w:i/>
          <w:lang w:val="de-DE"/>
        </w:rPr>
        <w:t>,</w:t>
      </w:r>
      <w:r w:rsidRPr="0028778C">
        <w:rPr>
          <w:rFonts w:ascii="Arial" w:hAnsi="Arial" w:cs="Arial"/>
          <w:i/>
          <w:lang w:val="de-DE"/>
        </w:rPr>
        <w:t xml:space="preserve"> und ge</w:t>
      </w:r>
      <w:r w:rsidR="007748C5" w:rsidRPr="0028778C">
        <w:rPr>
          <w:rFonts w:ascii="Arial" w:hAnsi="Arial" w:cs="Arial"/>
          <w:i/>
          <w:lang w:val="de-DE"/>
        </w:rPr>
        <w:t>nau das gefällt mir an dem MB&amp;F-Team. Nichts ist unmöglich;</w:t>
      </w:r>
      <w:r w:rsidRPr="0028778C">
        <w:rPr>
          <w:rFonts w:ascii="Arial" w:hAnsi="Arial" w:cs="Arial"/>
          <w:i/>
          <w:lang w:val="de-DE"/>
        </w:rPr>
        <w:t xml:space="preserve"> sie haben tolle Ideen und unglaubliche</w:t>
      </w:r>
      <w:r w:rsidR="009E24DE" w:rsidRPr="0028778C">
        <w:rPr>
          <w:rFonts w:ascii="Arial" w:hAnsi="Arial" w:cs="Arial"/>
          <w:i/>
          <w:lang w:val="de-DE"/>
        </w:rPr>
        <w:t>s Talent</w:t>
      </w:r>
      <w:r w:rsidRPr="0028778C">
        <w:rPr>
          <w:rFonts w:ascii="Arial" w:hAnsi="Arial" w:cs="Arial"/>
          <w:i/>
          <w:lang w:val="de-DE"/>
        </w:rPr>
        <w:t>.</w:t>
      </w:r>
      <w:r w:rsidRPr="0028778C">
        <w:rPr>
          <w:lang w:val="de-DE"/>
        </w:rPr>
        <w:t>»</w:t>
      </w:r>
    </w:p>
    <w:p w:rsidR="00D25F7C" w:rsidRPr="0028778C" w:rsidRDefault="00D25F7C">
      <w:pPr>
        <w:spacing w:after="0" w:line="240" w:lineRule="auto"/>
        <w:rPr>
          <w:rFonts w:ascii="Arial" w:hAnsi="Arial" w:cs="Arial"/>
          <w:i/>
          <w:highlight w:val="yellow"/>
          <w:lang w:val="de-DE"/>
        </w:rPr>
      </w:pPr>
      <w:r w:rsidRPr="0028778C">
        <w:rPr>
          <w:rFonts w:ascii="Arial" w:hAnsi="Arial" w:cs="Arial"/>
          <w:i/>
          <w:highlight w:val="yellow"/>
          <w:lang w:val="de-DE"/>
        </w:rPr>
        <w:br w:type="page"/>
      </w:r>
    </w:p>
    <w:p w:rsidR="00246464" w:rsidRPr="0028778C" w:rsidRDefault="007748C5" w:rsidP="00005BCB">
      <w:pPr>
        <w:pStyle w:val="Sansinterligne"/>
        <w:spacing w:before="240" w:after="240"/>
        <w:rPr>
          <w:rFonts w:ascii="Arial" w:hAnsi="Arial" w:cs="Arial"/>
          <w:b/>
          <w:lang w:val="de-DE"/>
        </w:rPr>
      </w:pPr>
      <w:r w:rsidRPr="0028778C">
        <w:rPr>
          <w:rFonts w:ascii="Arial" w:hAnsi="Arial" w:cs="Arial"/>
          <w:b/>
          <w:lang w:val="de-DE"/>
        </w:rPr>
        <w:lastRenderedPageBreak/>
        <w:t>Das Uhrwerk der</w:t>
      </w:r>
      <w:r w:rsidR="001747A9" w:rsidRPr="0028778C">
        <w:rPr>
          <w:rFonts w:ascii="Arial" w:hAnsi="Arial" w:cs="Arial"/>
          <w:b/>
          <w:lang w:val="de-DE"/>
        </w:rPr>
        <w:t xml:space="preserve"> </w:t>
      </w:r>
      <w:r w:rsidR="00246464" w:rsidRPr="0028778C">
        <w:rPr>
          <w:rFonts w:ascii="Arial" w:hAnsi="Arial" w:cs="Arial"/>
          <w:b/>
          <w:lang w:val="de-DE"/>
        </w:rPr>
        <w:t>A</w:t>
      </w:r>
      <w:r w:rsidR="001747A9" w:rsidRPr="0028778C">
        <w:rPr>
          <w:rFonts w:ascii="Arial" w:hAnsi="Arial" w:cs="Arial"/>
          <w:b/>
          <w:lang w:val="de-DE"/>
        </w:rPr>
        <w:t xml:space="preserve">rachnophobia im </w:t>
      </w:r>
      <w:r w:rsidRPr="0028778C">
        <w:rPr>
          <w:rFonts w:ascii="Arial" w:hAnsi="Arial" w:cs="Arial"/>
          <w:b/>
          <w:lang w:val="de-DE"/>
        </w:rPr>
        <w:t>Fokus</w:t>
      </w:r>
    </w:p>
    <w:p w:rsidR="00246464" w:rsidRPr="0028778C" w:rsidRDefault="00480DE6" w:rsidP="00005BCB">
      <w:pPr>
        <w:pStyle w:val="Sansinterligne"/>
        <w:spacing w:before="240" w:after="240"/>
        <w:rPr>
          <w:rFonts w:ascii="Arial" w:hAnsi="Arial" w:cs="Arial"/>
          <w:lang w:val="de-DE"/>
        </w:rPr>
      </w:pPr>
      <w:r w:rsidRPr="0028778C">
        <w:rPr>
          <w:rFonts w:ascii="Arial" w:hAnsi="Arial" w:cs="Arial"/>
          <w:lang w:val="de-DE"/>
        </w:rPr>
        <w:t>Bei der Gestaltung</w:t>
      </w:r>
      <w:r w:rsidR="001747A9" w:rsidRPr="0028778C">
        <w:rPr>
          <w:rFonts w:ascii="Arial" w:hAnsi="Arial" w:cs="Arial"/>
          <w:lang w:val="de-DE"/>
        </w:rPr>
        <w:t xml:space="preserve"> des unübersehbaren</w:t>
      </w:r>
      <w:r w:rsidR="007748C5" w:rsidRPr="0028778C">
        <w:rPr>
          <w:rFonts w:ascii="Arial" w:hAnsi="Arial" w:cs="Arial"/>
          <w:lang w:val="de-DE"/>
        </w:rPr>
        <w:t xml:space="preserve"> Uhrwerks der</w:t>
      </w:r>
      <w:r w:rsidR="001747A9" w:rsidRPr="0028778C">
        <w:rPr>
          <w:rFonts w:ascii="Arial" w:hAnsi="Arial" w:cs="Arial"/>
          <w:lang w:val="de-DE"/>
        </w:rPr>
        <w:t xml:space="preserve"> </w:t>
      </w:r>
      <w:r w:rsidR="00246464" w:rsidRPr="0028778C">
        <w:rPr>
          <w:rFonts w:ascii="Arial" w:hAnsi="Arial" w:cs="Arial"/>
          <w:lang w:val="de-DE"/>
        </w:rPr>
        <w:t>Arachnophobia</w:t>
      </w:r>
      <w:r w:rsidR="001747A9" w:rsidRPr="0028778C">
        <w:rPr>
          <w:rFonts w:ascii="Arial" w:hAnsi="Arial" w:cs="Arial"/>
          <w:lang w:val="de-DE"/>
        </w:rPr>
        <w:t xml:space="preserve"> </w:t>
      </w:r>
      <w:r w:rsidR="007748C5" w:rsidRPr="0028778C">
        <w:rPr>
          <w:rFonts w:ascii="Arial" w:hAnsi="Arial" w:cs="Arial"/>
          <w:lang w:val="de-DE"/>
        </w:rPr>
        <w:t>wandelte</w:t>
      </w:r>
      <w:r w:rsidR="001747A9" w:rsidRPr="0028778C">
        <w:rPr>
          <w:rFonts w:ascii="Arial" w:hAnsi="Arial" w:cs="Arial"/>
          <w:lang w:val="de-DE"/>
        </w:rPr>
        <w:t xml:space="preserve"> </w:t>
      </w:r>
      <w:r w:rsidR="001747A9" w:rsidRPr="00ED008F">
        <w:rPr>
          <w:rFonts w:ascii="Arial" w:hAnsi="Arial" w:cs="Arial"/>
          <w:lang w:val="de-DE"/>
        </w:rPr>
        <w:t xml:space="preserve">L’Epée </w:t>
      </w:r>
      <w:r w:rsidR="00A71F2A" w:rsidRPr="00ED008F">
        <w:rPr>
          <w:rFonts w:ascii="Arial" w:hAnsi="Arial" w:cs="Arial"/>
          <w:lang w:val="de-DE"/>
        </w:rPr>
        <w:t xml:space="preserve">1839 </w:t>
      </w:r>
      <w:r w:rsidR="007F5918" w:rsidRPr="00ED008F">
        <w:rPr>
          <w:rFonts w:ascii="Arial" w:hAnsi="Arial" w:cs="Arial"/>
          <w:lang w:val="de-DE"/>
        </w:rPr>
        <w:t>das Uhrwerk mit 8-tägiger Gangreserve in einen spinnenartigen Körper um. Die</w:t>
      </w:r>
      <w:r w:rsidR="007F5918" w:rsidRPr="0028778C">
        <w:rPr>
          <w:rFonts w:ascii="Arial" w:hAnsi="Arial" w:cs="Arial"/>
          <w:lang w:val="de-DE"/>
        </w:rPr>
        <w:t xml:space="preserve"> Hauptplatinen mit Palladiumbeschichtung wurden neu</w:t>
      </w:r>
      <w:r w:rsidR="007748C5" w:rsidRPr="0028778C">
        <w:rPr>
          <w:rFonts w:ascii="Arial" w:hAnsi="Arial" w:cs="Arial"/>
          <w:lang w:val="de-DE"/>
        </w:rPr>
        <w:t xml:space="preserve"> designt, wie</w:t>
      </w:r>
      <w:r w:rsidRPr="0028778C">
        <w:rPr>
          <w:rFonts w:ascii="Arial" w:hAnsi="Arial" w:cs="Arial"/>
          <w:lang w:val="de-DE"/>
        </w:rPr>
        <w:t xml:space="preserve"> auch</w:t>
      </w:r>
      <w:r w:rsidR="009E24DE" w:rsidRPr="0028778C">
        <w:rPr>
          <w:rFonts w:ascii="Arial" w:hAnsi="Arial" w:cs="Arial"/>
          <w:lang w:val="de-DE"/>
        </w:rPr>
        <w:t xml:space="preserve"> der Entwurf des Getriebes</w:t>
      </w:r>
      <w:r w:rsidR="007748C5" w:rsidRPr="0028778C">
        <w:rPr>
          <w:rFonts w:ascii="Arial" w:hAnsi="Arial" w:cs="Arial"/>
          <w:lang w:val="de-DE"/>
        </w:rPr>
        <w:t xml:space="preserve"> dem Design angepasst wurde</w:t>
      </w:r>
      <w:r w:rsidR="007F5918" w:rsidRPr="0028778C">
        <w:rPr>
          <w:rFonts w:ascii="Arial" w:hAnsi="Arial" w:cs="Arial"/>
          <w:lang w:val="de-DE"/>
        </w:rPr>
        <w:t>. Die Hemmung wurde um 90</w:t>
      </w:r>
      <w:r w:rsidR="00A71F2A">
        <w:rPr>
          <w:rFonts w:ascii="Arial" w:hAnsi="Arial" w:cs="Arial"/>
          <w:lang w:val="de-DE"/>
        </w:rPr>
        <w:t>°</w:t>
      </w:r>
      <w:r w:rsidR="0028778C" w:rsidRPr="0028778C">
        <w:rPr>
          <w:rFonts w:ascii="Arial" w:hAnsi="Arial" w:cs="Arial"/>
          <w:lang w:val="de-DE"/>
        </w:rPr>
        <w:t xml:space="preserve"> </w:t>
      </w:r>
      <w:r w:rsidR="007F5918" w:rsidRPr="0028778C">
        <w:rPr>
          <w:rFonts w:ascii="Arial" w:hAnsi="Arial" w:cs="Arial"/>
          <w:lang w:val="de-DE"/>
        </w:rPr>
        <w:t>gedreht, u</w:t>
      </w:r>
      <w:r w:rsidR="007748C5" w:rsidRPr="0028778C">
        <w:rPr>
          <w:rFonts w:ascii="Arial" w:hAnsi="Arial" w:cs="Arial"/>
          <w:lang w:val="de-DE"/>
        </w:rPr>
        <w:t>m den Kopf besser darzustellen.</w:t>
      </w:r>
    </w:p>
    <w:p w:rsidR="00ED008F" w:rsidRPr="00ED008F" w:rsidRDefault="00ED008F" w:rsidP="00ED008F">
      <w:pPr>
        <w:pStyle w:val="Sansinterligne"/>
        <w:spacing w:before="240" w:after="240"/>
        <w:rPr>
          <w:rFonts w:ascii="Arial" w:hAnsi="Arial" w:cs="Arial"/>
          <w:lang w:val="de-DE"/>
        </w:rPr>
      </w:pPr>
      <w:r w:rsidRPr="00ED008F">
        <w:rPr>
          <w:rFonts w:ascii="Arial" w:hAnsi="Arial" w:cs="Arial"/>
          <w:lang w:val="de-DE"/>
        </w:rPr>
        <w:t>Gebogene Drehzeiger zeigen die Stunden und Minuten auf einer mittig platzierten Kuppel an, die den Spinnenkörper darstellt und auf der die Signaturziffern von MB&amp;F zu sehen sind.</w:t>
      </w:r>
    </w:p>
    <w:p w:rsidR="00246464" w:rsidRPr="0028778C" w:rsidRDefault="009E24DE" w:rsidP="00005BCB">
      <w:pPr>
        <w:pStyle w:val="Sansinterligne"/>
        <w:spacing w:before="240" w:after="240"/>
        <w:rPr>
          <w:rFonts w:ascii="Arial" w:hAnsi="Arial" w:cs="Arial"/>
          <w:lang w:val="de-DE"/>
        </w:rPr>
      </w:pPr>
      <w:r w:rsidRPr="0028778C">
        <w:rPr>
          <w:rFonts w:ascii="Arial" w:hAnsi="Arial" w:cs="Arial"/>
          <w:lang w:val="de-DE"/>
        </w:rPr>
        <w:t>Der Regulator</w:t>
      </w:r>
      <w:r w:rsidR="00C84047" w:rsidRPr="0028778C">
        <w:rPr>
          <w:rFonts w:ascii="Arial" w:hAnsi="Arial" w:cs="Arial"/>
          <w:lang w:val="de-DE"/>
        </w:rPr>
        <w:t xml:space="preserve"> des Uhrwerks weist ein System zur </w:t>
      </w:r>
      <w:r w:rsidR="007748C5" w:rsidRPr="0028778C">
        <w:rPr>
          <w:rFonts w:ascii="Arial" w:hAnsi="Arial" w:cs="Arial"/>
          <w:lang w:val="de-DE"/>
        </w:rPr>
        <w:t>Incabloc-Sto</w:t>
      </w:r>
      <w:r w:rsidR="00A71F2A">
        <w:rPr>
          <w:rFonts w:ascii="Arial" w:hAnsi="Arial" w:cs="Arial"/>
          <w:lang w:val="de-DE"/>
        </w:rPr>
        <w:t>ß</w:t>
      </w:r>
      <w:r w:rsidR="007748C5" w:rsidRPr="0028778C">
        <w:rPr>
          <w:rFonts w:ascii="Arial" w:hAnsi="Arial" w:cs="Arial"/>
          <w:lang w:val="de-DE"/>
        </w:rPr>
        <w:t xml:space="preserve">sicherung auf, </w:t>
      </w:r>
      <w:r w:rsidR="00A71F2A">
        <w:rPr>
          <w:rFonts w:ascii="Arial" w:hAnsi="Arial" w:cs="Arial"/>
          <w:lang w:val="de-DE"/>
        </w:rPr>
        <w:t>das</w:t>
      </w:r>
      <w:r w:rsidR="00C84047" w:rsidRPr="0028778C">
        <w:rPr>
          <w:rFonts w:ascii="Arial" w:hAnsi="Arial" w:cs="Arial"/>
          <w:lang w:val="de-DE"/>
        </w:rPr>
        <w:t xml:space="preserve"> </w:t>
      </w:r>
      <w:r w:rsidR="00D30F77" w:rsidRPr="0028778C">
        <w:rPr>
          <w:rFonts w:ascii="Arial" w:hAnsi="Arial" w:cs="Arial"/>
          <w:lang w:val="de-DE"/>
        </w:rPr>
        <w:t>die Gefahr</w:t>
      </w:r>
      <w:r w:rsidR="00C84047" w:rsidRPr="0028778C">
        <w:rPr>
          <w:rFonts w:ascii="Arial" w:hAnsi="Arial" w:cs="Arial"/>
          <w:lang w:val="de-DE"/>
        </w:rPr>
        <w:t xml:space="preserve"> einer Beschädigung der Uhr beim Transport minimiert. Diese Art der Sto</w:t>
      </w:r>
      <w:r w:rsidR="00A71F2A">
        <w:rPr>
          <w:rFonts w:ascii="Arial" w:hAnsi="Arial" w:cs="Arial"/>
          <w:lang w:val="de-DE"/>
        </w:rPr>
        <w:t>ß</w:t>
      </w:r>
      <w:r w:rsidR="00C84047" w:rsidRPr="0028778C">
        <w:rPr>
          <w:rFonts w:ascii="Arial" w:hAnsi="Arial" w:cs="Arial"/>
          <w:lang w:val="de-DE"/>
        </w:rPr>
        <w:t xml:space="preserve">sicherung gibt es in der Regel nur für Armbanduhren. Der Indexmechanismus zur Feinregulierung </w:t>
      </w:r>
      <w:r w:rsidR="00EE7BD3" w:rsidRPr="0028778C">
        <w:rPr>
          <w:rFonts w:ascii="Arial" w:hAnsi="Arial" w:cs="Arial"/>
          <w:lang w:val="de-DE"/>
        </w:rPr>
        <w:t xml:space="preserve">der Uhrzeit ist zusammen mit anderen Komponenten dieser hochwichtigen, hochpräzisen Teilmontage </w:t>
      </w:r>
      <w:r w:rsidR="00A71F2A">
        <w:rPr>
          <w:rFonts w:ascii="Arial" w:hAnsi="Arial" w:cs="Arial"/>
          <w:lang w:val="de-DE"/>
        </w:rPr>
        <w:t>deutlich</w:t>
      </w:r>
      <w:r w:rsidR="007748C5" w:rsidRPr="0028778C">
        <w:rPr>
          <w:rFonts w:ascii="Arial" w:hAnsi="Arial" w:cs="Arial"/>
          <w:lang w:val="de-DE"/>
        </w:rPr>
        <w:t xml:space="preserve"> auf dem Kopf sichtbar.</w:t>
      </w:r>
    </w:p>
    <w:p w:rsidR="00246464" w:rsidRPr="0028778C" w:rsidRDefault="00EE7BD3" w:rsidP="00005BCB">
      <w:pPr>
        <w:pStyle w:val="Sansinterligne"/>
        <w:spacing w:before="240" w:after="240"/>
        <w:rPr>
          <w:rFonts w:ascii="Arial" w:hAnsi="Arial" w:cs="Arial"/>
          <w:lang w:val="de-DE"/>
        </w:rPr>
      </w:pPr>
      <w:r w:rsidRPr="0028778C">
        <w:rPr>
          <w:rFonts w:ascii="Arial" w:hAnsi="Arial" w:cs="Arial"/>
          <w:lang w:val="de-DE"/>
        </w:rPr>
        <w:t xml:space="preserve">Das Uhrwerk zeichnet sich durch hervorragende Feinveredelung aus, </w:t>
      </w:r>
      <w:r w:rsidR="00A71F2A">
        <w:rPr>
          <w:rFonts w:ascii="Arial" w:hAnsi="Arial" w:cs="Arial"/>
          <w:lang w:val="de-DE"/>
        </w:rPr>
        <w:t>die</w:t>
      </w:r>
      <w:r w:rsidRPr="0028778C">
        <w:rPr>
          <w:rFonts w:ascii="Arial" w:hAnsi="Arial" w:cs="Arial"/>
          <w:lang w:val="de-DE"/>
        </w:rPr>
        <w:t xml:space="preserve"> normalerweise nur </w:t>
      </w:r>
      <w:r w:rsidR="00D30F77" w:rsidRPr="0028778C">
        <w:rPr>
          <w:rFonts w:ascii="Arial" w:hAnsi="Arial" w:cs="Arial"/>
          <w:lang w:val="de-DE"/>
        </w:rPr>
        <w:t>bei</w:t>
      </w:r>
      <w:r w:rsidRPr="0028778C">
        <w:rPr>
          <w:rFonts w:ascii="Arial" w:hAnsi="Arial" w:cs="Arial"/>
          <w:lang w:val="de-DE"/>
        </w:rPr>
        <w:t xml:space="preserve"> edelsten </w:t>
      </w:r>
      <w:r w:rsidR="006D2454" w:rsidRPr="0028778C">
        <w:rPr>
          <w:rFonts w:ascii="Arial" w:hAnsi="Arial" w:cs="Arial"/>
          <w:lang w:val="de-DE"/>
        </w:rPr>
        <w:t>Armbanduhren zu finden ist,</w:t>
      </w:r>
      <w:r w:rsidR="00986161" w:rsidRPr="0028778C">
        <w:rPr>
          <w:rFonts w:ascii="Arial" w:hAnsi="Arial" w:cs="Arial"/>
          <w:lang w:val="de-DE"/>
        </w:rPr>
        <w:t xml:space="preserve"> wie </w:t>
      </w:r>
      <w:r w:rsidR="00A71F2A">
        <w:rPr>
          <w:rFonts w:ascii="Arial" w:hAnsi="Arial" w:cs="Arial"/>
          <w:lang w:val="de-DE"/>
        </w:rPr>
        <w:t xml:space="preserve">beispielsweise </w:t>
      </w:r>
      <w:r w:rsidRPr="0028778C">
        <w:rPr>
          <w:rFonts w:ascii="Arial" w:hAnsi="Arial" w:cs="Arial"/>
          <w:lang w:val="de-DE"/>
        </w:rPr>
        <w:t>Genfer Streifen, Anglieren, Polieren, Sandstrahlen, kreisförmige und vertikale Satin-Oberf</w:t>
      </w:r>
      <w:r w:rsidR="00F963A5" w:rsidRPr="0028778C">
        <w:rPr>
          <w:rFonts w:ascii="Arial" w:hAnsi="Arial" w:cs="Arial"/>
          <w:lang w:val="de-DE"/>
        </w:rPr>
        <w:t xml:space="preserve">lächenveredelung. Allerdings </w:t>
      </w:r>
      <w:r w:rsidR="00A71F2A">
        <w:rPr>
          <w:rFonts w:ascii="Arial" w:hAnsi="Arial" w:cs="Arial"/>
          <w:lang w:val="de-DE"/>
        </w:rPr>
        <w:t xml:space="preserve">ist </w:t>
      </w:r>
      <w:r w:rsidRPr="0028778C">
        <w:rPr>
          <w:rFonts w:ascii="Arial" w:hAnsi="Arial" w:cs="Arial"/>
          <w:lang w:val="de-DE"/>
        </w:rPr>
        <w:t xml:space="preserve">die Feinveredelung </w:t>
      </w:r>
      <w:r w:rsidR="00A71F2A">
        <w:rPr>
          <w:rFonts w:ascii="Arial" w:hAnsi="Arial" w:cs="Arial"/>
          <w:lang w:val="de-DE"/>
        </w:rPr>
        <w:t>des</w:t>
      </w:r>
      <w:r w:rsidRPr="0028778C">
        <w:rPr>
          <w:rFonts w:ascii="Arial" w:hAnsi="Arial" w:cs="Arial"/>
          <w:lang w:val="de-DE"/>
        </w:rPr>
        <w:t xml:space="preserve"> Uhrenwerks</w:t>
      </w:r>
      <w:r w:rsidR="00D30F77" w:rsidRPr="0028778C">
        <w:rPr>
          <w:rFonts w:ascii="Arial" w:hAnsi="Arial" w:cs="Arial"/>
          <w:lang w:val="de-DE"/>
        </w:rPr>
        <w:t xml:space="preserve"> </w:t>
      </w:r>
      <w:r w:rsidR="00A71F2A">
        <w:rPr>
          <w:rFonts w:ascii="Arial" w:hAnsi="Arial" w:cs="Arial"/>
          <w:lang w:val="de-DE"/>
        </w:rPr>
        <w:t xml:space="preserve">hier </w:t>
      </w:r>
      <w:r w:rsidR="008F31E5" w:rsidRPr="0028778C">
        <w:rPr>
          <w:rFonts w:ascii="Arial" w:hAnsi="Arial" w:cs="Arial"/>
          <w:lang w:val="de-DE"/>
        </w:rPr>
        <w:t>aufgrund der weiteren</w:t>
      </w:r>
      <w:r w:rsidR="00D30F77" w:rsidRPr="0028778C">
        <w:rPr>
          <w:rFonts w:ascii="Arial" w:hAnsi="Arial" w:cs="Arial"/>
          <w:lang w:val="de-DE"/>
        </w:rPr>
        <w:t xml:space="preserve"> Oberflächen der grö</w:t>
      </w:r>
      <w:r w:rsidR="00A71F2A">
        <w:rPr>
          <w:rFonts w:ascii="Arial" w:hAnsi="Arial" w:cs="Arial"/>
          <w:lang w:val="de-DE"/>
        </w:rPr>
        <w:t>ß</w:t>
      </w:r>
      <w:r w:rsidR="00D30F77" w:rsidRPr="0028778C">
        <w:rPr>
          <w:rFonts w:ascii="Arial" w:hAnsi="Arial" w:cs="Arial"/>
          <w:lang w:val="de-DE"/>
        </w:rPr>
        <w:t>eren Komponenten</w:t>
      </w:r>
      <w:r w:rsidRPr="0028778C">
        <w:rPr>
          <w:rFonts w:ascii="Arial" w:hAnsi="Arial" w:cs="Arial"/>
          <w:lang w:val="de-DE"/>
        </w:rPr>
        <w:t xml:space="preserve"> weitaus anspruchsvoller als die Veredelung einer Armbanduh</w:t>
      </w:r>
      <w:r w:rsidR="00D30F77" w:rsidRPr="0028778C">
        <w:rPr>
          <w:rFonts w:ascii="Arial" w:hAnsi="Arial" w:cs="Arial"/>
          <w:lang w:val="de-DE"/>
        </w:rPr>
        <w:t>r</w:t>
      </w:r>
      <w:r w:rsidRPr="0028778C">
        <w:rPr>
          <w:rFonts w:ascii="Arial" w:hAnsi="Arial" w:cs="Arial"/>
          <w:lang w:val="de-DE"/>
        </w:rPr>
        <w:t>. L’</w:t>
      </w:r>
      <w:r w:rsidR="00D30F77" w:rsidRPr="0028778C">
        <w:rPr>
          <w:rFonts w:ascii="Arial" w:hAnsi="Arial" w:cs="Arial"/>
          <w:lang w:val="de-DE"/>
        </w:rPr>
        <w:t>Epée-</w:t>
      </w:r>
      <w:r w:rsidRPr="0028778C">
        <w:rPr>
          <w:rFonts w:ascii="Arial" w:hAnsi="Arial" w:cs="Arial"/>
          <w:lang w:val="de-DE"/>
        </w:rPr>
        <w:t xml:space="preserve">CEO Arnaud Nicolas erklärt: </w:t>
      </w:r>
      <w:r w:rsidRPr="0028778C">
        <w:rPr>
          <w:rFonts w:ascii="Arial" w:hAnsi="Arial" w:cs="Arial"/>
          <w:i/>
          <w:lang w:val="de-DE"/>
        </w:rPr>
        <w:t>«Es handelt sich hier nicht um den einfachen Fall der doppelten Grö</w:t>
      </w:r>
      <w:r w:rsidR="00A71F2A">
        <w:rPr>
          <w:rFonts w:ascii="Arial" w:hAnsi="Arial" w:cs="Arial"/>
          <w:i/>
          <w:lang w:val="de-DE"/>
        </w:rPr>
        <w:t>ß</w:t>
      </w:r>
      <w:r w:rsidRPr="0028778C">
        <w:rPr>
          <w:rFonts w:ascii="Arial" w:hAnsi="Arial" w:cs="Arial"/>
          <w:i/>
          <w:lang w:val="de-DE"/>
        </w:rPr>
        <w:t xml:space="preserve">e der Komponenten und der doppelten Zeit, die zur Anfertigung benötigt wird. </w:t>
      </w:r>
      <w:r w:rsidR="00784F55" w:rsidRPr="0028778C">
        <w:rPr>
          <w:rFonts w:ascii="Arial" w:hAnsi="Arial" w:cs="Arial"/>
          <w:i/>
          <w:lang w:val="de-DE"/>
        </w:rPr>
        <w:t>Die Komplexität nimmt exponentiell zu. Beim Polieren müssen Sie zum Be</w:t>
      </w:r>
      <w:r w:rsidR="00D30F77" w:rsidRPr="0028778C">
        <w:rPr>
          <w:rFonts w:ascii="Arial" w:hAnsi="Arial" w:cs="Arial"/>
          <w:i/>
          <w:lang w:val="de-DE"/>
        </w:rPr>
        <w:t>ispiel denselben Druck ausüben</w:t>
      </w:r>
      <w:r w:rsidR="00784F55" w:rsidRPr="0028778C">
        <w:rPr>
          <w:rFonts w:ascii="Arial" w:hAnsi="Arial" w:cs="Arial"/>
          <w:i/>
          <w:lang w:val="de-DE"/>
        </w:rPr>
        <w:t xml:space="preserve"> wie bei der</w:t>
      </w:r>
      <w:r w:rsidR="00D30F77" w:rsidRPr="0028778C">
        <w:rPr>
          <w:rFonts w:ascii="Arial" w:hAnsi="Arial" w:cs="Arial"/>
          <w:i/>
          <w:lang w:val="de-DE"/>
        </w:rPr>
        <w:t xml:space="preserve"> Veredelung eines Uhrwerks, allerdings</w:t>
      </w:r>
      <w:r w:rsidR="00784F55" w:rsidRPr="0028778C">
        <w:rPr>
          <w:rFonts w:ascii="Arial" w:hAnsi="Arial" w:cs="Arial"/>
          <w:i/>
          <w:lang w:val="de-DE"/>
        </w:rPr>
        <w:t xml:space="preserve"> auf</w:t>
      </w:r>
      <w:r w:rsidR="00F963A5" w:rsidRPr="0028778C">
        <w:rPr>
          <w:rFonts w:ascii="Arial" w:hAnsi="Arial" w:cs="Arial"/>
          <w:i/>
          <w:lang w:val="de-DE"/>
        </w:rPr>
        <w:t xml:space="preserve"> einer weitaus grö</w:t>
      </w:r>
      <w:r w:rsidR="00A71F2A">
        <w:rPr>
          <w:rFonts w:ascii="Arial" w:hAnsi="Arial" w:cs="Arial"/>
          <w:i/>
          <w:lang w:val="de-DE"/>
        </w:rPr>
        <w:t>ß</w:t>
      </w:r>
      <w:r w:rsidR="00F963A5" w:rsidRPr="0028778C">
        <w:rPr>
          <w:rFonts w:ascii="Arial" w:hAnsi="Arial" w:cs="Arial"/>
          <w:i/>
          <w:lang w:val="de-DE"/>
        </w:rPr>
        <w:t>eren Fläche – </w:t>
      </w:r>
      <w:r w:rsidR="00784F55" w:rsidRPr="0028778C">
        <w:rPr>
          <w:rFonts w:ascii="Arial" w:hAnsi="Arial" w:cs="Arial"/>
          <w:i/>
          <w:lang w:val="de-DE"/>
        </w:rPr>
        <w:t>und jede Variation des Drucks ist sichtbar.</w:t>
      </w:r>
      <w:r w:rsidRPr="0028778C">
        <w:rPr>
          <w:rFonts w:ascii="Arial" w:hAnsi="Arial" w:cs="Arial"/>
          <w:lang w:val="de-DE"/>
        </w:rPr>
        <w:t>»</w:t>
      </w:r>
    </w:p>
    <w:p w:rsidR="00246464" w:rsidRPr="0028778C" w:rsidRDefault="0060697C" w:rsidP="00005BCB">
      <w:pPr>
        <w:pStyle w:val="Sansinterligne"/>
        <w:spacing w:before="240" w:after="240"/>
        <w:rPr>
          <w:rFonts w:ascii="Arial" w:hAnsi="Arial" w:cs="Arial"/>
          <w:b/>
          <w:lang w:val="de-DE"/>
        </w:rPr>
      </w:pPr>
      <w:r w:rsidRPr="0028778C">
        <w:rPr>
          <w:rFonts w:ascii="Arial" w:hAnsi="Arial" w:cs="Arial"/>
          <w:b/>
          <w:lang w:val="de-DE"/>
        </w:rPr>
        <w:t>Aufziehen und Stellen der A</w:t>
      </w:r>
      <w:r w:rsidR="00246464" w:rsidRPr="0028778C">
        <w:rPr>
          <w:rFonts w:ascii="Arial" w:hAnsi="Arial" w:cs="Arial"/>
          <w:b/>
          <w:lang w:val="de-DE"/>
        </w:rPr>
        <w:t>rachnophobia</w:t>
      </w:r>
    </w:p>
    <w:p w:rsidR="00246464" w:rsidRPr="0028778C" w:rsidRDefault="0060697C" w:rsidP="00005BCB">
      <w:pPr>
        <w:pStyle w:val="Sansinterligne"/>
        <w:spacing w:before="240" w:after="240"/>
        <w:rPr>
          <w:rFonts w:ascii="Arial" w:hAnsi="Arial" w:cs="Arial"/>
          <w:lang w:val="de-DE"/>
        </w:rPr>
      </w:pPr>
      <w:r w:rsidRPr="0028778C">
        <w:rPr>
          <w:rFonts w:ascii="Arial" w:hAnsi="Arial" w:cs="Arial"/>
          <w:lang w:val="de-DE"/>
        </w:rPr>
        <w:t xml:space="preserve">Die Unterseite stellt den Schlüssel </w:t>
      </w:r>
      <w:r w:rsidR="00A71F2A" w:rsidRPr="0028778C">
        <w:rPr>
          <w:rFonts w:ascii="Arial" w:hAnsi="Arial" w:cs="Arial"/>
          <w:lang w:val="de-DE"/>
        </w:rPr>
        <w:t xml:space="preserve">(im wahrsten Sinne des Wortes) </w:t>
      </w:r>
      <w:r w:rsidRPr="0028778C">
        <w:rPr>
          <w:rFonts w:ascii="Arial" w:hAnsi="Arial" w:cs="Arial"/>
          <w:lang w:val="de-DE"/>
        </w:rPr>
        <w:t xml:space="preserve">zum Aufziehen und </w:t>
      </w:r>
      <w:r w:rsidR="00D30F77" w:rsidRPr="0028778C">
        <w:rPr>
          <w:rFonts w:ascii="Arial" w:hAnsi="Arial" w:cs="Arial"/>
          <w:lang w:val="de-DE"/>
        </w:rPr>
        <w:t xml:space="preserve">zum </w:t>
      </w:r>
      <w:r w:rsidRPr="0028778C">
        <w:rPr>
          <w:rFonts w:ascii="Arial" w:hAnsi="Arial" w:cs="Arial"/>
          <w:lang w:val="de-DE"/>
        </w:rPr>
        <w:t>Stellen der</w:t>
      </w:r>
      <w:r w:rsidR="00D30F77" w:rsidRPr="0028778C">
        <w:rPr>
          <w:rFonts w:ascii="Arial" w:hAnsi="Arial" w:cs="Arial"/>
          <w:lang w:val="de-DE"/>
        </w:rPr>
        <w:t xml:space="preserve"> Arachnophobia dar. Der Eigentümer</w:t>
      </w:r>
      <w:r w:rsidRPr="0028778C">
        <w:rPr>
          <w:rFonts w:ascii="Arial" w:hAnsi="Arial" w:cs="Arial"/>
          <w:lang w:val="de-DE"/>
        </w:rPr>
        <w:t xml:space="preserve"> muss mit der Uhr auf enge Weise interagieren, um</w:t>
      </w:r>
      <w:r w:rsidR="00902628" w:rsidRPr="0028778C">
        <w:rPr>
          <w:rFonts w:ascii="Arial" w:hAnsi="Arial" w:cs="Arial"/>
          <w:lang w:val="de-DE"/>
        </w:rPr>
        <w:t xml:space="preserve"> sie aufzuziehen und</w:t>
      </w:r>
      <w:r w:rsidRPr="0028778C">
        <w:rPr>
          <w:rFonts w:ascii="Arial" w:hAnsi="Arial" w:cs="Arial"/>
          <w:lang w:val="de-DE"/>
        </w:rPr>
        <w:t xml:space="preserve"> die Uhrzeit dieses Präzisionsinstruments zu st</w:t>
      </w:r>
      <w:r w:rsidR="00902628" w:rsidRPr="0028778C">
        <w:rPr>
          <w:rFonts w:ascii="Arial" w:hAnsi="Arial" w:cs="Arial"/>
          <w:lang w:val="de-DE"/>
        </w:rPr>
        <w:t>ellen</w:t>
      </w:r>
      <w:r w:rsidR="00D30F77" w:rsidRPr="0028778C">
        <w:rPr>
          <w:rFonts w:ascii="Arial" w:hAnsi="Arial" w:cs="Arial"/>
          <w:lang w:val="de-DE"/>
        </w:rPr>
        <w:t xml:space="preserve">. Er </w:t>
      </w:r>
      <w:r w:rsidRPr="0028778C">
        <w:rPr>
          <w:rFonts w:ascii="Arial" w:hAnsi="Arial" w:cs="Arial"/>
          <w:lang w:val="de-DE"/>
        </w:rPr>
        <w:t xml:space="preserve">baut </w:t>
      </w:r>
      <w:r w:rsidR="00D30F77" w:rsidRPr="0028778C">
        <w:rPr>
          <w:rFonts w:ascii="Arial" w:hAnsi="Arial" w:cs="Arial"/>
          <w:lang w:val="de-DE"/>
        </w:rPr>
        <w:t xml:space="preserve">förmlich </w:t>
      </w:r>
      <w:r w:rsidR="00F963A5" w:rsidRPr="0028778C">
        <w:rPr>
          <w:rFonts w:ascii="Arial" w:hAnsi="Arial" w:cs="Arial"/>
          <w:lang w:val="de-DE"/>
        </w:rPr>
        <w:t>eine enge Beziehung zu ihr auf.</w:t>
      </w:r>
    </w:p>
    <w:p w:rsidR="00246464" w:rsidRPr="0028778C" w:rsidRDefault="00246464" w:rsidP="00005BCB">
      <w:pPr>
        <w:spacing w:before="240" w:after="240"/>
        <w:jc w:val="center"/>
        <w:rPr>
          <w:rFonts w:ascii="Arial" w:hAnsi="Arial" w:cs="Arial"/>
          <w:b/>
          <w:sz w:val="28"/>
          <w:highlight w:val="yellow"/>
          <w:lang w:val="de-DE"/>
        </w:rPr>
      </w:pPr>
      <w:r w:rsidRPr="0028778C">
        <w:rPr>
          <w:rFonts w:ascii="Arial" w:hAnsi="Arial" w:cs="Arial"/>
          <w:highlight w:val="yellow"/>
          <w:lang w:val="de-DE"/>
        </w:rPr>
        <w:br w:type="page"/>
      </w:r>
      <w:r w:rsidR="00A71F2A">
        <w:rPr>
          <w:rFonts w:ascii="Arial" w:hAnsi="Arial" w:cs="Arial"/>
          <w:b/>
          <w:sz w:val="28"/>
          <w:lang w:val="de-DE"/>
        </w:rPr>
        <w:lastRenderedPageBreak/>
        <w:t>Die A</w:t>
      </w:r>
      <w:r w:rsidR="007578D9" w:rsidRPr="0028778C">
        <w:rPr>
          <w:rFonts w:ascii="Arial" w:hAnsi="Arial" w:cs="Arial"/>
          <w:b/>
          <w:sz w:val="28"/>
          <w:lang w:val="de-DE"/>
        </w:rPr>
        <w:t>rachnop</w:t>
      </w:r>
      <w:r w:rsidR="00D30F77" w:rsidRPr="0028778C">
        <w:rPr>
          <w:rFonts w:ascii="Arial" w:hAnsi="Arial" w:cs="Arial"/>
          <w:b/>
          <w:sz w:val="28"/>
          <w:lang w:val="de-DE"/>
        </w:rPr>
        <w:t xml:space="preserve">hobia: </w:t>
      </w:r>
      <w:r w:rsidR="00A71F2A">
        <w:rPr>
          <w:rFonts w:ascii="Arial" w:hAnsi="Arial" w:cs="Arial"/>
          <w:b/>
          <w:sz w:val="28"/>
          <w:lang w:val="de-DE"/>
        </w:rPr>
        <w:t>t</w:t>
      </w:r>
      <w:r w:rsidR="00D30F77" w:rsidRPr="0028778C">
        <w:rPr>
          <w:rFonts w:ascii="Arial" w:hAnsi="Arial" w:cs="Arial"/>
          <w:b/>
          <w:sz w:val="28"/>
          <w:lang w:val="de-DE"/>
        </w:rPr>
        <w:t>echnische Eigenschaften</w:t>
      </w:r>
    </w:p>
    <w:p w:rsidR="00246464" w:rsidRPr="0028778C" w:rsidRDefault="00A71F2A" w:rsidP="00005BCB">
      <w:pPr>
        <w:pStyle w:val="Sansinterligne"/>
        <w:spacing w:before="240" w:after="240"/>
        <w:rPr>
          <w:rFonts w:ascii="Arial" w:hAnsi="Arial" w:cs="Arial"/>
          <w:lang w:val="de-DE"/>
        </w:rPr>
      </w:pPr>
      <w:r>
        <w:rPr>
          <w:rFonts w:ascii="Arial" w:hAnsi="Arial" w:cs="Arial"/>
          <w:lang w:val="de-DE"/>
        </w:rPr>
        <w:t xml:space="preserve">Die </w:t>
      </w:r>
      <w:r w:rsidR="00246464" w:rsidRPr="0028778C">
        <w:rPr>
          <w:rFonts w:ascii="Arial" w:hAnsi="Arial" w:cs="Arial"/>
          <w:lang w:val="de-DE"/>
        </w:rPr>
        <w:t>Arachnophobia is</w:t>
      </w:r>
      <w:r w:rsidR="007578D9" w:rsidRPr="0028778C">
        <w:rPr>
          <w:rFonts w:ascii="Arial" w:hAnsi="Arial" w:cs="Arial"/>
          <w:lang w:val="de-DE"/>
        </w:rPr>
        <w:t xml:space="preserve">t in Schwarz oder </w:t>
      </w:r>
      <w:r w:rsidR="00D30F77" w:rsidRPr="0028778C">
        <w:rPr>
          <w:rFonts w:ascii="Arial" w:hAnsi="Arial" w:cs="Arial"/>
          <w:lang w:val="de-DE"/>
        </w:rPr>
        <w:t xml:space="preserve">in </w:t>
      </w:r>
      <w:r w:rsidR="00A17562" w:rsidRPr="0028778C">
        <w:rPr>
          <w:rFonts w:ascii="Arial" w:hAnsi="Arial" w:cs="Arial"/>
          <w:lang w:val="de-DE"/>
        </w:rPr>
        <w:t>einer mit 18-</w:t>
      </w:r>
      <w:r w:rsidR="007578D9" w:rsidRPr="0028778C">
        <w:rPr>
          <w:rFonts w:ascii="Arial" w:hAnsi="Arial" w:cs="Arial"/>
          <w:lang w:val="de-DE"/>
        </w:rPr>
        <w:t xml:space="preserve">Karat Gelbgold </w:t>
      </w:r>
      <w:r w:rsidR="004A66DA" w:rsidRPr="0028778C">
        <w:rPr>
          <w:rFonts w:ascii="Arial" w:hAnsi="Arial" w:cs="Arial"/>
          <w:lang w:val="de-DE"/>
        </w:rPr>
        <w:t>ver</w:t>
      </w:r>
      <w:r>
        <w:rPr>
          <w:rFonts w:ascii="Arial" w:hAnsi="Arial" w:cs="Arial"/>
          <w:lang w:val="de-DE"/>
        </w:rPr>
        <w:t>edelten</w:t>
      </w:r>
      <w:r w:rsidR="004A66DA" w:rsidRPr="0028778C">
        <w:rPr>
          <w:rFonts w:ascii="Arial" w:hAnsi="Arial" w:cs="Arial"/>
          <w:lang w:val="de-DE"/>
        </w:rPr>
        <w:t xml:space="preserve"> Edition erhältlich.</w:t>
      </w:r>
    </w:p>
    <w:p w:rsidR="00246464" w:rsidRPr="0028778C" w:rsidRDefault="00A614BE" w:rsidP="00005BCB">
      <w:pPr>
        <w:pStyle w:val="Sansinterligne"/>
        <w:spacing w:before="240" w:after="240"/>
        <w:rPr>
          <w:rFonts w:ascii="Arial" w:hAnsi="Arial" w:cs="Arial"/>
          <w:lang w:val="de-DE"/>
        </w:rPr>
      </w:pPr>
      <w:r w:rsidRPr="0028778C">
        <w:rPr>
          <w:rFonts w:ascii="Arial" w:hAnsi="Arial" w:cs="Arial"/>
          <w:lang w:val="de-DE"/>
        </w:rPr>
        <w:t xml:space="preserve">Stunden und Minuten: </w:t>
      </w:r>
      <w:r w:rsidR="00A71F2A">
        <w:rPr>
          <w:rFonts w:ascii="Arial" w:hAnsi="Arial" w:cs="Arial"/>
          <w:lang w:val="de-DE"/>
        </w:rPr>
        <w:t>G</w:t>
      </w:r>
      <w:r w:rsidR="001F3F4D" w:rsidRPr="0028778C">
        <w:rPr>
          <w:rFonts w:ascii="Arial" w:hAnsi="Arial" w:cs="Arial"/>
          <w:lang w:val="de-DE"/>
        </w:rPr>
        <w:t>ebogene</w:t>
      </w:r>
      <w:r w:rsidRPr="0028778C">
        <w:rPr>
          <w:rFonts w:ascii="Arial" w:hAnsi="Arial" w:cs="Arial"/>
          <w:lang w:val="de-DE"/>
        </w:rPr>
        <w:t xml:space="preserve"> Zeiger rotieren, um die Stunden</w:t>
      </w:r>
      <w:r w:rsidR="00664BAF" w:rsidRPr="0028778C">
        <w:rPr>
          <w:rFonts w:ascii="Arial" w:hAnsi="Arial" w:cs="Arial"/>
          <w:lang w:val="de-DE"/>
        </w:rPr>
        <w:t xml:space="preserve"> und Minuten auf einer polierten, mittigen Kuppel mit den Signaturziffern von MB&amp;F</w:t>
      </w:r>
      <w:r w:rsidR="004A66DA" w:rsidRPr="0028778C">
        <w:rPr>
          <w:rFonts w:ascii="Arial" w:hAnsi="Arial" w:cs="Arial"/>
          <w:lang w:val="de-DE"/>
        </w:rPr>
        <w:t xml:space="preserve"> anzuzeigen.</w:t>
      </w:r>
    </w:p>
    <w:p w:rsidR="00246464" w:rsidRPr="00ED008F" w:rsidRDefault="00664BAF" w:rsidP="00005BCB">
      <w:pPr>
        <w:pStyle w:val="Sansinterligne"/>
        <w:spacing w:before="240" w:after="240"/>
        <w:rPr>
          <w:rFonts w:ascii="Arial" w:hAnsi="Arial" w:cs="Arial"/>
          <w:lang w:val="de-DE"/>
        </w:rPr>
      </w:pPr>
      <w:r w:rsidRPr="0028778C">
        <w:rPr>
          <w:rFonts w:ascii="Arial" w:hAnsi="Arial" w:cs="Arial"/>
          <w:lang w:val="de-DE"/>
        </w:rPr>
        <w:t xml:space="preserve">Von L’Epée </w:t>
      </w:r>
      <w:r w:rsidR="00A71F2A" w:rsidRPr="00ED008F">
        <w:rPr>
          <w:rFonts w:ascii="Arial" w:hAnsi="Arial" w:cs="Arial"/>
          <w:lang w:val="de-DE"/>
        </w:rPr>
        <w:t xml:space="preserve">1839 </w:t>
      </w:r>
      <w:r w:rsidRPr="00ED008F">
        <w:rPr>
          <w:rFonts w:ascii="Arial" w:hAnsi="Arial" w:cs="Arial"/>
          <w:lang w:val="de-DE"/>
        </w:rPr>
        <w:t>firmenintern entworfe</w:t>
      </w:r>
      <w:r w:rsidR="004A66DA" w:rsidRPr="00ED008F">
        <w:rPr>
          <w:rFonts w:ascii="Arial" w:hAnsi="Arial" w:cs="Arial"/>
          <w:lang w:val="de-DE"/>
        </w:rPr>
        <w:t>nes und hergestelltes Uhrwerk.</w:t>
      </w:r>
    </w:p>
    <w:p w:rsidR="00246464" w:rsidRPr="0028778C" w:rsidRDefault="00E00770" w:rsidP="00005BCB">
      <w:pPr>
        <w:pStyle w:val="Sansinterligne"/>
        <w:spacing w:before="240" w:after="240"/>
        <w:rPr>
          <w:rFonts w:ascii="Arial" w:hAnsi="Arial" w:cs="Arial"/>
          <w:lang w:val="de-DE"/>
        </w:rPr>
      </w:pPr>
      <w:r w:rsidRPr="00ED008F">
        <w:rPr>
          <w:rFonts w:ascii="Arial" w:hAnsi="Arial" w:cs="Arial"/>
          <w:lang w:val="de-DE"/>
        </w:rPr>
        <w:t>Schwungfrequenz</w:t>
      </w:r>
      <w:r w:rsidR="00664BAF" w:rsidRPr="00ED008F">
        <w:rPr>
          <w:rFonts w:ascii="Arial" w:hAnsi="Arial" w:cs="Arial"/>
          <w:lang w:val="de-DE"/>
        </w:rPr>
        <w:t>: 18.</w:t>
      </w:r>
      <w:r w:rsidR="00246464" w:rsidRPr="00ED008F">
        <w:rPr>
          <w:rFonts w:ascii="Arial" w:hAnsi="Arial" w:cs="Arial"/>
          <w:lang w:val="de-DE"/>
        </w:rPr>
        <w:t xml:space="preserve">000 </w:t>
      </w:r>
      <w:r w:rsidR="00ED008F">
        <w:rPr>
          <w:rFonts w:ascii="Arial" w:hAnsi="Arial" w:cs="Arial"/>
          <w:lang w:val="de-DE"/>
        </w:rPr>
        <w:t>BPH</w:t>
      </w:r>
      <w:r w:rsidR="00246464" w:rsidRPr="00ED008F">
        <w:rPr>
          <w:rFonts w:ascii="Arial" w:hAnsi="Arial" w:cs="Arial"/>
          <w:lang w:val="de-DE"/>
        </w:rPr>
        <w:t xml:space="preserve"> / 2</w:t>
      </w:r>
      <w:r w:rsidR="00A71F2A" w:rsidRPr="00ED008F">
        <w:rPr>
          <w:rFonts w:ascii="Arial" w:hAnsi="Arial" w:cs="Arial"/>
          <w:lang w:val="de-DE"/>
        </w:rPr>
        <w:t>,</w:t>
      </w:r>
      <w:r w:rsidR="00246464" w:rsidRPr="00ED008F">
        <w:rPr>
          <w:rFonts w:ascii="Arial" w:hAnsi="Arial" w:cs="Arial"/>
          <w:lang w:val="de-DE"/>
        </w:rPr>
        <w:t>5</w:t>
      </w:r>
      <w:r w:rsidR="004A66DA" w:rsidRPr="00ED008F">
        <w:rPr>
          <w:rFonts w:ascii="Arial" w:hAnsi="Arial" w:cs="Arial"/>
          <w:lang w:val="de-DE"/>
        </w:rPr>
        <w:t xml:space="preserve"> </w:t>
      </w:r>
      <w:r w:rsidR="00246464" w:rsidRPr="00ED008F">
        <w:rPr>
          <w:rFonts w:ascii="Arial" w:hAnsi="Arial" w:cs="Arial"/>
          <w:lang w:val="de-DE"/>
        </w:rPr>
        <w:t>Hz</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Gangreserve: 8 Tage</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Gesamtkomponenten</w:t>
      </w:r>
      <w:r w:rsidR="00246464" w:rsidRPr="0028778C">
        <w:rPr>
          <w:rFonts w:ascii="Arial" w:hAnsi="Arial" w:cs="Arial"/>
          <w:lang w:val="de-DE"/>
        </w:rPr>
        <w:t>: 218</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Edelsteine</w:t>
      </w:r>
      <w:r w:rsidR="00246464" w:rsidRPr="0028778C">
        <w:rPr>
          <w:rFonts w:ascii="Arial" w:hAnsi="Arial" w:cs="Arial"/>
          <w:lang w:val="de-DE"/>
        </w:rPr>
        <w:t>: 11</w:t>
      </w:r>
    </w:p>
    <w:p w:rsidR="00246464" w:rsidRPr="0028778C" w:rsidRDefault="00246464" w:rsidP="00005BCB">
      <w:pPr>
        <w:pStyle w:val="Sansinterligne"/>
        <w:spacing w:before="240" w:after="240"/>
        <w:rPr>
          <w:rFonts w:ascii="Arial" w:hAnsi="Arial" w:cs="Arial"/>
          <w:lang w:val="de-DE"/>
        </w:rPr>
      </w:pPr>
      <w:r w:rsidRPr="0028778C">
        <w:rPr>
          <w:rFonts w:ascii="Arial" w:hAnsi="Arial" w:cs="Arial"/>
          <w:lang w:val="de-DE"/>
        </w:rPr>
        <w:t>Incabloc</w:t>
      </w:r>
      <w:r w:rsidR="004A66DA" w:rsidRPr="0028778C">
        <w:rPr>
          <w:rFonts w:ascii="Arial" w:hAnsi="Arial" w:cs="Arial"/>
          <w:lang w:val="de-DE"/>
        </w:rPr>
        <w:t>-Sto</w:t>
      </w:r>
      <w:r w:rsidR="00A71F2A">
        <w:rPr>
          <w:rFonts w:ascii="Arial" w:hAnsi="Arial" w:cs="Arial"/>
          <w:lang w:val="de-DE"/>
        </w:rPr>
        <w:t>ß</w:t>
      </w:r>
      <w:r w:rsidR="004A66DA" w:rsidRPr="0028778C">
        <w:rPr>
          <w:rFonts w:ascii="Arial" w:hAnsi="Arial" w:cs="Arial"/>
          <w:lang w:val="de-DE"/>
        </w:rPr>
        <w:t>schutzsystem</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 xml:space="preserve">Uhrwerk aus </w:t>
      </w:r>
      <w:r w:rsidR="001F3F4D" w:rsidRPr="0028778C">
        <w:rPr>
          <w:rFonts w:ascii="Arial" w:hAnsi="Arial" w:cs="Arial"/>
          <w:lang w:val="de-DE"/>
        </w:rPr>
        <w:t>einem Messing-</w:t>
      </w:r>
      <w:r w:rsidR="00246464" w:rsidRPr="0028778C">
        <w:rPr>
          <w:rFonts w:ascii="Arial" w:hAnsi="Arial" w:cs="Arial"/>
          <w:lang w:val="de-DE"/>
        </w:rPr>
        <w:t>Mechanism</w:t>
      </w:r>
      <w:r w:rsidR="001F3F4D" w:rsidRPr="0028778C">
        <w:rPr>
          <w:rFonts w:ascii="Arial" w:hAnsi="Arial" w:cs="Arial"/>
          <w:lang w:val="de-DE"/>
        </w:rPr>
        <w:t>us mit Palladium- oder Goldbeschichtung</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Aufzug</w:t>
      </w:r>
      <w:r w:rsidR="00246464" w:rsidRPr="0028778C">
        <w:rPr>
          <w:rFonts w:ascii="Arial" w:hAnsi="Arial" w:cs="Arial"/>
          <w:lang w:val="de-DE"/>
        </w:rPr>
        <w:t xml:space="preserve">: </w:t>
      </w:r>
      <w:r w:rsidRPr="0028778C">
        <w:rPr>
          <w:rFonts w:ascii="Arial" w:hAnsi="Arial" w:cs="Arial"/>
          <w:lang w:val="de-DE"/>
        </w:rPr>
        <w:t>Schlüsselaufzug</w:t>
      </w:r>
      <w:r w:rsidR="004F2890" w:rsidRPr="0028778C">
        <w:rPr>
          <w:rFonts w:ascii="Arial" w:hAnsi="Arial" w:cs="Arial"/>
          <w:lang w:val="de-DE"/>
        </w:rPr>
        <w:t xml:space="preserve"> und Stellen der Uhrzeit auf </w:t>
      </w:r>
      <w:r w:rsidRPr="0028778C">
        <w:rPr>
          <w:rFonts w:ascii="Arial" w:hAnsi="Arial" w:cs="Arial"/>
          <w:lang w:val="de-DE"/>
        </w:rPr>
        <w:t>der Unterseite der Uhr</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 xml:space="preserve">Uhrwerkveredelung: </w:t>
      </w:r>
      <w:r w:rsidR="004F2890" w:rsidRPr="0028778C">
        <w:rPr>
          <w:rFonts w:ascii="Arial" w:hAnsi="Arial" w:cs="Arial"/>
          <w:lang w:val="de-DE"/>
        </w:rPr>
        <w:t>Genfer Streifen, Anglieren, Polieren, Sandstrahlen, kreisförmige und vertik</w:t>
      </w:r>
      <w:r w:rsidR="003D6082" w:rsidRPr="0028778C">
        <w:rPr>
          <w:rFonts w:ascii="Arial" w:hAnsi="Arial" w:cs="Arial"/>
          <w:lang w:val="de-DE"/>
        </w:rPr>
        <w:t>ale Satin-Oberflächenveredelung</w:t>
      </w:r>
    </w:p>
    <w:p w:rsidR="00246464" w:rsidRPr="0028778C" w:rsidRDefault="004F2890" w:rsidP="00005BCB">
      <w:pPr>
        <w:pStyle w:val="Sansinterligne"/>
        <w:spacing w:before="240" w:after="240"/>
        <w:rPr>
          <w:rFonts w:ascii="Arial" w:hAnsi="Arial" w:cs="Arial"/>
          <w:lang w:val="de-DE"/>
        </w:rPr>
      </w:pPr>
      <w:r w:rsidRPr="0028778C">
        <w:rPr>
          <w:rFonts w:ascii="Arial" w:hAnsi="Arial" w:cs="Arial"/>
          <w:lang w:val="de-DE"/>
        </w:rPr>
        <w:t>Ma</w:t>
      </w:r>
      <w:r w:rsidR="00A71F2A">
        <w:rPr>
          <w:rFonts w:ascii="Arial" w:hAnsi="Arial" w:cs="Arial"/>
          <w:lang w:val="de-DE"/>
        </w:rPr>
        <w:t>ß</w:t>
      </w:r>
      <w:r w:rsidRPr="0028778C">
        <w:rPr>
          <w:rFonts w:ascii="Arial" w:hAnsi="Arial" w:cs="Arial"/>
          <w:lang w:val="de-DE"/>
        </w:rPr>
        <w:t>e</w:t>
      </w:r>
      <w:r w:rsidR="00246464" w:rsidRPr="0028778C">
        <w:rPr>
          <w:rFonts w:ascii="Arial" w:hAnsi="Arial" w:cs="Arial"/>
          <w:lang w:val="de-DE"/>
        </w:rPr>
        <w:t xml:space="preserve">: 203 mm </w:t>
      </w:r>
      <w:r w:rsidR="00664BAF" w:rsidRPr="0028778C">
        <w:rPr>
          <w:rFonts w:ascii="Arial" w:hAnsi="Arial" w:cs="Arial"/>
          <w:lang w:val="de-DE"/>
        </w:rPr>
        <w:t>hoch</w:t>
      </w:r>
      <w:r w:rsidR="00246464" w:rsidRPr="0028778C">
        <w:rPr>
          <w:rFonts w:ascii="Arial" w:hAnsi="Arial" w:cs="Arial"/>
          <w:lang w:val="de-DE"/>
        </w:rPr>
        <w:t xml:space="preserve"> (</w:t>
      </w:r>
      <w:r w:rsidR="00664BAF" w:rsidRPr="0028778C">
        <w:rPr>
          <w:rFonts w:ascii="Arial" w:hAnsi="Arial" w:cs="Arial"/>
          <w:lang w:val="de-DE"/>
        </w:rPr>
        <w:t>mit au</w:t>
      </w:r>
      <w:r w:rsidR="003D6082" w:rsidRPr="0028778C">
        <w:rPr>
          <w:rFonts w:ascii="Arial" w:hAnsi="Arial" w:cs="Arial"/>
          <w:lang w:val="de-DE"/>
        </w:rPr>
        <w:t>fgestellten</w:t>
      </w:r>
      <w:r w:rsidR="00664BAF" w:rsidRPr="0028778C">
        <w:rPr>
          <w:rFonts w:ascii="Arial" w:hAnsi="Arial" w:cs="Arial"/>
          <w:lang w:val="de-DE"/>
        </w:rPr>
        <w:t xml:space="preserve"> Beinen</w:t>
      </w:r>
      <w:r w:rsidR="00246464" w:rsidRPr="0028778C">
        <w:rPr>
          <w:rFonts w:ascii="Arial" w:hAnsi="Arial" w:cs="Arial"/>
          <w:lang w:val="de-DE"/>
        </w:rPr>
        <w:t xml:space="preserve">); </w:t>
      </w:r>
      <w:r w:rsidR="00664BAF" w:rsidRPr="0028778C">
        <w:rPr>
          <w:rFonts w:ascii="Arial" w:hAnsi="Arial" w:cs="Arial"/>
          <w:lang w:val="de-DE"/>
        </w:rPr>
        <w:t>Uhrdurchmesser (flache Beine</w:t>
      </w:r>
      <w:r w:rsidR="00246464" w:rsidRPr="0028778C">
        <w:rPr>
          <w:rFonts w:ascii="Arial" w:hAnsi="Arial" w:cs="Arial"/>
          <w:lang w:val="de-DE"/>
        </w:rPr>
        <w:t xml:space="preserve">) 405 mm; </w:t>
      </w:r>
      <w:r w:rsidR="00664BAF" w:rsidRPr="0028778C">
        <w:rPr>
          <w:rFonts w:ascii="Arial" w:hAnsi="Arial" w:cs="Arial"/>
          <w:lang w:val="de-DE"/>
        </w:rPr>
        <w:t>Uhrwerkma</w:t>
      </w:r>
      <w:r w:rsidR="00A71F2A">
        <w:rPr>
          <w:rFonts w:ascii="Arial" w:hAnsi="Arial" w:cs="Arial"/>
          <w:lang w:val="de-DE"/>
        </w:rPr>
        <w:t>ß</w:t>
      </w:r>
      <w:r w:rsidR="00664BAF" w:rsidRPr="0028778C">
        <w:rPr>
          <w:rFonts w:ascii="Arial" w:hAnsi="Arial" w:cs="Arial"/>
          <w:lang w:val="de-DE"/>
        </w:rPr>
        <w:t>e</w:t>
      </w:r>
      <w:r w:rsidR="003D6082" w:rsidRPr="0028778C">
        <w:rPr>
          <w:rFonts w:ascii="Arial" w:hAnsi="Arial" w:cs="Arial"/>
          <w:lang w:val="de-DE"/>
        </w:rPr>
        <w:t>:</w:t>
      </w:r>
      <w:r w:rsidR="00664BAF" w:rsidRPr="0028778C">
        <w:rPr>
          <w:rFonts w:ascii="Arial" w:hAnsi="Arial" w:cs="Arial"/>
          <w:lang w:val="de-DE"/>
        </w:rPr>
        <w:t xml:space="preserve"> 75,3 x 134,9 x 63,</w:t>
      </w:r>
      <w:r w:rsidR="00246464" w:rsidRPr="0028778C">
        <w:rPr>
          <w:rFonts w:ascii="Arial" w:hAnsi="Arial" w:cs="Arial"/>
          <w:lang w:val="de-DE"/>
        </w:rPr>
        <w:t>8 mm</w:t>
      </w:r>
    </w:p>
    <w:p w:rsidR="00246464" w:rsidRPr="0028778C" w:rsidRDefault="00664BAF" w:rsidP="00005BCB">
      <w:pPr>
        <w:pStyle w:val="Sansinterligne"/>
        <w:spacing w:before="240" w:after="240"/>
        <w:rPr>
          <w:rFonts w:ascii="Arial" w:hAnsi="Arial" w:cs="Arial"/>
          <w:lang w:val="de-DE"/>
        </w:rPr>
      </w:pPr>
      <w:r w:rsidRPr="0028778C">
        <w:rPr>
          <w:rFonts w:ascii="Arial" w:hAnsi="Arial" w:cs="Arial"/>
          <w:lang w:val="de-DE"/>
        </w:rPr>
        <w:t>Gewicht</w:t>
      </w:r>
      <w:r w:rsidR="00246464" w:rsidRPr="0028778C">
        <w:rPr>
          <w:rFonts w:ascii="Arial" w:hAnsi="Arial" w:cs="Arial"/>
          <w:lang w:val="de-DE"/>
        </w:rPr>
        <w:t xml:space="preserve">: </w:t>
      </w:r>
      <w:r w:rsidR="004F2890" w:rsidRPr="0028778C">
        <w:rPr>
          <w:rFonts w:ascii="Arial" w:hAnsi="Arial" w:cs="Arial"/>
          <w:lang w:val="de-DE"/>
        </w:rPr>
        <w:t>goldbeschichtete Ausführung 1,</w:t>
      </w:r>
      <w:r w:rsidRPr="0028778C">
        <w:rPr>
          <w:rFonts w:ascii="Arial" w:hAnsi="Arial" w:cs="Arial"/>
          <w:lang w:val="de-DE"/>
        </w:rPr>
        <w:t>96 kg; schwarze Version 0,</w:t>
      </w:r>
      <w:r w:rsidR="00246464" w:rsidRPr="0028778C">
        <w:rPr>
          <w:rFonts w:ascii="Arial" w:hAnsi="Arial" w:cs="Arial"/>
          <w:lang w:val="de-DE"/>
        </w:rPr>
        <w:t>98 kg</w:t>
      </w:r>
    </w:p>
    <w:p w:rsidR="00246464" w:rsidRPr="0028778C" w:rsidRDefault="00246464" w:rsidP="00005BCB">
      <w:pPr>
        <w:spacing w:before="240" w:after="240"/>
        <w:rPr>
          <w:rFonts w:ascii="Arial" w:hAnsi="Arial" w:cs="Arial"/>
          <w:b/>
          <w:sz w:val="28"/>
          <w:szCs w:val="28"/>
          <w:highlight w:val="yellow"/>
          <w:lang w:val="de-DE"/>
        </w:rPr>
      </w:pPr>
      <w:r w:rsidRPr="0028778C">
        <w:rPr>
          <w:rFonts w:ascii="Arial" w:hAnsi="Arial" w:cs="Arial"/>
          <w:highlight w:val="yellow"/>
          <w:lang w:val="de-DE"/>
        </w:rPr>
        <w:br w:type="page"/>
      </w:r>
      <w:r w:rsidR="0028778C">
        <w:rPr>
          <w:rFonts w:ascii="Arial" w:hAnsi="Arial" w:cs="Arial"/>
          <w:b/>
          <w:sz w:val="28"/>
          <w:szCs w:val="28"/>
          <w:lang w:val="de-DE"/>
        </w:rPr>
        <w:lastRenderedPageBreak/>
        <w:t>MB&amp;F – </w:t>
      </w:r>
      <w:r w:rsidR="00664BAF" w:rsidRPr="0028778C">
        <w:rPr>
          <w:rFonts w:ascii="Arial" w:hAnsi="Arial" w:cs="Arial"/>
          <w:b/>
          <w:sz w:val="28"/>
          <w:szCs w:val="28"/>
          <w:lang w:val="de-DE"/>
        </w:rPr>
        <w:t>Entstehungsgeschichte eines Konzept-Labors</w:t>
      </w:r>
    </w:p>
    <w:p w:rsidR="00246464" w:rsidRPr="0028778C" w:rsidRDefault="00246464" w:rsidP="00005BCB">
      <w:pPr>
        <w:spacing w:after="240"/>
        <w:jc w:val="both"/>
        <w:rPr>
          <w:rFonts w:ascii="Arial" w:hAnsi="Arial" w:cs="Arial"/>
          <w:b/>
          <w:i/>
          <w:lang w:val="de-DE"/>
        </w:rPr>
      </w:pPr>
      <w:r w:rsidRPr="0028778C">
        <w:rPr>
          <w:rFonts w:ascii="Arial" w:hAnsi="Arial" w:cs="Arial"/>
          <w:b/>
          <w:i/>
          <w:lang w:val="de-DE"/>
        </w:rPr>
        <w:t xml:space="preserve">10 </w:t>
      </w:r>
      <w:r w:rsidR="00664BAF" w:rsidRPr="0028778C">
        <w:rPr>
          <w:rFonts w:ascii="Arial" w:hAnsi="Arial" w:cs="Arial"/>
          <w:b/>
          <w:i/>
          <w:lang w:val="de-DE"/>
        </w:rPr>
        <w:t xml:space="preserve">Jahre alt, 10 Kaliber, unzählige Höhepunkte, grenzenlose Kreativität </w:t>
      </w:r>
    </w:p>
    <w:p w:rsidR="00246464" w:rsidRPr="0028778C" w:rsidRDefault="00246464" w:rsidP="00005BCB">
      <w:pPr>
        <w:spacing w:after="240" w:line="240" w:lineRule="auto"/>
        <w:jc w:val="both"/>
        <w:rPr>
          <w:rFonts w:ascii="Arial" w:hAnsi="Arial" w:cs="Arial"/>
          <w:lang w:val="de-DE"/>
        </w:rPr>
      </w:pPr>
      <w:r w:rsidRPr="0028778C">
        <w:rPr>
          <w:rFonts w:ascii="Arial" w:hAnsi="Arial" w:cs="Arial"/>
          <w:lang w:val="de-DE"/>
        </w:rPr>
        <w:t xml:space="preserve">MB&amp;F </w:t>
      </w:r>
      <w:r w:rsidR="00664BAF" w:rsidRPr="0028778C">
        <w:rPr>
          <w:rFonts w:ascii="Arial" w:hAnsi="Arial" w:cs="Arial"/>
          <w:lang w:val="de-DE"/>
        </w:rPr>
        <w:t xml:space="preserve">feiert 2015 </w:t>
      </w:r>
      <w:r w:rsidR="003D6082" w:rsidRPr="0028778C">
        <w:rPr>
          <w:rFonts w:ascii="Arial" w:hAnsi="Arial" w:cs="Arial"/>
          <w:lang w:val="de-DE"/>
        </w:rPr>
        <w:t>seinen</w:t>
      </w:r>
      <w:r w:rsidR="00664BAF" w:rsidRPr="0028778C">
        <w:rPr>
          <w:rFonts w:ascii="Arial" w:hAnsi="Arial" w:cs="Arial"/>
          <w:lang w:val="de-DE"/>
        </w:rPr>
        <w:t xml:space="preserve"> 10. Geburtstag und </w:t>
      </w:r>
      <w:r w:rsidR="003D6082" w:rsidRPr="0028778C">
        <w:rPr>
          <w:rFonts w:ascii="Arial" w:hAnsi="Arial" w:cs="Arial"/>
          <w:lang w:val="de-DE"/>
        </w:rPr>
        <w:t xml:space="preserve">was war es doch für eine Dekade </w:t>
      </w:r>
      <w:r w:rsidR="00397EEB" w:rsidRPr="0028778C">
        <w:rPr>
          <w:rFonts w:ascii="Arial" w:hAnsi="Arial" w:cs="Arial"/>
          <w:lang w:val="de-DE"/>
        </w:rPr>
        <w:t xml:space="preserve">für das </w:t>
      </w:r>
      <w:r w:rsidR="007A003A">
        <w:rPr>
          <w:rFonts w:ascii="Arial" w:hAnsi="Arial" w:cs="Arial"/>
          <w:lang w:val="de-DE"/>
        </w:rPr>
        <w:t xml:space="preserve">weltweit </w:t>
      </w:r>
      <w:r w:rsidR="00397EEB" w:rsidRPr="0028778C">
        <w:rPr>
          <w:rFonts w:ascii="Arial" w:hAnsi="Arial" w:cs="Arial"/>
          <w:lang w:val="de-DE"/>
        </w:rPr>
        <w:t>erste Uhrmacher-Konzept-Labor</w:t>
      </w:r>
      <w:r w:rsidR="009F3885" w:rsidRPr="0028778C">
        <w:rPr>
          <w:rFonts w:ascii="Arial" w:hAnsi="Arial" w:cs="Arial"/>
          <w:lang w:val="de-DE"/>
        </w:rPr>
        <w:t>: 10 Jahre Hyperkreativität – </w:t>
      </w:r>
      <w:r w:rsidR="00397EEB" w:rsidRPr="0028778C">
        <w:rPr>
          <w:rFonts w:ascii="Arial" w:hAnsi="Arial" w:cs="Arial"/>
          <w:lang w:val="de-DE"/>
        </w:rPr>
        <w:t>10</w:t>
      </w:r>
      <w:r w:rsidR="007A003A">
        <w:rPr>
          <w:rFonts w:ascii="Arial" w:hAnsi="Arial" w:cs="Arial"/>
          <w:lang w:val="de-DE"/>
        </w:rPr>
        <w:t xml:space="preserve"> </w:t>
      </w:r>
      <w:r w:rsidR="00397EEB" w:rsidRPr="0028778C">
        <w:rPr>
          <w:rFonts w:ascii="Arial" w:hAnsi="Arial" w:cs="Arial"/>
          <w:lang w:val="de-DE"/>
        </w:rPr>
        <w:t xml:space="preserve">bemerkenswerte Kaliber, </w:t>
      </w:r>
      <w:r w:rsidR="007A003A">
        <w:rPr>
          <w:rFonts w:ascii="Arial" w:hAnsi="Arial" w:cs="Arial"/>
          <w:lang w:val="de-DE"/>
        </w:rPr>
        <w:t>die</w:t>
      </w:r>
      <w:r w:rsidR="00397EEB" w:rsidRPr="0028778C">
        <w:rPr>
          <w:rFonts w:ascii="Arial" w:hAnsi="Arial" w:cs="Arial"/>
          <w:lang w:val="de-DE"/>
        </w:rPr>
        <w:t xml:space="preserve"> die Grundlage der von den Kritikern gefeierten Zeitmessmaschinen und traditionellen Zeitmesser</w:t>
      </w:r>
      <w:r w:rsidR="00AC692E" w:rsidRPr="0028778C">
        <w:rPr>
          <w:rFonts w:ascii="Arial" w:hAnsi="Arial" w:cs="Arial"/>
          <w:lang w:val="de-DE"/>
        </w:rPr>
        <w:t>n bilden</w:t>
      </w:r>
      <w:r w:rsidR="003D6082" w:rsidRPr="0028778C">
        <w:rPr>
          <w:rFonts w:ascii="Arial" w:hAnsi="Arial" w:cs="Arial"/>
          <w:lang w:val="de-DE"/>
        </w:rPr>
        <w:t>, für die MB&amp;F bekannt ist.</w:t>
      </w:r>
    </w:p>
    <w:p w:rsidR="00246464" w:rsidRPr="0028778C" w:rsidRDefault="00397EEB" w:rsidP="00005BCB">
      <w:pPr>
        <w:spacing w:after="240" w:line="240" w:lineRule="auto"/>
        <w:jc w:val="both"/>
        <w:rPr>
          <w:rFonts w:ascii="Arial" w:hAnsi="Arial" w:cs="Arial"/>
          <w:lang w:val="de-DE"/>
        </w:rPr>
      </w:pPr>
      <w:r w:rsidRPr="0028778C">
        <w:rPr>
          <w:rFonts w:ascii="Arial" w:hAnsi="Arial" w:cs="Arial"/>
          <w:lang w:val="de-DE"/>
        </w:rPr>
        <w:t xml:space="preserve">Nach 15 Jahren in der Leitung prestigeträchtiger </w:t>
      </w:r>
      <w:r w:rsidR="00AC692E" w:rsidRPr="0028778C">
        <w:rPr>
          <w:rFonts w:ascii="Arial" w:hAnsi="Arial" w:cs="Arial"/>
          <w:lang w:val="de-DE"/>
        </w:rPr>
        <w:t>Uhrenmarken kündi</w:t>
      </w:r>
      <w:r w:rsidRPr="0028778C">
        <w:rPr>
          <w:rFonts w:ascii="Arial" w:hAnsi="Arial" w:cs="Arial"/>
          <w:lang w:val="de-DE"/>
        </w:rPr>
        <w:t>gte Maximilian Büsser</w:t>
      </w:r>
      <w:r w:rsidR="009F3885" w:rsidRPr="0028778C">
        <w:rPr>
          <w:rFonts w:ascii="Arial" w:hAnsi="Arial" w:cs="Arial"/>
          <w:lang w:val="de-DE"/>
        </w:rPr>
        <w:t xml:space="preserve"> 2005</w:t>
      </w:r>
      <w:r w:rsidRPr="0028778C">
        <w:rPr>
          <w:rFonts w:ascii="Arial" w:hAnsi="Arial" w:cs="Arial"/>
          <w:lang w:val="de-DE"/>
        </w:rPr>
        <w:t xml:space="preserve"> seine Stellun</w:t>
      </w:r>
      <w:r w:rsidR="0042181F" w:rsidRPr="0028778C">
        <w:rPr>
          <w:rFonts w:ascii="Arial" w:hAnsi="Arial" w:cs="Arial"/>
          <w:lang w:val="de-DE"/>
        </w:rPr>
        <w:t>g als Geschäftsführer bei</w:t>
      </w:r>
      <w:r w:rsidRPr="0028778C">
        <w:rPr>
          <w:rFonts w:ascii="Arial" w:hAnsi="Arial" w:cs="Arial"/>
          <w:lang w:val="de-DE"/>
        </w:rPr>
        <w:t xml:space="preserve"> Harry Winston</w:t>
      </w:r>
      <w:r w:rsidR="00E847B9" w:rsidRPr="0028778C">
        <w:rPr>
          <w:rFonts w:ascii="Arial" w:hAnsi="Arial" w:cs="Arial"/>
          <w:lang w:val="de-DE"/>
        </w:rPr>
        <w:t>, um MB&amp;F – </w:t>
      </w:r>
      <w:r w:rsidRPr="0028778C">
        <w:rPr>
          <w:rFonts w:ascii="Arial" w:hAnsi="Arial" w:cs="Arial"/>
          <w:lang w:val="de-DE"/>
        </w:rPr>
        <w:t xml:space="preserve">Maximilian Büsser &amp; Friends zu gründen. </w:t>
      </w:r>
      <w:r w:rsidR="00246464" w:rsidRPr="0028778C">
        <w:rPr>
          <w:rFonts w:ascii="Arial" w:hAnsi="Arial" w:cs="Arial"/>
          <w:lang w:val="de-DE"/>
        </w:rPr>
        <w:t>MB&amp;F is</w:t>
      </w:r>
      <w:r w:rsidRPr="0028778C">
        <w:rPr>
          <w:rFonts w:ascii="Arial" w:hAnsi="Arial" w:cs="Arial"/>
          <w:lang w:val="de-DE"/>
        </w:rPr>
        <w:t>t ein</w:t>
      </w:r>
      <w:r w:rsidR="00AC692E" w:rsidRPr="0028778C">
        <w:rPr>
          <w:rFonts w:ascii="Arial" w:hAnsi="Arial" w:cs="Arial"/>
          <w:lang w:val="de-DE"/>
        </w:rPr>
        <w:t xml:space="preserve"> künstler</w:t>
      </w:r>
      <w:r w:rsidRPr="0028778C">
        <w:rPr>
          <w:rFonts w:ascii="Arial" w:hAnsi="Arial" w:cs="Arial"/>
          <w:lang w:val="de-DE"/>
        </w:rPr>
        <w:t xml:space="preserve">isches Mikrotechnik-Labor, </w:t>
      </w:r>
      <w:r w:rsidR="007A003A">
        <w:rPr>
          <w:rFonts w:ascii="Arial" w:hAnsi="Arial" w:cs="Arial"/>
          <w:lang w:val="de-DE"/>
        </w:rPr>
        <w:t>das</w:t>
      </w:r>
      <w:r w:rsidRPr="0028778C">
        <w:rPr>
          <w:rFonts w:ascii="Arial" w:hAnsi="Arial" w:cs="Arial"/>
          <w:lang w:val="de-DE"/>
        </w:rPr>
        <w:t xml:space="preserve"> sich auf das Design</w:t>
      </w:r>
      <w:r w:rsidR="00AC692E" w:rsidRPr="0028778C">
        <w:rPr>
          <w:rFonts w:ascii="Arial" w:hAnsi="Arial" w:cs="Arial"/>
          <w:lang w:val="de-DE"/>
        </w:rPr>
        <w:t xml:space="preserve"> und die Herstellung kleiner</w:t>
      </w:r>
      <w:r w:rsidRPr="0028778C">
        <w:rPr>
          <w:rFonts w:ascii="Arial" w:hAnsi="Arial" w:cs="Arial"/>
          <w:lang w:val="de-DE"/>
        </w:rPr>
        <w:t xml:space="preserve"> Serien </w:t>
      </w:r>
      <w:r w:rsidR="00E847B9" w:rsidRPr="0028778C">
        <w:rPr>
          <w:rFonts w:ascii="Arial" w:hAnsi="Arial" w:cs="Arial"/>
          <w:lang w:val="de-DE"/>
        </w:rPr>
        <w:t>extremer</w:t>
      </w:r>
      <w:r w:rsidRPr="0028778C">
        <w:rPr>
          <w:rFonts w:ascii="Arial" w:hAnsi="Arial" w:cs="Arial"/>
          <w:lang w:val="de-DE"/>
        </w:rPr>
        <w:t xml:space="preserve"> Konzept</w:t>
      </w:r>
      <w:r w:rsidR="007A003A">
        <w:rPr>
          <w:rFonts w:ascii="Arial" w:hAnsi="Arial" w:cs="Arial"/>
          <w:lang w:val="de-DE"/>
        </w:rPr>
        <w:t>-U</w:t>
      </w:r>
      <w:r w:rsidRPr="0028778C">
        <w:rPr>
          <w:rFonts w:ascii="Arial" w:hAnsi="Arial" w:cs="Arial"/>
          <w:lang w:val="de-DE"/>
        </w:rPr>
        <w:t xml:space="preserve">hren spezialisiert hat. Es bringt dabei talentierte Profis der Uhrenindustrie </w:t>
      </w:r>
      <w:r w:rsidR="00E847B9" w:rsidRPr="0028778C">
        <w:rPr>
          <w:rFonts w:ascii="Arial" w:hAnsi="Arial" w:cs="Arial"/>
          <w:lang w:val="de-DE"/>
        </w:rPr>
        <w:t>zusammen, de</w:t>
      </w:r>
      <w:r w:rsidR="007A003A">
        <w:rPr>
          <w:rFonts w:ascii="Arial" w:hAnsi="Arial" w:cs="Arial"/>
          <w:lang w:val="de-DE"/>
        </w:rPr>
        <w:t>r</w:t>
      </w:r>
      <w:r w:rsidR="00E847B9" w:rsidRPr="0028778C">
        <w:rPr>
          <w:rFonts w:ascii="Arial" w:hAnsi="Arial" w:cs="Arial"/>
          <w:lang w:val="de-DE"/>
        </w:rPr>
        <w:t>en Mitarbeit</w:t>
      </w:r>
      <w:r w:rsidR="00815C9A" w:rsidRPr="0028778C">
        <w:rPr>
          <w:rFonts w:ascii="Arial" w:hAnsi="Arial" w:cs="Arial"/>
          <w:lang w:val="de-DE"/>
        </w:rPr>
        <w:t xml:space="preserve"> Büsser respektie</w:t>
      </w:r>
      <w:r w:rsidR="00E847B9" w:rsidRPr="0028778C">
        <w:rPr>
          <w:rFonts w:ascii="Arial" w:hAnsi="Arial" w:cs="Arial"/>
          <w:lang w:val="de-DE"/>
        </w:rPr>
        <w:t xml:space="preserve">rt und </w:t>
      </w:r>
      <w:r w:rsidR="00815C9A" w:rsidRPr="0028778C">
        <w:rPr>
          <w:rFonts w:ascii="Arial" w:hAnsi="Arial" w:cs="Arial"/>
          <w:lang w:val="de-DE"/>
        </w:rPr>
        <w:t>schätzt.</w:t>
      </w:r>
    </w:p>
    <w:p w:rsidR="007A003A" w:rsidRDefault="00815C9A" w:rsidP="007A003A">
      <w:pPr>
        <w:spacing w:after="240" w:line="240" w:lineRule="auto"/>
        <w:jc w:val="both"/>
        <w:rPr>
          <w:rFonts w:ascii="Arial" w:hAnsi="Arial" w:cs="Arial"/>
          <w:lang w:val="de-DE"/>
        </w:rPr>
      </w:pPr>
      <w:r w:rsidRPr="0028778C">
        <w:rPr>
          <w:rFonts w:ascii="Arial" w:hAnsi="Arial" w:cs="Arial"/>
          <w:lang w:val="de-DE"/>
        </w:rPr>
        <w:t>2007 präsentierte</w:t>
      </w:r>
      <w:r w:rsidR="00246464" w:rsidRPr="0028778C">
        <w:rPr>
          <w:rFonts w:ascii="Arial" w:hAnsi="Arial" w:cs="Arial"/>
          <w:lang w:val="de-DE"/>
        </w:rPr>
        <w:t xml:space="preserve"> MB&amp;F </w:t>
      </w:r>
      <w:r w:rsidR="00440E0A" w:rsidRPr="0028778C">
        <w:rPr>
          <w:rFonts w:ascii="Arial" w:hAnsi="Arial" w:cs="Arial"/>
          <w:lang w:val="de-DE"/>
        </w:rPr>
        <w:t>seine</w:t>
      </w:r>
      <w:r w:rsidRPr="0028778C">
        <w:rPr>
          <w:rFonts w:ascii="Arial" w:hAnsi="Arial" w:cs="Arial"/>
          <w:lang w:val="de-DE"/>
        </w:rPr>
        <w:t xml:space="preserve"> erste Zeitmessmaschine (</w:t>
      </w:r>
      <w:r w:rsidR="00246464" w:rsidRPr="0028778C">
        <w:rPr>
          <w:rFonts w:ascii="Arial" w:hAnsi="Arial" w:cs="Arial"/>
          <w:lang w:val="de-DE"/>
        </w:rPr>
        <w:t>Horological Machine</w:t>
      </w:r>
      <w:r w:rsidRPr="0028778C">
        <w:rPr>
          <w:rFonts w:ascii="Arial" w:hAnsi="Arial" w:cs="Arial"/>
          <w:lang w:val="de-DE"/>
        </w:rPr>
        <w:t>)</w:t>
      </w:r>
      <w:r w:rsidR="00246464" w:rsidRPr="0028778C">
        <w:rPr>
          <w:rFonts w:ascii="Arial" w:hAnsi="Arial" w:cs="Arial"/>
          <w:lang w:val="de-DE"/>
        </w:rPr>
        <w:t xml:space="preserve">, </w:t>
      </w:r>
      <w:r w:rsidR="007A003A">
        <w:rPr>
          <w:rFonts w:ascii="Arial" w:hAnsi="Arial" w:cs="Arial"/>
          <w:lang w:val="de-DE"/>
        </w:rPr>
        <w:t xml:space="preserve">die </w:t>
      </w:r>
      <w:r w:rsidR="00246464" w:rsidRPr="0028778C">
        <w:rPr>
          <w:rFonts w:ascii="Arial" w:hAnsi="Arial" w:cs="Arial"/>
          <w:lang w:val="de-DE"/>
        </w:rPr>
        <w:t>HM1.</w:t>
      </w:r>
      <w:r w:rsidR="004E2B62" w:rsidRPr="0028778C">
        <w:rPr>
          <w:rFonts w:ascii="Arial" w:hAnsi="Arial" w:cs="Arial"/>
          <w:lang w:val="de-DE"/>
        </w:rPr>
        <w:t xml:space="preserve"> Das</w:t>
      </w:r>
      <w:r w:rsidRPr="0028778C">
        <w:rPr>
          <w:rFonts w:ascii="Arial" w:hAnsi="Arial" w:cs="Arial"/>
          <w:lang w:val="de-DE"/>
        </w:rPr>
        <w:t xml:space="preserve"> skulpturale, dreidimensionale</w:t>
      </w:r>
      <w:r w:rsidR="004E2B62" w:rsidRPr="0028778C">
        <w:rPr>
          <w:rFonts w:ascii="Arial" w:hAnsi="Arial" w:cs="Arial"/>
          <w:lang w:val="de-DE"/>
        </w:rPr>
        <w:t xml:space="preserve"> Gehäuse mit wunderschön gefertigtem Antrieb im Inneren hat </w:t>
      </w:r>
      <w:r w:rsidR="007A003A">
        <w:rPr>
          <w:rFonts w:ascii="Arial" w:hAnsi="Arial" w:cs="Arial"/>
          <w:lang w:val="de-DE"/>
        </w:rPr>
        <w:t>den</w:t>
      </w:r>
      <w:r w:rsidR="004E2B62" w:rsidRPr="0028778C">
        <w:rPr>
          <w:rFonts w:ascii="Arial" w:hAnsi="Arial" w:cs="Arial"/>
          <w:lang w:val="de-DE"/>
        </w:rPr>
        <w:t xml:space="preserve"> Ma</w:t>
      </w:r>
      <w:r w:rsidR="007A003A">
        <w:rPr>
          <w:rFonts w:ascii="Arial" w:hAnsi="Arial" w:cs="Arial"/>
          <w:lang w:val="de-DE"/>
        </w:rPr>
        <w:t>ß</w:t>
      </w:r>
      <w:r w:rsidR="004E2B62" w:rsidRPr="0028778C">
        <w:rPr>
          <w:rFonts w:ascii="Arial" w:hAnsi="Arial" w:cs="Arial"/>
          <w:lang w:val="de-DE"/>
        </w:rPr>
        <w:t>st</w:t>
      </w:r>
      <w:r w:rsidR="007A003A">
        <w:rPr>
          <w:rFonts w:ascii="Arial" w:hAnsi="Arial" w:cs="Arial"/>
          <w:lang w:val="de-DE"/>
        </w:rPr>
        <w:t>ab</w:t>
      </w:r>
      <w:r w:rsidR="004E2B62" w:rsidRPr="0028778C">
        <w:rPr>
          <w:rFonts w:ascii="Arial" w:hAnsi="Arial" w:cs="Arial"/>
          <w:lang w:val="de-DE"/>
        </w:rPr>
        <w:t xml:space="preserve"> für die eigenwilligen Horologi</w:t>
      </w:r>
      <w:r w:rsidR="00AC692E" w:rsidRPr="0028778C">
        <w:rPr>
          <w:rFonts w:ascii="Arial" w:hAnsi="Arial" w:cs="Arial"/>
          <w:lang w:val="de-DE"/>
        </w:rPr>
        <w:t>cal Machines gesetzt, die anschlie</w:t>
      </w:r>
      <w:r w:rsidR="007A003A">
        <w:rPr>
          <w:rFonts w:ascii="Arial" w:hAnsi="Arial" w:cs="Arial"/>
          <w:lang w:val="de-DE"/>
        </w:rPr>
        <w:t>ß</w:t>
      </w:r>
      <w:r w:rsidR="00AC692E" w:rsidRPr="0028778C">
        <w:rPr>
          <w:rFonts w:ascii="Arial" w:hAnsi="Arial" w:cs="Arial"/>
          <w:lang w:val="de-DE"/>
        </w:rPr>
        <w:t>end</w:t>
      </w:r>
      <w:r w:rsidR="004E2B62" w:rsidRPr="0028778C">
        <w:rPr>
          <w:rFonts w:ascii="Arial" w:hAnsi="Arial" w:cs="Arial"/>
          <w:lang w:val="de-DE"/>
        </w:rPr>
        <w:t xml:space="preserve"> folgten: </w:t>
      </w:r>
      <w:r w:rsidR="00E847B9" w:rsidRPr="0028778C">
        <w:rPr>
          <w:rFonts w:ascii="Arial" w:hAnsi="Arial" w:cs="Arial"/>
          <w:lang w:val="de-DE"/>
        </w:rPr>
        <w:t>HM2, HM3, HM4, HM5, HM6 und HMX – </w:t>
      </w:r>
      <w:r w:rsidR="004E2B62" w:rsidRPr="0028778C">
        <w:rPr>
          <w:rFonts w:ascii="Arial" w:hAnsi="Arial" w:cs="Arial"/>
          <w:lang w:val="de-DE"/>
        </w:rPr>
        <w:t xml:space="preserve">Maschinen, die eher von </w:t>
      </w:r>
      <w:r w:rsidR="00AC692E" w:rsidRPr="0028778C">
        <w:rPr>
          <w:rFonts w:ascii="Arial" w:hAnsi="Arial" w:cs="Arial"/>
          <w:lang w:val="de-DE"/>
        </w:rPr>
        <w:t>der Zeit berichten, als die Zeit</w:t>
      </w:r>
      <w:r w:rsidR="0042181F" w:rsidRPr="0028778C">
        <w:rPr>
          <w:rFonts w:ascii="Arial" w:hAnsi="Arial" w:cs="Arial"/>
          <w:lang w:val="de-DE"/>
        </w:rPr>
        <w:t xml:space="preserve"> </w:t>
      </w:r>
      <w:r w:rsidR="00E847B9" w:rsidRPr="0028778C">
        <w:rPr>
          <w:rFonts w:ascii="Arial" w:hAnsi="Arial" w:cs="Arial"/>
          <w:lang w:val="de-DE"/>
        </w:rPr>
        <w:t>lediglich anzuzeigen.</w:t>
      </w:r>
      <w:r w:rsidR="007A003A">
        <w:rPr>
          <w:rFonts w:ascii="Arial" w:hAnsi="Arial" w:cs="Arial"/>
          <w:lang w:val="de-DE"/>
        </w:rPr>
        <w:t xml:space="preserve"> </w:t>
      </w:r>
    </w:p>
    <w:p w:rsidR="00FA5768" w:rsidRPr="0028778C" w:rsidRDefault="007A003A" w:rsidP="007A003A">
      <w:pPr>
        <w:spacing w:after="240" w:line="240" w:lineRule="auto"/>
        <w:jc w:val="both"/>
        <w:rPr>
          <w:rFonts w:ascii="Arial" w:hAnsi="Arial" w:cs="Arial"/>
          <w:lang w:val="de-DE"/>
        </w:rPr>
      </w:pPr>
      <w:r>
        <w:rPr>
          <w:rFonts w:ascii="Arial" w:hAnsi="Arial" w:cs="Arial"/>
          <w:lang w:val="de-DE"/>
        </w:rPr>
        <w:t>2</w:t>
      </w:r>
      <w:r w:rsidR="004E2B62" w:rsidRPr="0028778C">
        <w:rPr>
          <w:rFonts w:ascii="Arial" w:hAnsi="Arial" w:cs="Arial"/>
          <w:lang w:val="de-DE"/>
        </w:rPr>
        <w:t>011 brachte</w:t>
      </w:r>
      <w:r w:rsidR="00246464" w:rsidRPr="0028778C">
        <w:rPr>
          <w:rFonts w:ascii="Arial" w:hAnsi="Arial" w:cs="Arial"/>
          <w:lang w:val="de-DE"/>
        </w:rPr>
        <w:t xml:space="preserve"> MB&amp;F </w:t>
      </w:r>
      <w:r w:rsidR="00E847B9" w:rsidRPr="0028778C">
        <w:rPr>
          <w:rFonts w:ascii="Arial" w:hAnsi="Arial" w:cs="Arial"/>
          <w:lang w:val="de-DE"/>
        </w:rPr>
        <w:t>seine</w:t>
      </w:r>
      <w:r w:rsidR="004E2B62" w:rsidRPr="0028778C">
        <w:rPr>
          <w:rFonts w:ascii="Arial" w:hAnsi="Arial" w:cs="Arial"/>
          <w:lang w:val="de-DE"/>
        </w:rPr>
        <w:t xml:space="preserve"> Legacy</w:t>
      </w:r>
      <w:r>
        <w:rPr>
          <w:rFonts w:ascii="Arial" w:hAnsi="Arial" w:cs="Arial"/>
          <w:lang w:val="de-DE"/>
        </w:rPr>
        <w:t>–M</w:t>
      </w:r>
      <w:r w:rsidR="004E2B62" w:rsidRPr="0028778C">
        <w:rPr>
          <w:rFonts w:ascii="Arial" w:hAnsi="Arial" w:cs="Arial"/>
          <w:lang w:val="de-DE"/>
        </w:rPr>
        <w:t>achine</w:t>
      </w:r>
      <w:r>
        <w:rPr>
          <w:rFonts w:ascii="Arial" w:hAnsi="Arial" w:cs="Arial"/>
          <w:lang w:val="de-DE"/>
        </w:rPr>
        <w:t>-</w:t>
      </w:r>
      <w:r w:rsidR="004E2B62" w:rsidRPr="0028778C">
        <w:rPr>
          <w:rFonts w:ascii="Arial" w:hAnsi="Arial" w:cs="Arial"/>
          <w:lang w:val="de-DE"/>
        </w:rPr>
        <w:t>Kollektion heraus, eine Kollektion traditioneller Zeitmesser mit rundem Gehäus</w:t>
      </w:r>
      <w:r w:rsidR="00440E0A" w:rsidRPr="0028778C">
        <w:rPr>
          <w:rFonts w:ascii="Arial" w:hAnsi="Arial" w:cs="Arial"/>
          <w:lang w:val="de-DE"/>
        </w:rPr>
        <w:t xml:space="preserve">e. </w:t>
      </w:r>
      <w:r w:rsidR="00FA5768" w:rsidRPr="0028778C">
        <w:rPr>
          <w:rFonts w:ascii="Arial" w:hAnsi="Arial" w:cs="Arial"/>
          <w:lang w:val="de-DE"/>
        </w:rPr>
        <w:t xml:space="preserve">Diese eher klassischen Uhren – klassisch </w:t>
      </w:r>
      <w:r>
        <w:rPr>
          <w:rFonts w:ascii="Arial" w:hAnsi="Arial" w:cs="Arial"/>
          <w:lang w:val="de-DE"/>
        </w:rPr>
        <w:t xml:space="preserve">im Sinne von </w:t>
      </w:r>
      <w:r w:rsidR="00FA5768" w:rsidRPr="0028778C">
        <w:rPr>
          <w:rFonts w:ascii="Arial" w:hAnsi="Arial" w:cs="Arial"/>
          <w:lang w:val="de-DE"/>
        </w:rPr>
        <w:t xml:space="preserve">MB&amp;F – erweisen dem </w:t>
      </w:r>
      <w:r>
        <w:rPr>
          <w:rFonts w:ascii="Arial" w:hAnsi="Arial" w:cs="Arial"/>
          <w:lang w:val="de-DE"/>
        </w:rPr>
        <w:t>traditionellen</w:t>
      </w:r>
      <w:r w:rsidR="00FA5768" w:rsidRPr="0028778C">
        <w:rPr>
          <w:rFonts w:ascii="Arial" w:hAnsi="Arial" w:cs="Arial"/>
          <w:lang w:val="de-DE"/>
        </w:rPr>
        <w:t xml:space="preserve"> Uhrmacher</w:t>
      </w:r>
      <w:r>
        <w:rPr>
          <w:rFonts w:ascii="Arial" w:hAnsi="Arial" w:cs="Arial"/>
          <w:lang w:val="de-DE"/>
        </w:rPr>
        <w:t xml:space="preserve">handwerk </w:t>
      </w:r>
      <w:r w:rsidR="00FA5768" w:rsidRPr="0028778C">
        <w:rPr>
          <w:rFonts w:ascii="Arial" w:hAnsi="Arial" w:cs="Arial"/>
          <w:lang w:val="de-DE"/>
        </w:rPr>
        <w:t>des 19. Jahrhunderts ihre Anerkennung, indem sie die Komplikationen der gro</w:t>
      </w:r>
      <w:r>
        <w:rPr>
          <w:rFonts w:ascii="Arial" w:hAnsi="Arial" w:cs="Arial"/>
          <w:lang w:val="de-DE"/>
        </w:rPr>
        <w:t>ß</w:t>
      </w:r>
      <w:r w:rsidR="00FA5768" w:rsidRPr="0028778C">
        <w:rPr>
          <w:rFonts w:ascii="Arial" w:hAnsi="Arial" w:cs="Arial"/>
          <w:lang w:val="de-DE"/>
        </w:rPr>
        <w:t>en Innovatoren der Uhrmacherkunst aus vergangenen Zeiten für die Gestaltung zeitgenössischer Kunstobjekte neu</w:t>
      </w:r>
      <w:r>
        <w:rPr>
          <w:rFonts w:ascii="Arial" w:hAnsi="Arial" w:cs="Arial"/>
          <w:lang w:val="de-DE"/>
        </w:rPr>
        <w:t xml:space="preserve"> </w:t>
      </w:r>
      <w:r w:rsidR="00FA5768" w:rsidRPr="0028778C">
        <w:rPr>
          <w:rFonts w:ascii="Arial" w:hAnsi="Arial" w:cs="Arial"/>
          <w:lang w:val="de-DE"/>
        </w:rPr>
        <w:t>interpretieren.</w:t>
      </w:r>
    </w:p>
    <w:p w:rsidR="00246464" w:rsidRPr="0028778C" w:rsidRDefault="00243B5A" w:rsidP="00005BCB">
      <w:pPr>
        <w:spacing w:after="240" w:line="240" w:lineRule="auto"/>
        <w:jc w:val="both"/>
        <w:rPr>
          <w:rFonts w:ascii="Arial" w:hAnsi="Arial" w:cs="Arial"/>
          <w:highlight w:val="yellow"/>
          <w:lang w:val="de-DE"/>
        </w:rPr>
      </w:pPr>
      <w:r w:rsidRPr="0028778C">
        <w:rPr>
          <w:rFonts w:ascii="Arial" w:hAnsi="Arial" w:cs="Arial"/>
          <w:lang w:val="de-DE"/>
        </w:rPr>
        <w:t xml:space="preserve">Auf </w:t>
      </w:r>
      <w:r w:rsidR="007A003A">
        <w:rPr>
          <w:rFonts w:ascii="Arial" w:hAnsi="Arial" w:cs="Arial"/>
          <w:lang w:val="de-DE"/>
        </w:rPr>
        <w:t xml:space="preserve">die </w:t>
      </w:r>
      <w:r w:rsidRPr="0028778C">
        <w:rPr>
          <w:rFonts w:ascii="Arial" w:hAnsi="Arial" w:cs="Arial"/>
          <w:lang w:val="de-DE"/>
        </w:rPr>
        <w:t xml:space="preserve">LM1 und </w:t>
      </w:r>
      <w:r w:rsidR="007A003A">
        <w:rPr>
          <w:rFonts w:ascii="Arial" w:hAnsi="Arial" w:cs="Arial"/>
          <w:lang w:val="de-DE"/>
        </w:rPr>
        <w:t xml:space="preserve">die </w:t>
      </w:r>
      <w:r w:rsidR="00AC692E" w:rsidRPr="0028778C">
        <w:rPr>
          <w:rFonts w:ascii="Arial" w:hAnsi="Arial" w:cs="Arial"/>
          <w:lang w:val="de-DE"/>
        </w:rPr>
        <w:t>L</w:t>
      </w:r>
      <w:r w:rsidRPr="0028778C">
        <w:rPr>
          <w:rFonts w:ascii="Arial" w:hAnsi="Arial" w:cs="Arial"/>
          <w:lang w:val="de-DE"/>
        </w:rPr>
        <w:t xml:space="preserve">M2 folgte </w:t>
      </w:r>
      <w:r w:rsidR="007A003A">
        <w:rPr>
          <w:rFonts w:ascii="Arial" w:hAnsi="Arial" w:cs="Arial"/>
          <w:lang w:val="de-DE"/>
        </w:rPr>
        <w:t xml:space="preserve">die </w:t>
      </w:r>
      <w:r w:rsidRPr="0028778C">
        <w:rPr>
          <w:rFonts w:ascii="Arial" w:hAnsi="Arial" w:cs="Arial"/>
          <w:lang w:val="de-DE"/>
        </w:rPr>
        <w:t xml:space="preserve">LM101, die erste Zeitmessmaschine von MB&amp;F mit </w:t>
      </w:r>
      <w:r w:rsidR="008A07FD" w:rsidRPr="0028778C">
        <w:rPr>
          <w:rFonts w:ascii="Arial" w:hAnsi="Arial" w:cs="Arial"/>
          <w:lang w:val="de-DE"/>
        </w:rPr>
        <w:t xml:space="preserve">einem Uhrwerk, </w:t>
      </w:r>
      <w:r w:rsidR="007A003A">
        <w:rPr>
          <w:rFonts w:ascii="Arial" w:hAnsi="Arial" w:cs="Arial"/>
          <w:lang w:val="de-DE"/>
        </w:rPr>
        <w:t>das</w:t>
      </w:r>
      <w:r w:rsidRPr="0028778C">
        <w:rPr>
          <w:rFonts w:ascii="Arial" w:hAnsi="Arial" w:cs="Arial"/>
          <w:lang w:val="de-DE"/>
        </w:rPr>
        <w:t xml:space="preserve"> ganz und gar</w:t>
      </w:r>
      <w:r w:rsidR="008A07FD" w:rsidRPr="0028778C">
        <w:rPr>
          <w:rFonts w:ascii="Arial" w:hAnsi="Arial" w:cs="Arial"/>
          <w:lang w:val="de-DE"/>
        </w:rPr>
        <w:t xml:space="preserve"> firmenintern entwickelt wurde.</w:t>
      </w:r>
    </w:p>
    <w:p w:rsidR="00246464" w:rsidRPr="0028778C" w:rsidRDefault="007036A5" w:rsidP="00005BCB">
      <w:pPr>
        <w:spacing w:after="240" w:line="240" w:lineRule="auto"/>
        <w:jc w:val="both"/>
        <w:rPr>
          <w:rFonts w:ascii="Arial" w:hAnsi="Arial" w:cs="Arial"/>
          <w:lang w:val="de-DE"/>
        </w:rPr>
      </w:pPr>
      <w:r w:rsidRPr="0028778C">
        <w:rPr>
          <w:rFonts w:ascii="Arial" w:hAnsi="Arial" w:cs="Arial"/>
          <w:lang w:val="de-DE"/>
        </w:rPr>
        <w:t>Seitdem alterniert</w:t>
      </w:r>
      <w:r w:rsidR="001C4738" w:rsidRPr="0028778C">
        <w:rPr>
          <w:rFonts w:ascii="Arial" w:hAnsi="Arial" w:cs="Arial"/>
          <w:lang w:val="de-DE"/>
        </w:rPr>
        <w:t xml:space="preserve"> MB&amp;F zwischen </w:t>
      </w:r>
      <w:r w:rsidRPr="0028778C">
        <w:rPr>
          <w:rFonts w:ascii="Arial" w:hAnsi="Arial" w:cs="Arial"/>
          <w:lang w:val="de-DE"/>
        </w:rPr>
        <w:t>modernen,</w:t>
      </w:r>
      <w:r w:rsidR="001C4738" w:rsidRPr="0028778C">
        <w:rPr>
          <w:rFonts w:ascii="Arial" w:hAnsi="Arial" w:cs="Arial"/>
          <w:lang w:val="de-DE"/>
        </w:rPr>
        <w:t xml:space="preserve"> gewollt unkonventionellen Horological Machines und geschichtlich geprägten</w:t>
      </w:r>
      <w:r w:rsidR="009F08CD" w:rsidRPr="0028778C">
        <w:rPr>
          <w:rFonts w:ascii="Arial" w:hAnsi="Arial" w:cs="Arial"/>
          <w:lang w:val="de-DE"/>
        </w:rPr>
        <w:t xml:space="preserve"> Legacy Machines.</w:t>
      </w:r>
    </w:p>
    <w:p w:rsidR="00246464" w:rsidRPr="0028778C" w:rsidRDefault="001C4738" w:rsidP="00005BCB">
      <w:pPr>
        <w:spacing w:after="240" w:line="240" w:lineRule="auto"/>
        <w:jc w:val="both"/>
        <w:rPr>
          <w:rFonts w:ascii="Arial" w:hAnsi="Arial" w:cs="Arial"/>
          <w:lang w:val="de-DE"/>
        </w:rPr>
      </w:pPr>
      <w:r w:rsidRPr="0028778C">
        <w:rPr>
          <w:rFonts w:ascii="Arial" w:hAnsi="Arial" w:cs="Arial"/>
          <w:lang w:val="de-DE"/>
        </w:rPr>
        <w:t>Zahlre</w:t>
      </w:r>
      <w:r w:rsidR="009F08CD" w:rsidRPr="0028778C">
        <w:rPr>
          <w:rFonts w:ascii="Arial" w:hAnsi="Arial" w:cs="Arial"/>
          <w:lang w:val="de-DE"/>
        </w:rPr>
        <w:t>iche Auszeichnungen sind bisher von dieser Reise</w:t>
      </w:r>
      <w:r w:rsidRPr="0028778C">
        <w:rPr>
          <w:rFonts w:ascii="Arial" w:hAnsi="Arial" w:cs="Arial"/>
          <w:lang w:val="de-DE"/>
        </w:rPr>
        <w:t xml:space="preserve"> in Erinnerung geblieben. Um nur einige zu nennen</w:t>
      </w:r>
      <w:r w:rsidR="007036A5" w:rsidRPr="0028778C">
        <w:rPr>
          <w:rFonts w:ascii="Arial" w:hAnsi="Arial" w:cs="Arial"/>
          <w:lang w:val="de-DE"/>
        </w:rPr>
        <w:t>: 2012 gewann MB&amp;F</w:t>
      </w:r>
      <w:r w:rsidRPr="0028778C">
        <w:rPr>
          <w:rFonts w:ascii="Arial" w:hAnsi="Arial" w:cs="Arial"/>
          <w:lang w:val="de-DE"/>
        </w:rPr>
        <w:t xml:space="preserve"> den Öffentlichkeitspreis (durch Abstimmung von Uhrenliebhabern) beim Grand Prix d’Horlogerie </w:t>
      </w:r>
      <w:r w:rsidR="00014E3E">
        <w:rPr>
          <w:rFonts w:ascii="Arial" w:hAnsi="Arial" w:cs="Arial"/>
          <w:lang w:val="de-DE"/>
        </w:rPr>
        <w:t xml:space="preserve">de Genève </w:t>
      </w:r>
      <w:r w:rsidRPr="0028778C">
        <w:rPr>
          <w:rFonts w:ascii="Arial" w:hAnsi="Arial" w:cs="Arial"/>
          <w:lang w:val="de-DE"/>
        </w:rPr>
        <w:t>und den Best Men’s Wa</w:t>
      </w:r>
      <w:r w:rsidR="009F08CD" w:rsidRPr="0028778C">
        <w:rPr>
          <w:rFonts w:ascii="Arial" w:hAnsi="Arial" w:cs="Arial"/>
          <w:lang w:val="de-DE"/>
        </w:rPr>
        <w:t xml:space="preserve">tch Prize (durch Abstimmung </w:t>
      </w:r>
      <w:r w:rsidRPr="0028778C">
        <w:rPr>
          <w:rFonts w:ascii="Arial" w:hAnsi="Arial" w:cs="Arial"/>
          <w:lang w:val="de-DE"/>
        </w:rPr>
        <w:t xml:space="preserve">einer professionellen Jury) für </w:t>
      </w:r>
      <w:r w:rsidR="00014E3E">
        <w:rPr>
          <w:rFonts w:ascii="Arial" w:hAnsi="Arial" w:cs="Arial"/>
          <w:lang w:val="de-DE"/>
        </w:rPr>
        <w:t xml:space="preserve">die </w:t>
      </w:r>
      <w:r w:rsidRPr="0028778C">
        <w:rPr>
          <w:rFonts w:ascii="Arial" w:hAnsi="Arial" w:cs="Arial"/>
          <w:lang w:val="de-DE"/>
        </w:rPr>
        <w:t>Legacy Machine N</w:t>
      </w:r>
      <w:r w:rsidR="00014E3E">
        <w:rPr>
          <w:rFonts w:ascii="Arial" w:hAnsi="Arial" w:cs="Arial"/>
          <w:lang w:val="de-DE"/>
        </w:rPr>
        <w:t>°</w:t>
      </w:r>
      <w:r w:rsidRPr="0028778C">
        <w:rPr>
          <w:rFonts w:ascii="Arial" w:hAnsi="Arial" w:cs="Arial"/>
          <w:lang w:val="de-DE"/>
        </w:rPr>
        <w:t xml:space="preserve">1. Beim Grand Prix 2010 wurde die HM4 Thunderbolt von MB&amp;F zur </w:t>
      </w:r>
      <w:r w:rsidR="007036A5" w:rsidRPr="0028778C">
        <w:rPr>
          <w:lang w:val="de-DE"/>
        </w:rPr>
        <w:t>«</w:t>
      </w:r>
      <w:r w:rsidR="007036A5" w:rsidRPr="0028778C">
        <w:rPr>
          <w:rFonts w:ascii="Arial" w:hAnsi="Arial" w:cs="Arial"/>
          <w:lang w:val="de-DE"/>
        </w:rPr>
        <w:t>Best Concept a</w:t>
      </w:r>
      <w:r w:rsidRPr="0028778C">
        <w:rPr>
          <w:rFonts w:ascii="Arial" w:hAnsi="Arial" w:cs="Arial"/>
          <w:lang w:val="de-DE"/>
        </w:rPr>
        <w:t>nd Design Watch</w:t>
      </w:r>
      <w:r w:rsidR="007036A5" w:rsidRPr="0028778C">
        <w:rPr>
          <w:rFonts w:ascii="Arial" w:hAnsi="Arial" w:cs="Arial"/>
          <w:lang w:val="de-DE"/>
        </w:rPr>
        <w:t>»</w:t>
      </w:r>
      <w:r w:rsidRPr="0028778C">
        <w:rPr>
          <w:rFonts w:ascii="Arial" w:hAnsi="Arial" w:cs="Arial"/>
          <w:lang w:val="de-DE"/>
        </w:rPr>
        <w:t xml:space="preserve"> ernannt. </w:t>
      </w:r>
      <w:r w:rsidR="007036A5" w:rsidRPr="0028778C">
        <w:rPr>
          <w:rFonts w:ascii="Arial" w:hAnsi="Arial" w:cs="Arial"/>
          <w:lang w:val="de-DE"/>
        </w:rPr>
        <w:t>Nicht zuletzt</w:t>
      </w:r>
      <w:r w:rsidRPr="0028778C">
        <w:rPr>
          <w:rFonts w:ascii="Arial" w:hAnsi="Arial" w:cs="Arial"/>
          <w:lang w:val="de-DE"/>
        </w:rPr>
        <w:t xml:space="preserve"> erhielt MB&amp;F 2015 die Auszeichnung </w:t>
      </w:r>
      <w:r w:rsidRPr="0028778C">
        <w:rPr>
          <w:lang w:val="de-DE"/>
        </w:rPr>
        <w:t>«</w:t>
      </w:r>
      <w:r w:rsidRPr="0028778C">
        <w:rPr>
          <w:rFonts w:ascii="Arial" w:hAnsi="Arial" w:cs="Arial"/>
          <w:lang w:val="de-DE"/>
        </w:rPr>
        <w:t>Red Dot: Best of the Best</w:t>
      </w:r>
      <w:r w:rsidRPr="0028778C">
        <w:rPr>
          <w:lang w:val="de-DE"/>
        </w:rPr>
        <w:t>»</w:t>
      </w:r>
      <w:r w:rsidR="007036A5" w:rsidRPr="0028778C">
        <w:rPr>
          <w:rFonts w:ascii="Arial" w:hAnsi="Arial" w:cs="Arial"/>
          <w:lang w:val="de-DE"/>
        </w:rPr>
        <w:t xml:space="preserve"> für die HM6 Space Pirate – </w:t>
      </w:r>
      <w:r w:rsidRPr="0028778C">
        <w:rPr>
          <w:rFonts w:ascii="Arial" w:hAnsi="Arial" w:cs="Arial"/>
          <w:lang w:val="de-DE"/>
        </w:rPr>
        <w:t>den Spitzenpreis der i</w:t>
      </w:r>
      <w:r w:rsidR="007036A5" w:rsidRPr="0028778C">
        <w:rPr>
          <w:rFonts w:ascii="Arial" w:hAnsi="Arial" w:cs="Arial"/>
          <w:lang w:val="de-DE"/>
        </w:rPr>
        <w:t>nternationalen Red Dot Awards.</w:t>
      </w:r>
    </w:p>
    <w:p w:rsidR="0083115E" w:rsidRPr="0083115E" w:rsidRDefault="0083115E" w:rsidP="00715BEA">
      <w:pPr>
        <w:spacing w:before="360" w:after="240"/>
        <w:rPr>
          <w:rFonts w:ascii="Arial" w:hAnsi="Arial" w:cs="Arial"/>
          <w:b/>
          <w:sz w:val="28"/>
          <w:szCs w:val="28"/>
          <w:lang w:val="de-DE"/>
        </w:rPr>
      </w:pPr>
      <w:r w:rsidRPr="00715BEA">
        <w:rPr>
          <w:rFonts w:ascii="Arial" w:hAnsi="Arial" w:cs="Arial"/>
          <w:b/>
          <w:sz w:val="28"/>
          <w:szCs w:val="28"/>
          <w:lang w:val="de-CH"/>
        </w:rPr>
        <w:t>L’EPEE</w:t>
      </w:r>
      <w:r w:rsidRPr="0083115E">
        <w:rPr>
          <w:rFonts w:ascii="Arial" w:hAnsi="Arial" w:cs="Arial"/>
          <w:b/>
          <w:sz w:val="28"/>
          <w:szCs w:val="28"/>
          <w:lang w:val="de-DE"/>
        </w:rPr>
        <w:t xml:space="preserve"> 1839 – die Schweizer Premiumuhren-Manufaktur</w:t>
      </w:r>
    </w:p>
    <w:p w:rsidR="00ED008F" w:rsidRPr="00ED008F" w:rsidRDefault="00ED008F" w:rsidP="00ED008F">
      <w:pPr>
        <w:spacing w:before="240"/>
        <w:rPr>
          <w:rFonts w:ascii="Arial" w:hAnsi="Arial" w:cs="Arial"/>
          <w:lang w:val="de-DE"/>
        </w:rPr>
      </w:pPr>
      <w:r>
        <w:rPr>
          <w:rFonts w:ascii="Arial" w:hAnsi="Arial" w:cs="Arial"/>
          <w:lang w:val="de-DE"/>
        </w:rPr>
        <w:t xml:space="preserve">Seit 175 Jahren gehört L’Epée </w:t>
      </w:r>
      <w:r w:rsidRPr="00ED008F">
        <w:rPr>
          <w:rFonts w:ascii="Arial" w:hAnsi="Arial" w:cs="Arial"/>
          <w:lang w:val="de-DE"/>
        </w:rPr>
        <w:t>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ED008F" w:rsidRPr="00ED008F" w:rsidRDefault="00ED008F" w:rsidP="00ED008F">
      <w:pPr>
        <w:spacing w:before="240"/>
        <w:rPr>
          <w:rFonts w:ascii="Arial" w:hAnsi="Arial" w:cs="Arial"/>
          <w:lang w:val="de-DE"/>
        </w:rPr>
      </w:pPr>
      <w:r w:rsidRPr="00ED008F">
        <w:rPr>
          <w:rFonts w:ascii="Arial" w:hAnsi="Arial" w:cs="Arial"/>
          <w:lang w:val="de-DE"/>
        </w:rPr>
        <w:t xml:space="preserve">Von 1850 an zählte die Manufaktur zu den größten Herstellern von Hemmungsbaugruppen, so genannten „Echappements“, und entwickelte spezielle Hemmungen für Wecker, </w:t>
      </w:r>
      <w:r w:rsidRPr="00ED008F">
        <w:rPr>
          <w:rFonts w:ascii="Arial" w:hAnsi="Arial" w:cs="Arial"/>
          <w:lang w:val="de-DE"/>
        </w:rPr>
        <w:lastRenderedPageBreak/>
        <w:t xml:space="preserve">Tischuhren und Spieluhren. 1877 verließen jährlich 24.000 vormontierte Echappements die Fabrik, doch L’Epée </w:t>
      </w:r>
      <w:r>
        <w:rPr>
          <w:rFonts w:ascii="Arial" w:hAnsi="Arial" w:cs="Arial"/>
          <w:lang w:val="de-DE"/>
        </w:rPr>
        <w:t xml:space="preserve">1839 </w:t>
      </w:r>
      <w:r w:rsidRPr="00ED008F">
        <w:rPr>
          <w:rFonts w:ascii="Arial" w:hAnsi="Arial" w:cs="Arial"/>
          <w:lang w:val="de-DE"/>
        </w:rPr>
        <w:t xml:space="preserve">erwarb sich auch einen Namen für spezielle stoßsichere und selbst anlaufende Hemmungssysteme sowie Konstantkraft-Hemmungen. Die Manufaktur hielt zahlreiche Patente und war wichtigster Hemmungslieferant für viele bedeutende Uhrmacher. Außerdem gewann L’Epée </w:t>
      </w:r>
      <w:r>
        <w:rPr>
          <w:rFonts w:ascii="Arial" w:hAnsi="Arial" w:cs="Arial"/>
          <w:lang w:val="de-DE"/>
        </w:rPr>
        <w:t xml:space="preserve">1839 </w:t>
      </w:r>
      <w:r w:rsidRPr="00ED008F">
        <w:rPr>
          <w:rFonts w:ascii="Arial" w:hAnsi="Arial" w:cs="Arial"/>
          <w:lang w:val="de-DE"/>
        </w:rPr>
        <w:t>bei internationalen Ausstellungen und Leistungsschauen zahlreiche Goldmedaillen und andere Auszeichnungen.</w:t>
      </w:r>
    </w:p>
    <w:p w:rsidR="00ED008F" w:rsidRPr="00ED008F" w:rsidRDefault="00ED008F" w:rsidP="00ED008F">
      <w:pPr>
        <w:spacing w:before="240"/>
        <w:rPr>
          <w:rFonts w:ascii="Arial" w:hAnsi="Arial" w:cs="Arial"/>
          <w:lang w:val="de-DE"/>
        </w:rPr>
      </w:pPr>
      <w:r w:rsidRPr="00ED008F">
        <w:rPr>
          <w:rFonts w:ascii="Arial" w:hAnsi="Arial" w:cs="Arial"/>
          <w:lang w:val="de-DE"/>
        </w:rPr>
        <w:t xml:space="preserve">Im 20. Jahrhundert beruhte der gute Ruf der Marke auf ihren hochwertigen Tisch- und Reiseuhren. L’Epée </w:t>
      </w:r>
      <w:r>
        <w:rPr>
          <w:rFonts w:ascii="Arial" w:hAnsi="Arial" w:cs="Arial"/>
          <w:lang w:val="de-DE"/>
        </w:rPr>
        <w:t xml:space="preserve">1839 </w:t>
      </w:r>
      <w:r w:rsidRPr="00ED008F">
        <w:rPr>
          <w:rFonts w:ascii="Arial" w:hAnsi="Arial" w:cs="Arial"/>
          <w:lang w:val="de-DE"/>
        </w:rPr>
        <w:t xml:space="preserve">galt vielen als Uhrmacher der Reichen und Mächtigen, und die französische Regierung überreichte Uhren von L’Epée </w:t>
      </w:r>
      <w:r>
        <w:rPr>
          <w:rFonts w:ascii="Arial" w:hAnsi="Arial" w:cs="Arial"/>
          <w:lang w:val="de-DE"/>
        </w:rPr>
        <w:t xml:space="preserve">1839 </w:t>
      </w:r>
      <w:r w:rsidRPr="00ED008F">
        <w:rPr>
          <w:rFonts w:ascii="Arial" w:hAnsi="Arial" w:cs="Arial"/>
          <w:lang w:val="de-DE"/>
        </w:rPr>
        <w:t>als Staatsgeschenke an hochrangige Gäste. Als 1976 das Überschall-Passagierflugzeug Concorde in Dienst gestellt wurde, fiel bei der Kabinenausstattung die Wahl auf Wanduhren von L’Epée</w:t>
      </w:r>
      <w:r>
        <w:rPr>
          <w:rFonts w:ascii="Arial" w:hAnsi="Arial" w:cs="Arial"/>
          <w:lang w:val="de-DE"/>
        </w:rPr>
        <w:t xml:space="preserve"> 1839</w:t>
      </w:r>
      <w:r w:rsidRPr="00ED008F">
        <w:rPr>
          <w:rFonts w:ascii="Arial" w:hAnsi="Arial" w:cs="Arial"/>
          <w:lang w:val="de-DE"/>
        </w:rPr>
        <w:t>,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ED008F" w:rsidRPr="00ED008F" w:rsidRDefault="00ED008F" w:rsidP="00ED008F">
      <w:pPr>
        <w:spacing w:before="240"/>
        <w:rPr>
          <w:rFonts w:ascii="Arial" w:hAnsi="Arial" w:cs="Arial"/>
          <w:lang w:val="de-DE"/>
        </w:rPr>
      </w:pPr>
      <w:r w:rsidRPr="00ED008F">
        <w:rPr>
          <w:rFonts w:ascii="Arial" w:hAnsi="Arial" w:cs="Arial"/>
          <w:lang w:val="de-DE"/>
        </w:rPr>
        <w:t>L’Epée</w:t>
      </w:r>
      <w:r>
        <w:rPr>
          <w:rFonts w:ascii="Arial" w:hAnsi="Arial" w:cs="Arial"/>
          <w:lang w:val="de-DE"/>
        </w:rPr>
        <w:t xml:space="preserve"> 1839</w:t>
      </w:r>
      <w:r w:rsidRPr="00ED008F">
        <w:rPr>
          <w:rFonts w:ascii="Arial" w:hAnsi="Arial" w:cs="Arial"/>
          <w:lang w:val="de-DE"/>
        </w:rPr>
        <w:t xml:space="preserve"> ist heute in Delémont im Schweizer Jura beheimatet. Unter der Leitung von Geschäftsführer Arnaud Nicolas hat L’Epée </w:t>
      </w:r>
      <w:r>
        <w:rPr>
          <w:rFonts w:ascii="Arial" w:hAnsi="Arial" w:cs="Arial"/>
          <w:lang w:val="de-DE"/>
        </w:rPr>
        <w:t xml:space="preserve">1839 </w:t>
      </w:r>
      <w:r w:rsidRPr="00ED008F">
        <w:rPr>
          <w:rFonts w:ascii="Arial" w:hAnsi="Arial" w:cs="Arial"/>
          <w:lang w:val="de-DE"/>
        </w:rPr>
        <w:t xml:space="preserve">eine eindrucksvolle Kollektion von Tischuhren entwickelt, darunter eine Reihe hochwertiger Reiseuhren, zeitgenössischer Designuhren („Le Duel“) sowie avantgardistischer und minimalistischer Zeitmesser („La Tour“). Die Uhren von L’Epée </w:t>
      </w:r>
      <w:r>
        <w:rPr>
          <w:rFonts w:ascii="Arial" w:hAnsi="Arial" w:cs="Arial"/>
          <w:lang w:val="de-DE"/>
        </w:rPr>
        <w:t xml:space="preserve">1839 </w:t>
      </w:r>
      <w:r w:rsidRPr="00ED008F">
        <w:rPr>
          <w:rFonts w:ascii="Arial" w:hAnsi="Arial" w:cs="Arial"/>
          <w:lang w:val="de-DE"/>
        </w:rPr>
        <w:t xml:space="preserve">sind mit mechanischen Besonderheiten wie retrograden Sekundenzeigern und Gangreserveanzeigen sowie Komplikationen wie ewigen Kalendern, Tourbillons und Selbstschlagmechanismen ausgestattet, alle komplett im eigenen Haus entwickelt und produziert. Die extrem lange Gangdauer ist inzwischen ebenso ein Markenzeichen von L’Epée </w:t>
      </w:r>
      <w:r>
        <w:rPr>
          <w:rFonts w:ascii="Arial" w:hAnsi="Arial" w:cs="Arial"/>
          <w:lang w:val="de-DE"/>
        </w:rPr>
        <w:t xml:space="preserve">1839 </w:t>
      </w:r>
      <w:r w:rsidRPr="00ED008F">
        <w:rPr>
          <w:rFonts w:ascii="Arial" w:hAnsi="Arial" w:cs="Arial"/>
          <w:lang w:val="de-DE"/>
        </w:rPr>
        <w:t>wie die außergewöhnlich hochwertige Finissierung.</w:t>
      </w:r>
    </w:p>
    <w:sectPr w:rsidR="00ED008F" w:rsidRPr="00ED008F" w:rsidSect="00D25F7C">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2FA" w:rsidRDefault="007252FA" w:rsidP="003F7591">
      <w:pPr>
        <w:spacing w:after="0" w:line="240" w:lineRule="auto"/>
      </w:pPr>
      <w:r>
        <w:separator/>
      </w:r>
    </w:p>
  </w:endnote>
  <w:endnote w:type="continuationSeparator" w:id="0">
    <w:p w:rsidR="007252FA" w:rsidRDefault="007252FA"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0A" w:rsidRDefault="00EE31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0A" w:rsidRDefault="00715BEA" w:rsidP="00EE310A">
    <w:pPr>
      <w:pStyle w:val="WW-Default"/>
      <w:spacing w:after="100" w:afterAutospacing="1"/>
      <w:contextualSpacing/>
      <w:rPr>
        <w:rFonts w:ascii="Arial" w:hAnsi="Arial" w:cs="Arial"/>
        <w:sz w:val="18"/>
        <w:szCs w:val="18"/>
        <w:lang w:val="it-IT"/>
      </w:rPr>
    </w:pPr>
    <w:r w:rsidRPr="00C607F9">
      <w:rPr>
        <w:rFonts w:ascii="Arial" w:hAnsi="Arial" w:cs="Arial"/>
        <w:sz w:val="18"/>
        <w:szCs w:val="18"/>
        <w:lang w:val="fr-CH"/>
      </w:rPr>
      <w:t xml:space="preserve">Weitere Informationen über: </w:t>
    </w:r>
    <w:r w:rsidRPr="00C607F9">
      <w:rPr>
        <w:rFonts w:ascii="Arial" w:hAnsi="Arial" w:cs="Arial"/>
        <w:sz w:val="18"/>
        <w:szCs w:val="18"/>
        <w:lang w:val="fr-CH"/>
      </w:rPr>
      <w:br/>
    </w:r>
    <w:r w:rsidR="00C607F9">
      <w:rPr>
        <w:rFonts w:ascii="Arial" w:hAnsi="Arial" w:cs="Arial"/>
        <w:sz w:val="18"/>
        <w:szCs w:val="18"/>
        <w:lang w:val="it-IT"/>
      </w:rPr>
      <w:t>Lauriane Marchand</w:t>
    </w:r>
    <w:r w:rsidR="00EE310A">
      <w:rPr>
        <w:rFonts w:ascii="Arial" w:hAnsi="Arial" w:cs="Arial"/>
        <w:sz w:val="18"/>
        <w:szCs w:val="18"/>
        <w:lang w:val="it-IT"/>
      </w:rPr>
      <w:t>,</w:t>
    </w:r>
    <w:r w:rsidR="00C607F9">
      <w:rPr>
        <w:rFonts w:ascii="Arial" w:hAnsi="Arial" w:cs="Arial"/>
        <w:sz w:val="18"/>
        <w:szCs w:val="18"/>
        <w:lang w:val="it-IT"/>
      </w:rPr>
      <w:t xml:space="preserve"> L’Epée 1839, Brand of SWIZA SA Manufacture,</w:t>
    </w:r>
    <w:r w:rsidR="00EE310A">
      <w:rPr>
        <w:rFonts w:ascii="Arial" w:hAnsi="Arial" w:cs="Arial"/>
        <w:sz w:val="18"/>
        <w:szCs w:val="18"/>
        <w:lang w:val="it-IT"/>
      </w:rPr>
      <w:t xml:space="preserve"> Rue Saint</w:t>
    </w:r>
    <w:r w:rsidR="00C607F9">
      <w:rPr>
        <w:rFonts w:ascii="Arial" w:hAnsi="Arial" w:cs="Arial"/>
        <w:sz w:val="18"/>
        <w:szCs w:val="18"/>
        <w:lang w:val="it-IT"/>
      </w:rPr>
      <w:t>-</w:t>
    </w:r>
    <w:r w:rsidR="00EE310A">
      <w:rPr>
        <w:rFonts w:ascii="Arial" w:hAnsi="Arial" w:cs="Arial"/>
        <w:sz w:val="18"/>
        <w:szCs w:val="18"/>
        <w:lang w:val="it-IT"/>
      </w:rPr>
      <w:t>Maurice 1,</w:t>
    </w:r>
    <w:r w:rsidR="00EE310A" w:rsidRPr="00E71875">
      <w:rPr>
        <w:rFonts w:ascii="Arial" w:hAnsi="Arial" w:cs="Arial"/>
        <w:sz w:val="18"/>
        <w:szCs w:val="18"/>
        <w:lang w:val="it-IT"/>
      </w:rPr>
      <w:t xml:space="preserve"> </w:t>
    </w:r>
    <w:r w:rsidR="00C607F9">
      <w:rPr>
        <w:rFonts w:ascii="Arial" w:hAnsi="Arial" w:cs="Arial"/>
        <w:sz w:val="18"/>
        <w:szCs w:val="18"/>
        <w:lang w:val="it-IT"/>
      </w:rPr>
      <w:t>2</w:t>
    </w:r>
    <w:r w:rsidR="00EE310A">
      <w:rPr>
        <w:rFonts w:ascii="Arial" w:hAnsi="Arial" w:cs="Arial"/>
        <w:sz w:val="18"/>
        <w:szCs w:val="18"/>
        <w:lang w:val="it-IT"/>
      </w:rPr>
      <w:t>800</w:t>
    </w:r>
    <w:r w:rsidR="00EE310A" w:rsidRPr="00E71875">
      <w:rPr>
        <w:rFonts w:ascii="Arial" w:hAnsi="Arial" w:cs="Arial"/>
        <w:sz w:val="18"/>
        <w:szCs w:val="18"/>
        <w:lang w:val="it-IT"/>
      </w:rPr>
      <w:t xml:space="preserve"> </w:t>
    </w:r>
    <w:r w:rsidR="00EE310A">
      <w:rPr>
        <w:rFonts w:ascii="Arial" w:hAnsi="Arial" w:cs="Arial"/>
        <w:sz w:val="18"/>
        <w:szCs w:val="18"/>
        <w:lang w:val="it-IT"/>
      </w:rPr>
      <w:t>Delémont, Switzerland</w:t>
    </w:r>
    <w:r w:rsidR="00EE310A" w:rsidRPr="00E71875">
      <w:rPr>
        <w:rFonts w:ascii="Arial" w:hAnsi="Arial" w:cs="Arial"/>
        <w:sz w:val="18"/>
        <w:szCs w:val="18"/>
        <w:lang w:val="it-IT"/>
      </w:rPr>
      <w:t xml:space="preserve"> </w:t>
    </w:r>
  </w:p>
  <w:p w:rsidR="00715BEA" w:rsidRPr="004B4B0A" w:rsidRDefault="00C607F9" w:rsidP="00715BEA">
    <w:pPr>
      <w:pStyle w:val="WW-Default"/>
      <w:spacing w:after="283"/>
      <w:rPr>
        <w:rFonts w:ascii="Arial" w:hAnsi="Arial" w:cs="Arial"/>
        <w:sz w:val="18"/>
        <w:szCs w:val="18"/>
        <w:lang w:val="de-DE"/>
      </w:rPr>
    </w:pPr>
    <w:r w:rsidRPr="004B4B0A">
      <w:rPr>
        <w:rFonts w:ascii="Arial" w:hAnsi="Arial" w:cs="Arial"/>
        <w:sz w:val="18"/>
        <w:szCs w:val="18"/>
        <w:lang w:val="de-DE"/>
      </w:rPr>
      <w:t xml:space="preserve">E-Mail: </w:t>
    </w:r>
    <w:r>
      <w:rPr>
        <w:rFonts w:ascii="Arial" w:hAnsi="Arial" w:cs="Arial"/>
        <w:sz w:val="18"/>
        <w:szCs w:val="18"/>
        <w:lang w:val="de-CH"/>
      </w:rPr>
      <w:t>marketing</w:t>
    </w:r>
    <w:bookmarkStart w:id="0" w:name="_GoBack"/>
    <w:bookmarkEnd w:id="0"/>
    <w:r w:rsidRPr="00EE310A">
      <w:rPr>
        <w:rFonts w:ascii="Arial" w:hAnsi="Arial" w:cs="Arial"/>
        <w:sz w:val="18"/>
        <w:szCs w:val="18"/>
        <w:lang w:val="de-CH"/>
      </w:rPr>
      <w:t>@swiza.ch</w:t>
    </w:r>
    <w:r w:rsidRPr="004B4B0A">
      <w:rPr>
        <w:rFonts w:ascii="Arial" w:hAnsi="Arial" w:cs="Arial"/>
        <w:sz w:val="18"/>
        <w:szCs w:val="18"/>
        <w:lang w:val="de-DE"/>
      </w:rPr>
      <w:t xml:space="preserve"> </w:t>
    </w:r>
    <w:r>
      <w:rPr>
        <w:rFonts w:ascii="Arial" w:hAnsi="Arial" w:cs="Arial"/>
        <w:sz w:val="18"/>
        <w:szCs w:val="18"/>
        <w:lang w:val="de-DE"/>
      </w:rPr>
      <w:t>-</w:t>
    </w:r>
    <w:r w:rsidRPr="004B4B0A">
      <w:rPr>
        <w:rFonts w:ascii="Arial" w:hAnsi="Arial" w:cs="Arial"/>
        <w:sz w:val="18"/>
        <w:szCs w:val="18"/>
        <w:lang w:val="de-DE"/>
      </w:rPr>
      <w:t xml:space="preserve"> </w:t>
    </w:r>
    <w:r w:rsidR="00715BEA">
      <w:rPr>
        <w:rFonts w:ascii="Arial" w:hAnsi="Arial" w:cs="Arial"/>
        <w:sz w:val="18"/>
        <w:szCs w:val="18"/>
        <w:lang w:val="de-DE"/>
      </w:rPr>
      <w:t>Telefon: +</w:t>
    </w:r>
    <w:r w:rsidR="00EE310A">
      <w:rPr>
        <w:rFonts w:ascii="Arial" w:hAnsi="Arial" w:cs="Arial"/>
        <w:sz w:val="18"/>
        <w:szCs w:val="18"/>
        <w:lang w:val="en-GB"/>
      </w:rPr>
      <w:t>+41 32 421 9</w:t>
    </w:r>
    <w:r w:rsidR="005024A2">
      <w:rPr>
        <w:rFonts w:ascii="Arial" w:hAnsi="Arial" w:cs="Arial"/>
        <w:sz w:val="18"/>
        <w:szCs w:val="18"/>
        <w:lang w:val="en-GB"/>
      </w:rPr>
      <w:t>4</w:t>
    </w:r>
    <w:r w:rsidR="00EE310A">
      <w:rPr>
        <w:rFonts w:ascii="Arial" w:hAnsi="Arial" w:cs="Arial"/>
        <w:sz w:val="18"/>
        <w:szCs w:val="18"/>
        <w:lang w:val="en-GB"/>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0A" w:rsidRDefault="00EE31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2FA" w:rsidRDefault="007252FA" w:rsidP="003F7591">
      <w:pPr>
        <w:spacing w:after="0" w:line="240" w:lineRule="auto"/>
      </w:pPr>
      <w:r>
        <w:separator/>
      </w:r>
    </w:p>
  </w:footnote>
  <w:footnote w:type="continuationSeparator" w:id="0">
    <w:p w:rsidR="007252FA" w:rsidRDefault="007252FA"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0A" w:rsidRDefault="00EE31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BE" w:rsidRDefault="00EE310A">
    <w:pPr>
      <w:pStyle w:val="En-tte"/>
    </w:pPr>
    <w:r>
      <w:rPr>
        <w:noProof/>
        <w:lang w:eastAsia="fr-CH"/>
      </w:rPr>
      <w:drawing>
        <wp:anchor distT="0" distB="0" distL="114300" distR="114300" simplePos="0" relativeHeight="251657216" behindDoc="0" locked="0" layoutInCell="1" allowOverlap="1">
          <wp:simplePos x="0" y="0"/>
          <wp:positionH relativeFrom="margin">
            <wp:posOffset>4312920</wp:posOffset>
          </wp:positionH>
          <wp:positionV relativeFrom="paragraph">
            <wp:posOffset>129540</wp:posOffset>
          </wp:positionV>
          <wp:extent cx="1449070" cy="543560"/>
          <wp:effectExtent l="0" t="0" r="0" b="889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eastAsia="fr-CH"/>
      </w:rPr>
      <w:drawing>
        <wp:inline distT="0" distB="0" distL="0" distR="0">
          <wp:extent cx="931545" cy="931545"/>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0A" w:rsidRDefault="00EE31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5BCB"/>
    <w:rsid w:val="00012C7A"/>
    <w:rsid w:val="00014E3E"/>
    <w:rsid w:val="00017F88"/>
    <w:rsid w:val="00043E4E"/>
    <w:rsid w:val="00047CB3"/>
    <w:rsid w:val="0005158F"/>
    <w:rsid w:val="00052C02"/>
    <w:rsid w:val="00066CB3"/>
    <w:rsid w:val="00072C8D"/>
    <w:rsid w:val="0007373C"/>
    <w:rsid w:val="00074A74"/>
    <w:rsid w:val="00077B73"/>
    <w:rsid w:val="00077DDA"/>
    <w:rsid w:val="000864EA"/>
    <w:rsid w:val="00087E75"/>
    <w:rsid w:val="00090761"/>
    <w:rsid w:val="00091AB0"/>
    <w:rsid w:val="00092DBD"/>
    <w:rsid w:val="00093EAE"/>
    <w:rsid w:val="000952EA"/>
    <w:rsid w:val="000A2065"/>
    <w:rsid w:val="000A696E"/>
    <w:rsid w:val="000A6FA6"/>
    <w:rsid w:val="000B2647"/>
    <w:rsid w:val="000B28D0"/>
    <w:rsid w:val="000B6303"/>
    <w:rsid w:val="000C030E"/>
    <w:rsid w:val="000C0922"/>
    <w:rsid w:val="000D4043"/>
    <w:rsid w:val="000D7333"/>
    <w:rsid w:val="000E3669"/>
    <w:rsid w:val="000E49E1"/>
    <w:rsid w:val="000E5DCD"/>
    <w:rsid w:val="000E6B2D"/>
    <w:rsid w:val="000F16DE"/>
    <w:rsid w:val="000F430F"/>
    <w:rsid w:val="000F4BA2"/>
    <w:rsid w:val="000F5BF1"/>
    <w:rsid w:val="00102EDC"/>
    <w:rsid w:val="00106899"/>
    <w:rsid w:val="00111619"/>
    <w:rsid w:val="00112E1D"/>
    <w:rsid w:val="00114276"/>
    <w:rsid w:val="00120FB8"/>
    <w:rsid w:val="00123E9B"/>
    <w:rsid w:val="00125A1C"/>
    <w:rsid w:val="00143966"/>
    <w:rsid w:val="0014429C"/>
    <w:rsid w:val="00144403"/>
    <w:rsid w:val="00144634"/>
    <w:rsid w:val="00145264"/>
    <w:rsid w:val="001476B8"/>
    <w:rsid w:val="00155428"/>
    <w:rsid w:val="00163285"/>
    <w:rsid w:val="00173DF3"/>
    <w:rsid w:val="001747A9"/>
    <w:rsid w:val="001752CF"/>
    <w:rsid w:val="00176367"/>
    <w:rsid w:val="001774D0"/>
    <w:rsid w:val="00187043"/>
    <w:rsid w:val="0018772B"/>
    <w:rsid w:val="001A5E3A"/>
    <w:rsid w:val="001A6508"/>
    <w:rsid w:val="001A7C28"/>
    <w:rsid w:val="001B6AB5"/>
    <w:rsid w:val="001B752C"/>
    <w:rsid w:val="001C0BE4"/>
    <w:rsid w:val="001C4738"/>
    <w:rsid w:val="001D5085"/>
    <w:rsid w:val="001D5FD4"/>
    <w:rsid w:val="001E2D35"/>
    <w:rsid w:val="001E48FB"/>
    <w:rsid w:val="001E6691"/>
    <w:rsid w:val="001F3F4D"/>
    <w:rsid w:val="002024B3"/>
    <w:rsid w:val="002032D8"/>
    <w:rsid w:val="00210317"/>
    <w:rsid w:val="002110C8"/>
    <w:rsid w:val="0021457F"/>
    <w:rsid w:val="00216580"/>
    <w:rsid w:val="0022058A"/>
    <w:rsid w:val="00222526"/>
    <w:rsid w:val="0022608D"/>
    <w:rsid w:val="00230393"/>
    <w:rsid w:val="00231A6C"/>
    <w:rsid w:val="002321D6"/>
    <w:rsid w:val="00233839"/>
    <w:rsid w:val="002344D3"/>
    <w:rsid w:val="00236B1D"/>
    <w:rsid w:val="00241B18"/>
    <w:rsid w:val="00243B5A"/>
    <w:rsid w:val="00245964"/>
    <w:rsid w:val="00246014"/>
    <w:rsid w:val="00246464"/>
    <w:rsid w:val="00252225"/>
    <w:rsid w:val="002622F0"/>
    <w:rsid w:val="002710F3"/>
    <w:rsid w:val="00272DB1"/>
    <w:rsid w:val="00280238"/>
    <w:rsid w:val="00286859"/>
    <w:rsid w:val="0028778C"/>
    <w:rsid w:val="002917DA"/>
    <w:rsid w:val="0029363E"/>
    <w:rsid w:val="00296ABA"/>
    <w:rsid w:val="00297141"/>
    <w:rsid w:val="002A76C4"/>
    <w:rsid w:val="002B6011"/>
    <w:rsid w:val="002B6822"/>
    <w:rsid w:val="002C0008"/>
    <w:rsid w:val="002C155B"/>
    <w:rsid w:val="002D6F91"/>
    <w:rsid w:val="002E3CFD"/>
    <w:rsid w:val="002E4E77"/>
    <w:rsid w:val="002E6867"/>
    <w:rsid w:val="00303545"/>
    <w:rsid w:val="0030613D"/>
    <w:rsid w:val="00307E12"/>
    <w:rsid w:val="0031118F"/>
    <w:rsid w:val="003140FA"/>
    <w:rsid w:val="00321080"/>
    <w:rsid w:val="003253D2"/>
    <w:rsid w:val="003266AB"/>
    <w:rsid w:val="00327007"/>
    <w:rsid w:val="00335871"/>
    <w:rsid w:val="00335AB8"/>
    <w:rsid w:val="003372CD"/>
    <w:rsid w:val="003445C5"/>
    <w:rsid w:val="003451CF"/>
    <w:rsid w:val="0034615B"/>
    <w:rsid w:val="00353DFA"/>
    <w:rsid w:val="00354D37"/>
    <w:rsid w:val="003608A5"/>
    <w:rsid w:val="00363FC6"/>
    <w:rsid w:val="003661D7"/>
    <w:rsid w:val="00366B35"/>
    <w:rsid w:val="0037314E"/>
    <w:rsid w:val="00382F27"/>
    <w:rsid w:val="00387DA6"/>
    <w:rsid w:val="00397EEB"/>
    <w:rsid w:val="003A64CB"/>
    <w:rsid w:val="003B43CE"/>
    <w:rsid w:val="003B61D8"/>
    <w:rsid w:val="003C01CD"/>
    <w:rsid w:val="003C3656"/>
    <w:rsid w:val="003D026F"/>
    <w:rsid w:val="003D3F15"/>
    <w:rsid w:val="003D538A"/>
    <w:rsid w:val="003D6082"/>
    <w:rsid w:val="003E4E32"/>
    <w:rsid w:val="003F0E03"/>
    <w:rsid w:val="003F7591"/>
    <w:rsid w:val="003F7EE3"/>
    <w:rsid w:val="00406354"/>
    <w:rsid w:val="004123CF"/>
    <w:rsid w:val="0041275A"/>
    <w:rsid w:val="00415C48"/>
    <w:rsid w:val="00417B18"/>
    <w:rsid w:val="0042181F"/>
    <w:rsid w:val="004237FE"/>
    <w:rsid w:val="00425609"/>
    <w:rsid w:val="00427230"/>
    <w:rsid w:val="004304CA"/>
    <w:rsid w:val="00432654"/>
    <w:rsid w:val="004357CD"/>
    <w:rsid w:val="0043774E"/>
    <w:rsid w:val="00440E0A"/>
    <w:rsid w:val="00445E39"/>
    <w:rsid w:val="00451978"/>
    <w:rsid w:val="00451BFB"/>
    <w:rsid w:val="004549A8"/>
    <w:rsid w:val="00457581"/>
    <w:rsid w:val="004646D0"/>
    <w:rsid w:val="00464E3F"/>
    <w:rsid w:val="0047222D"/>
    <w:rsid w:val="00480DE6"/>
    <w:rsid w:val="00486DB2"/>
    <w:rsid w:val="004A320E"/>
    <w:rsid w:val="004A66DA"/>
    <w:rsid w:val="004B0280"/>
    <w:rsid w:val="004C13F8"/>
    <w:rsid w:val="004C1F44"/>
    <w:rsid w:val="004C6CCC"/>
    <w:rsid w:val="004D0CF3"/>
    <w:rsid w:val="004D3BC1"/>
    <w:rsid w:val="004D617C"/>
    <w:rsid w:val="004D65EC"/>
    <w:rsid w:val="004E2B62"/>
    <w:rsid w:val="004E699A"/>
    <w:rsid w:val="004F2890"/>
    <w:rsid w:val="005024A2"/>
    <w:rsid w:val="005031A2"/>
    <w:rsid w:val="0050379F"/>
    <w:rsid w:val="00504E18"/>
    <w:rsid w:val="0051098D"/>
    <w:rsid w:val="00510BD8"/>
    <w:rsid w:val="005132E9"/>
    <w:rsid w:val="00515330"/>
    <w:rsid w:val="00516C64"/>
    <w:rsid w:val="0052587D"/>
    <w:rsid w:val="005278AB"/>
    <w:rsid w:val="00527AA3"/>
    <w:rsid w:val="005316F3"/>
    <w:rsid w:val="00533D1E"/>
    <w:rsid w:val="00544BFF"/>
    <w:rsid w:val="005466FE"/>
    <w:rsid w:val="005531FB"/>
    <w:rsid w:val="0055470A"/>
    <w:rsid w:val="005638F2"/>
    <w:rsid w:val="00563ADA"/>
    <w:rsid w:val="0056451C"/>
    <w:rsid w:val="005667C5"/>
    <w:rsid w:val="005724BB"/>
    <w:rsid w:val="005736FD"/>
    <w:rsid w:val="00580783"/>
    <w:rsid w:val="00580B49"/>
    <w:rsid w:val="00581DB5"/>
    <w:rsid w:val="005820AC"/>
    <w:rsid w:val="00583FA7"/>
    <w:rsid w:val="0058469C"/>
    <w:rsid w:val="00596E18"/>
    <w:rsid w:val="005A351F"/>
    <w:rsid w:val="005A6022"/>
    <w:rsid w:val="005C5D33"/>
    <w:rsid w:val="005D4073"/>
    <w:rsid w:val="005D6568"/>
    <w:rsid w:val="005E1AFF"/>
    <w:rsid w:val="005E1B70"/>
    <w:rsid w:val="005E6007"/>
    <w:rsid w:val="005E7CD2"/>
    <w:rsid w:val="005F2578"/>
    <w:rsid w:val="005F2778"/>
    <w:rsid w:val="005F3CEE"/>
    <w:rsid w:val="00605A04"/>
    <w:rsid w:val="0060697C"/>
    <w:rsid w:val="00606EB3"/>
    <w:rsid w:val="00612C2E"/>
    <w:rsid w:val="006267F2"/>
    <w:rsid w:val="00634E65"/>
    <w:rsid w:val="006357F8"/>
    <w:rsid w:val="00636A3C"/>
    <w:rsid w:val="00642D6B"/>
    <w:rsid w:val="00643D00"/>
    <w:rsid w:val="006463EF"/>
    <w:rsid w:val="00651BEF"/>
    <w:rsid w:val="00653E39"/>
    <w:rsid w:val="006543A1"/>
    <w:rsid w:val="00664BAF"/>
    <w:rsid w:val="006657D7"/>
    <w:rsid w:val="00665BC4"/>
    <w:rsid w:val="006724D5"/>
    <w:rsid w:val="00676E0B"/>
    <w:rsid w:val="00682874"/>
    <w:rsid w:val="006932F0"/>
    <w:rsid w:val="006953E3"/>
    <w:rsid w:val="006954D6"/>
    <w:rsid w:val="0069701C"/>
    <w:rsid w:val="00697392"/>
    <w:rsid w:val="00697D45"/>
    <w:rsid w:val="006A09C9"/>
    <w:rsid w:val="006A5ADA"/>
    <w:rsid w:val="006A67EB"/>
    <w:rsid w:val="006B02C4"/>
    <w:rsid w:val="006B26E5"/>
    <w:rsid w:val="006B314A"/>
    <w:rsid w:val="006B4A8B"/>
    <w:rsid w:val="006B5292"/>
    <w:rsid w:val="006B608E"/>
    <w:rsid w:val="006B6771"/>
    <w:rsid w:val="006C25DF"/>
    <w:rsid w:val="006C2E6B"/>
    <w:rsid w:val="006C416D"/>
    <w:rsid w:val="006C487F"/>
    <w:rsid w:val="006C579F"/>
    <w:rsid w:val="006D2454"/>
    <w:rsid w:val="006D2764"/>
    <w:rsid w:val="006F2EFC"/>
    <w:rsid w:val="006F3E9E"/>
    <w:rsid w:val="006F70C3"/>
    <w:rsid w:val="007007FB"/>
    <w:rsid w:val="0070324D"/>
    <w:rsid w:val="007036A5"/>
    <w:rsid w:val="00715BEA"/>
    <w:rsid w:val="00722900"/>
    <w:rsid w:val="007252FA"/>
    <w:rsid w:val="0072556A"/>
    <w:rsid w:val="00732A22"/>
    <w:rsid w:val="007342AE"/>
    <w:rsid w:val="00735C85"/>
    <w:rsid w:val="00736F88"/>
    <w:rsid w:val="00740999"/>
    <w:rsid w:val="007422D1"/>
    <w:rsid w:val="00750909"/>
    <w:rsid w:val="00751BA2"/>
    <w:rsid w:val="00751D21"/>
    <w:rsid w:val="00752122"/>
    <w:rsid w:val="00755E40"/>
    <w:rsid w:val="007574FE"/>
    <w:rsid w:val="007578D9"/>
    <w:rsid w:val="007626A5"/>
    <w:rsid w:val="00764BF4"/>
    <w:rsid w:val="00772383"/>
    <w:rsid w:val="007748C5"/>
    <w:rsid w:val="00775885"/>
    <w:rsid w:val="00784F55"/>
    <w:rsid w:val="00787F2D"/>
    <w:rsid w:val="00793C59"/>
    <w:rsid w:val="00794A0F"/>
    <w:rsid w:val="007A003A"/>
    <w:rsid w:val="007A057F"/>
    <w:rsid w:val="007A40A2"/>
    <w:rsid w:val="007B0E45"/>
    <w:rsid w:val="007B6CE8"/>
    <w:rsid w:val="007C0883"/>
    <w:rsid w:val="007C0E9B"/>
    <w:rsid w:val="007C27FC"/>
    <w:rsid w:val="007C3EA8"/>
    <w:rsid w:val="007C47FE"/>
    <w:rsid w:val="007D14FB"/>
    <w:rsid w:val="007E18AF"/>
    <w:rsid w:val="007E488F"/>
    <w:rsid w:val="007E6BD3"/>
    <w:rsid w:val="007F3843"/>
    <w:rsid w:val="007F4FDA"/>
    <w:rsid w:val="007F5918"/>
    <w:rsid w:val="007F7274"/>
    <w:rsid w:val="007F76D2"/>
    <w:rsid w:val="00803A9B"/>
    <w:rsid w:val="00806407"/>
    <w:rsid w:val="008068AA"/>
    <w:rsid w:val="00812719"/>
    <w:rsid w:val="00815C9A"/>
    <w:rsid w:val="0081770D"/>
    <w:rsid w:val="00817736"/>
    <w:rsid w:val="00821A1A"/>
    <w:rsid w:val="00825DB1"/>
    <w:rsid w:val="0083115E"/>
    <w:rsid w:val="0083549A"/>
    <w:rsid w:val="00837CEC"/>
    <w:rsid w:val="0084528E"/>
    <w:rsid w:val="00846435"/>
    <w:rsid w:val="008564FB"/>
    <w:rsid w:val="008733B3"/>
    <w:rsid w:val="00875A96"/>
    <w:rsid w:val="0088057F"/>
    <w:rsid w:val="00880EB4"/>
    <w:rsid w:val="00884C3F"/>
    <w:rsid w:val="008929CB"/>
    <w:rsid w:val="008A07FD"/>
    <w:rsid w:val="008A0D8A"/>
    <w:rsid w:val="008B0EF8"/>
    <w:rsid w:val="008B1DE6"/>
    <w:rsid w:val="008B237E"/>
    <w:rsid w:val="008B2BEC"/>
    <w:rsid w:val="008B4401"/>
    <w:rsid w:val="008D2EF0"/>
    <w:rsid w:val="008D6EFB"/>
    <w:rsid w:val="008E00BC"/>
    <w:rsid w:val="008E151B"/>
    <w:rsid w:val="008E2F3C"/>
    <w:rsid w:val="008E36D1"/>
    <w:rsid w:val="008E5537"/>
    <w:rsid w:val="008E6A0A"/>
    <w:rsid w:val="008F08D5"/>
    <w:rsid w:val="008F1283"/>
    <w:rsid w:val="008F1FDF"/>
    <w:rsid w:val="008F31E5"/>
    <w:rsid w:val="008F3AE4"/>
    <w:rsid w:val="00901069"/>
    <w:rsid w:val="00902628"/>
    <w:rsid w:val="00910718"/>
    <w:rsid w:val="009143BA"/>
    <w:rsid w:val="0091636F"/>
    <w:rsid w:val="009224EE"/>
    <w:rsid w:val="009258A5"/>
    <w:rsid w:val="0092695F"/>
    <w:rsid w:val="009344B0"/>
    <w:rsid w:val="00936867"/>
    <w:rsid w:val="009371EA"/>
    <w:rsid w:val="00944E93"/>
    <w:rsid w:val="00945674"/>
    <w:rsid w:val="00956828"/>
    <w:rsid w:val="009639B4"/>
    <w:rsid w:val="00965AF9"/>
    <w:rsid w:val="0097781D"/>
    <w:rsid w:val="00986161"/>
    <w:rsid w:val="009908DF"/>
    <w:rsid w:val="009943AB"/>
    <w:rsid w:val="00994C9B"/>
    <w:rsid w:val="00995626"/>
    <w:rsid w:val="009A5B25"/>
    <w:rsid w:val="009B02CA"/>
    <w:rsid w:val="009B05CF"/>
    <w:rsid w:val="009B10E2"/>
    <w:rsid w:val="009B3464"/>
    <w:rsid w:val="009B4FAD"/>
    <w:rsid w:val="009B5E58"/>
    <w:rsid w:val="009B6E68"/>
    <w:rsid w:val="009D2E67"/>
    <w:rsid w:val="009D3741"/>
    <w:rsid w:val="009D3989"/>
    <w:rsid w:val="009D71F7"/>
    <w:rsid w:val="009E182C"/>
    <w:rsid w:val="009E24DE"/>
    <w:rsid w:val="009E394D"/>
    <w:rsid w:val="009F08CD"/>
    <w:rsid w:val="009F0BFA"/>
    <w:rsid w:val="009F3885"/>
    <w:rsid w:val="00A14768"/>
    <w:rsid w:val="00A168B8"/>
    <w:rsid w:val="00A17562"/>
    <w:rsid w:val="00A20C2A"/>
    <w:rsid w:val="00A2118E"/>
    <w:rsid w:val="00A234CB"/>
    <w:rsid w:val="00A25C05"/>
    <w:rsid w:val="00A370BD"/>
    <w:rsid w:val="00A40525"/>
    <w:rsid w:val="00A410C9"/>
    <w:rsid w:val="00A51318"/>
    <w:rsid w:val="00A57B95"/>
    <w:rsid w:val="00A6044C"/>
    <w:rsid w:val="00A614BE"/>
    <w:rsid w:val="00A64E18"/>
    <w:rsid w:val="00A660BA"/>
    <w:rsid w:val="00A660F8"/>
    <w:rsid w:val="00A663D4"/>
    <w:rsid w:val="00A71F2A"/>
    <w:rsid w:val="00A751D5"/>
    <w:rsid w:val="00A7578C"/>
    <w:rsid w:val="00A876EF"/>
    <w:rsid w:val="00A87BAA"/>
    <w:rsid w:val="00A91A31"/>
    <w:rsid w:val="00A95C16"/>
    <w:rsid w:val="00A96EAD"/>
    <w:rsid w:val="00A9701E"/>
    <w:rsid w:val="00AA4838"/>
    <w:rsid w:val="00AA619F"/>
    <w:rsid w:val="00AA7E18"/>
    <w:rsid w:val="00AB0440"/>
    <w:rsid w:val="00AB7CAD"/>
    <w:rsid w:val="00AC692E"/>
    <w:rsid w:val="00AC6BB1"/>
    <w:rsid w:val="00AC71C0"/>
    <w:rsid w:val="00AD6A5C"/>
    <w:rsid w:val="00AD7034"/>
    <w:rsid w:val="00AE181C"/>
    <w:rsid w:val="00AE24CA"/>
    <w:rsid w:val="00AE5230"/>
    <w:rsid w:val="00B00D01"/>
    <w:rsid w:val="00B017E9"/>
    <w:rsid w:val="00B03435"/>
    <w:rsid w:val="00B116D0"/>
    <w:rsid w:val="00B12204"/>
    <w:rsid w:val="00B26264"/>
    <w:rsid w:val="00B27383"/>
    <w:rsid w:val="00B27D39"/>
    <w:rsid w:val="00B302CB"/>
    <w:rsid w:val="00B31DC1"/>
    <w:rsid w:val="00B355B0"/>
    <w:rsid w:val="00B43A3C"/>
    <w:rsid w:val="00B46453"/>
    <w:rsid w:val="00B47341"/>
    <w:rsid w:val="00B50478"/>
    <w:rsid w:val="00B5136C"/>
    <w:rsid w:val="00B5205C"/>
    <w:rsid w:val="00B52FD4"/>
    <w:rsid w:val="00B537F9"/>
    <w:rsid w:val="00B60B1A"/>
    <w:rsid w:val="00B724BF"/>
    <w:rsid w:val="00B777B3"/>
    <w:rsid w:val="00B85AFD"/>
    <w:rsid w:val="00B866C5"/>
    <w:rsid w:val="00B9263F"/>
    <w:rsid w:val="00B94982"/>
    <w:rsid w:val="00B96475"/>
    <w:rsid w:val="00BB4348"/>
    <w:rsid w:val="00BB61FE"/>
    <w:rsid w:val="00BB6DAB"/>
    <w:rsid w:val="00BC0DBE"/>
    <w:rsid w:val="00BC1D50"/>
    <w:rsid w:val="00BC3AB3"/>
    <w:rsid w:val="00BC60D6"/>
    <w:rsid w:val="00BC6152"/>
    <w:rsid w:val="00BC6DAC"/>
    <w:rsid w:val="00BC7417"/>
    <w:rsid w:val="00BD09CA"/>
    <w:rsid w:val="00BD10EA"/>
    <w:rsid w:val="00BD231D"/>
    <w:rsid w:val="00BD4DCD"/>
    <w:rsid w:val="00BD708F"/>
    <w:rsid w:val="00BD7604"/>
    <w:rsid w:val="00BD761C"/>
    <w:rsid w:val="00BF1D73"/>
    <w:rsid w:val="00BF2780"/>
    <w:rsid w:val="00BF3AEA"/>
    <w:rsid w:val="00BF3CD8"/>
    <w:rsid w:val="00BF6AEC"/>
    <w:rsid w:val="00C00E34"/>
    <w:rsid w:val="00C04CE2"/>
    <w:rsid w:val="00C0670C"/>
    <w:rsid w:val="00C12615"/>
    <w:rsid w:val="00C15BCF"/>
    <w:rsid w:val="00C15D0E"/>
    <w:rsid w:val="00C1730C"/>
    <w:rsid w:val="00C20B09"/>
    <w:rsid w:val="00C21466"/>
    <w:rsid w:val="00C2177C"/>
    <w:rsid w:val="00C248A9"/>
    <w:rsid w:val="00C24C45"/>
    <w:rsid w:val="00C26196"/>
    <w:rsid w:val="00C31CB0"/>
    <w:rsid w:val="00C31D19"/>
    <w:rsid w:val="00C460B5"/>
    <w:rsid w:val="00C47167"/>
    <w:rsid w:val="00C478D9"/>
    <w:rsid w:val="00C60542"/>
    <w:rsid w:val="00C607F9"/>
    <w:rsid w:val="00C61A56"/>
    <w:rsid w:val="00C62D7C"/>
    <w:rsid w:val="00C7540F"/>
    <w:rsid w:val="00C76CF0"/>
    <w:rsid w:val="00C77D25"/>
    <w:rsid w:val="00C8072A"/>
    <w:rsid w:val="00C80A84"/>
    <w:rsid w:val="00C818C7"/>
    <w:rsid w:val="00C82C94"/>
    <w:rsid w:val="00C84047"/>
    <w:rsid w:val="00C853C3"/>
    <w:rsid w:val="00C86973"/>
    <w:rsid w:val="00C87292"/>
    <w:rsid w:val="00C87703"/>
    <w:rsid w:val="00C9197B"/>
    <w:rsid w:val="00C95DB0"/>
    <w:rsid w:val="00C97865"/>
    <w:rsid w:val="00CA6420"/>
    <w:rsid w:val="00CA7C21"/>
    <w:rsid w:val="00CB0AD4"/>
    <w:rsid w:val="00CB0B6D"/>
    <w:rsid w:val="00CB2AAF"/>
    <w:rsid w:val="00CB62A2"/>
    <w:rsid w:val="00CB75C9"/>
    <w:rsid w:val="00CC4BB9"/>
    <w:rsid w:val="00CC65DC"/>
    <w:rsid w:val="00CD0B0C"/>
    <w:rsid w:val="00CD325F"/>
    <w:rsid w:val="00CD5136"/>
    <w:rsid w:val="00CD6B42"/>
    <w:rsid w:val="00CE2FDF"/>
    <w:rsid w:val="00CE515C"/>
    <w:rsid w:val="00CE5E88"/>
    <w:rsid w:val="00CF6F4C"/>
    <w:rsid w:val="00CF7DC0"/>
    <w:rsid w:val="00D00C13"/>
    <w:rsid w:val="00D0344F"/>
    <w:rsid w:val="00D06332"/>
    <w:rsid w:val="00D149D0"/>
    <w:rsid w:val="00D178C6"/>
    <w:rsid w:val="00D235FD"/>
    <w:rsid w:val="00D25F7C"/>
    <w:rsid w:val="00D303D4"/>
    <w:rsid w:val="00D30F77"/>
    <w:rsid w:val="00D32BCD"/>
    <w:rsid w:val="00D34F20"/>
    <w:rsid w:val="00D554FF"/>
    <w:rsid w:val="00D60C88"/>
    <w:rsid w:val="00D614B1"/>
    <w:rsid w:val="00D62202"/>
    <w:rsid w:val="00D623EC"/>
    <w:rsid w:val="00D63D05"/>
    <w:rsid w:val="00D65A3D"/>
    <w:rsid w:val="00D76D00"/>
    <w:rsid w:val="00D82F32"/>
    <w:rsid w:val="00D91AA5"/>
    <w:rsid w:val="00D93553"/>
    <w:rsid w:val="00D935C3"/>
    <w:rsid w:val="00DA065D"/>
    <w:rsid w:val="00DA22A3"/>
    <w:rsid w:val="00DB23B7"/>
    <w:rsid w:val="00DC0E70"/>
    <w:rsid w:val="00DC41C5"/>
    <w:rsid w:val="00DC6BA4"/>
    <w:rsid w:val="00DD387C"/>
    <w:rsid w:val="00DE26D3"/>
    <w:rsid w:val="00DE4A52"/>
    <w:rsid w:val="00DF1D6B"/>
    <w:rsid w:val="00DF36B8"/>
    <w:rsid w:val="00DF4303"/>
    <w:rsid w:val="00DF7318"/>
    <w:rsid w:val="00E00770"/>
    <w:rsid w:val="00E01ABD"/>
    <w:rsid w:val="00E03ACE"/>
    <w:rsid w:val="00E052C4"/>
    <w:rsid w:val="00E052FA"/>
    <w:rsid w:val="00E141FD"/>
    <w:rsid w:val="00E17B59"/>
    <w:rsid w:val="00E206C1"/>
    <w:rsid w:val="00E22E76"/>
    <w:rsid w:val="00E25B47"/>
    <w:rsid w:val="00E27C8F"/>
    <w:rsid w:val="00E27D42"/>
    <w:rsid w:val="00E34ABA"/>
    <w:rsid w:val="00E42A41"/>
    <w:rsid w:val="00E430A0"/>
    <w:rsid w:val="00E45C79"/>
    <w:rsid w:val="00E47060"/>
    <w:rsid w:val="00E51F9B"/>
    <w:rsid w:val="00E520E6"/>
    <w:rsid w:val="00E541E0"/>
    <w:rsid w:val="00E56CC3"/>
    <w:rsid w:val="00E6095A"/>
    <w:rsid w:val="00E633AF"/>
    <w:rsid w:val="00E71875"/>
    <w:rsid w:val="00E7255E"/>
    <w:rsid w:val="00E741C5"/>
    <w:rsid w:val="00E80829"/>
    <w:rsid w:val="00E81863"/>
    <w:rsid w:val="00E82FCF"/>
    <w:rsid w:val="00E847B9"/>
    <w:rsid w:val="00E90732"/>
    <w:rsid w:val="00E92A5F"/>
    <w:rsid w:val="00EA4AD8"/>
    <w:rsid w:val="00EB3674"/>
    <w:rsid w:val="00EC0C7F"/>
    <w:rsid w:val="00EC489C"/>
    <w:rsid w:val="00EC532B"/>
    <w:rsid w:val="00EC5372"/>
    <w:rsid w:val="00EC6923"/>
    <w:rsid w:val="00ED008F"/>
    <w:rsid w:val="00ED00A8"/>
    <w:rsid w:val="00EE1E0E"/>
    <w:rsid w:val="00EE2254"/>
    <w:rsid w:val="00EE310A"/>
    <w:rsid w:val="00EE7BD3"/>
    <w:rsid w:val="00F000B9"/>
    <w:rsid w:val="00F01177"/>
    <w:rsid w:val="00F070C0"/>
    <w:rsid w:val="00F10D40"/>
    <w:rsid w:val="00F1523F"/>
    <w:rsid w:val="00F1529C"/>
    <w:rsid w:val="00F20A99"/>
    <w:rsid w:val="00F24ABD"/>
    <w:rsid w:val="00F317EA"/>
    <w:rsid w:val="00F3444F"/>
    <w:rsid w:val="00F53460"/>
    <w:rsid w:val="00F609C4"/>
    <w:rsid w:val="00F6208E"/>
    <w:rsid w:val="00F65203"/>
    <w:rsid w:val="00F751F4"/>
    <w:rsid w:val="00F7520B"/>
    <w:rsid w:val="00F81113"/>
    <w:rsid w:val="00F8536C"/>
    <w:rsid w:val="00F85D6A"/>
    <w:rsid w:val="00F85EE3"/>
    <w:rsid w:val="00F877FE"/>
    <w:rsid w:val="00F963A5"/>
    <w:rsid w:val="00FA00C7"/>
    <w:rsid w:val="00FA039B"/>
    <w:rsid w:val="00FA113C"/>
    <w:rsid w:val="00FA1550"/>
    <w:rsid w:val="00FA1B2D"/>
    <w:rsid w:val="00FA5768"/>
    <w:rsid w:val="00FA5F5A"/>
    <w:rsid w:val="00FB1008"/>
    <w:rsid w:val="00FB42D2"/>
    <w:rsid w:val="00FC364E"/>
    <w:rsid w:val="00FC3820"/>
    <w:rsid w:val="00FD2854"/>
    <w:rsid w:val="00FD7C6B"/>
    <w:rsid w:val="00FE1B85"/>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BF34"/>
  <w15:docId w15:val="{8F553577-843C-4F39-9E0C-CC5526A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rsid w:val="00C77D25"/>
    <w:pPr>
      <w:widowControl w:val="0"/>
      <w:suppressAutoHyphens/>
    </w:pPr>
    <w:rPr>
      <w:rFonts w:ascii="Times New Roman" w:eastAsia="?????? Pro W3" w:hAnsi="Times New Roman"/>
      <w:color w:val="000000"/>
      <w:kern w:val="1"/>
      <w:sz w:val="24"/>
      <w:szCs w:val="20"/>
      <w:lang w:val="en-US" w:eastAsia="ar-SA"/>
    </w:rPr>
  </w:style>
  <w:style w:type="character" w:styleId="Lienhypertexte">
    <w:name w:val="Hyperlink"/>
    <w:rsid w:val="00715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 w:id="83108366">
      <w:bodyDiv w:val="1"/>
      <w:marLeft w:val="0"/>
      <w:marRight w:val="0"/>
      <w:marTop w:val="0"/>
      <w:marBottom w:val="0"/>
      <w:divBdr>
        <w:top w:val="none" w:sz="0" w:space="0" w:color="auto"/>
        <w:left w:val="none" w:sz="0" w:space="0" w:color="auto"/>
        <w:bottom w:val="none" w:sz="0" w:space="0" w:color="auto"/>
        <w:right w:val="none" w:sz="0" w:space="0" w:color="auto"/>
      </w:divBdr>
    </w:div>
    <w:div w:id="591554159">
      <w:bodyDiv w:val="1"/>
      <w:marLeft w:val="0"/>
      <w:marRight w:val="0"/>
      <w:marTop w:val="0"/>
      <w:marBottom w:val="0"/>
      <w:divBdr>
        <w:top w:val="none" w:sz="0" w:space="0" w:color="auto"/>
        <w:left w:val="none" w:sz="0" w:space="0" w:color="auto"/>
        <w:bottom w:val="none" w:sz="0" w:space="0" w:color="auto"/>
        <w:right w:val="none" w:sz="0" w:space="0" w:color="auto"/>
      </w:divBdr>
    </w:div>
    <w:div w:id="1907766750">
      <w:bodyDiv w:val="1"/>
      <w:marLeft w:val="0"/>
      <w:marRight w:val="0"/>
      <w:marTop w:val="0"/>
      <w:marBottom w:val="0"/>
      <w:divBdr>
        <w:top w:val="none" w:sz="0" w:space="0" w:color="auto"/>
        <w:left w:val="none" w:sz="0" w:space="0" w:color="auto"/>
        <w:bottom w:val="none" w:sz="0" w:space="0" w:color="auto"/>
        <w:right w:val="none" w:sz="0" w:space="0" w:color="auto"/>
      </w:divBdr>
    </w:div>
    <w:div w:id="21058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BB8A-8FCD-4C9D-A8AD-2E4ECF8E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2350</Words>
  <Characters>12927</Characters>
  <Application>Microsoft Office Word</Application>
  <DocSecurity>0</DocSecurity>
  <Lines>107</Lines>
  <Paragraphs>30</Paragraphs>
  <ScaleCrop>false</ScaleCrop>
  <HeadingPairs>
    <vt:vector size="6" baseType="variant">
      <vt:variant>
        <vt:lpstr>Titre</vt:lpstr>
      </vt:variant>
      <vt:variant>
        <vt:i4>1</vt:i4>
      </vt:variant>
      <vt:variant>
        <vt:lpstr>Titel</vt:lpstr>
      </vt:variant>
      <vt:variant>
        <vt:i4>1</vt:i4>
      </vt:variant>
      <vt:variant>
        <vt:lpstr>Título</vt:lpstr>
      </vt:variant>
      <vt:variant>
        <vt:i4>1</vt:i4>
      </vt:variant>
    </vt:vector>
  </HeadingPairs>
  <TitlesOfParts>
    <vt:vector size="3" baseType="lpstr">
      <vt:lpstr>‘Melchior’</vt:lpstr>
      <vt:lpstr>‘Melchior’</vt:lpstr>
      <vt:lpstr>‘Melchior’</vt:lpstr>
    </vt:vector>
  </TitlesOfParts>
  <Company>Harry Winston EMEA</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9</cp:revision>
  <cp:lastPrinted>2015-07-17T11:51:00Z</cp:lastPrinted>
  <dcterms:created xsi:type="dcterms:W3CDTF">2015-08-20T09:44:00Z</dcterms:created>
  <dcterms:modified xsi:type="dcterms:W3CDTF">2019-09-02T06:12:00Z</dcterms:modified>
</cp:coreProperties>
</file>