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31B62" w14:textId="77777777" w:rsidR="003E1495" w:rsidRPr="0007342B" w:rsidRDefault="001966D6" w:rsidP="00C426E1">
      <w:pPr>
        <w:pStyle w:val="Sansinterligne"/>
        <w:spacing w:after="240"/>
        <w:jc w:val="center"/>
        <w:rPr>
          <w:rFonts w:ascii="SimSun" w:eastAsia="SimSun" w:hAnsi="SimSun" w:cs="Arial"/>
          <w:b/>
          <w:sz w:val="36"/>
          <w:szCs w:val="36"/>
          <w:lang w:val="en-GB" w:eastAsia="zh-CN"/>
        </w:rPr>
      </w:pPr>
      <w:r>
        <w:rPr>
          <w:rFonts w:ascii="Arial" w:eastAsia="SimSun" w:hAnsi="Arial" w:cs="Arial"/>
          <w:b/>
          <w:bCs/>
          <w:sz w:val="36"/>
          <w:szCs w:val="36"/>
          <w:lang w:val="zh-CN" w:eastAsia="zh-CN"/>
        </w:rPr>
        <w:br/>
      </w:r>
      <w:r w:rsidR="00327235" w:rsidRPr="0007342B">
        <w:rPr>
          <w:rFonts w:ascii="Arial" w:hAnsi="Arial" w:cs="Arial"/>
          <w:b/>
          <w:bCs/>
          <w:sz w:val="36"/>
          <w:szCs w:val="36"/>
          <w:lang w:val="zh-CN" w:eastAsia="zh-CN"/>
        </w:rPr>
        <w:t>Destination Moon</w:t>
      </w:r>
      <w:r w:rsidR="00327235" w:rsidRPr="0007342B">
        <w:rPr>
          <w:rFonts w:ascii="SimSun" w:eastAsia="SimSun" w:hAnsi="SimSun" w:cs="Arial"/>
          <w:b/>
          <w:sz w:val="36"/>
          <w:szCs w:val="36"/>
          <w:lang w:val="zh-CN" w:eastAsia="zh-CN"/>
        </w:rPr>
        <w:t>登月座钟</w:t>
      </w:r>
    </w:p>
    <w:p w14:paraId="12AE4929" w14:textId="77777777" w:rsidR="00071052" w:rsidRPr="0007342B" w:rsidRDefault="00327235" w:rsidP="003E1495">
      <w:pPr>
        <w:pStyle w:val="Sansinterligne"/>
        <w:jc w:val="center"/>
        <w:rPr>
          <w:rFonts w:ascii="Arial" w:hAnsi="Arial" w:cs="Arial"/>
          <w:b/>
          <w:sz w:val="24"/>
          <w:lang w:val="en-GB" w:eastAsia="zh-CN"/>
        </w:rPr>
      </w:pPr>
      <w:r w:rsidRPr="00D32A62">
        <w:rPr>
          <w:rFonts w:ascii="Arial" w:hAnsi="Arial" w:cs="Arial"/>
          <w:b/>
          <w:bCs/>
          <w:sz w:val="24"/>
          <w:lang w:val="zh-CN" w:eastAsia="zh-CN"/>
        </w:rPr>
        <w:t>MB&amp;F</w:t>
      </w:r>
      <w:r w:rsidRPr="0007342B">
        <w:rPr>
          <w:rFonts w:ascii="SimSun" w:eastAsia="SimSun" w:hAnsi="SimSun" w:cs="Arial"/>
          <w:b/>
          <w:sz w:val="24"/>
          <w:lang w:val="zh-CN" w:eastAsia="zh-CN"/>
        </w:rPr>
        <w:t>与</w:t>
      </w:r>
      <w:r w:rsidRPr="0007342B">
        <w:rPr>
          <w:rFonts w:ascii="Arial" w:hAnsi="Arial" w:cs="Arial"/>
          <w:b/>
          <w:sz w:val="24"/>
          <w:lang w:val="zh-CN" w:eastAsia="zh-CN"/>
        </w:rPr>
        <w:t>L’Epée 1839</w:t>
      </w:r>
      <w:r w:rsidRPr="0007342B">
        <w:rPr>
          <w:rFonts w:ascii="SimSun" w:eastAsia="SimSun" w:hAnsi="SimSun" w:cs="Arial"/>
          <w:b/>
          <w:sz w:val="24"/>
          <w:lang w:val="zh-CN" w:eastAsia="zh-CN"/>
        </w:rPr>
        <w:t>共同呈献</w:t>
      </w:r>
    </w:p>
    <w:p w14:paraId="4339531B" w14:textId="77777777" w:rsidR="00C426E1" w:rsidRPr="00D32A62" w:rsidRDefault="00C426E1" w:rsidP="003E1495">
      <w:pPr>
        <w:pStyle w:val="Sansinterligne"/>
        <w:jc w:val="center"/>
        <w:rPr>
          <w:rFonts w:ascii="Arial" w:hAnsi="Arial" w:cs="Arial"/>
          <w:b/>
          <w:sz w:val="24"/>
          <w:lang w:val="en-GB" w:eastAsia="zh-CN"/>
        </w:rPr>
      </w:pPr>
    </w:p>
    <w:p w14:paraId="093608E8" w14:textId="77777777" w:rsidR="00D460CF" w:rsidRPr="00D32A62" w:rsidRDefault="00D460CF" w:rsidP="003E1495">
      <w:pPr>
        <w:pStyle w:val="Sansinterligne"/>
        <w:rPr>
          <w:rFonts w:ascii="Arial" w:hAnsi="Arial" w:cs="Arial"/>
          <w:lang w:val="en-GB" w:eastAsia="zh-CN"/>
        </w:rPr>
      </w:pPr>
    </w:p>
    <w:p w14:paraId="79005471" w14:textId="77777777" w:rsidR="003E1495" w:rsidRPr="00D32A62" w:rsidRDefault="00327235" w:rsidP="00C34809">
      <w:pPr>
        <w:pStyle w:val="Sansinterligne"/>
        <w:rPr>
          <w:rFonts w:ascii="Arial" w:hAnsi="Arial" w:cs="Arial"/>
          <w:b/>
          <w:lang w:val="en-GB" w:eastAsia="zh-CN"/>
        </w:rPr>
      </w:pPr>
      <w:r w:rsidRPr="00D32A62">
        <w:rPr>
          <w:rFonts w:ascii="SimSun" w:eastAsia="SimSun" w:hAnsi="SimSun" w:cs="Arial"/>
          <w:b/>
          <w:bCs/>
          <w:lang w:val="zh-CN" w:eastAsia="zh-CN"/>
        </w:rPr>
        <w:t>太空并非空无一物，而是充满各种想象</w:t>
      </w:r>
      <w:r w:rsidRPr="00D32A62">
        <w:rPr>
          <w:rFonts w:ascii="Arial" w:hAnsi="Arial" w:cs="Arial"/>
          <w:b/>
          <w:bCs/>
          <w:lang w:val="zh-CN" w:eastAsia="zh-CN"/>
        </w:rPr>
        <w:t>！</w:t>
      </w:r>
    </w:p>
    <w:p w14:paraId="1CB45AAE" w14:textId="77777777" w:rsidR="003E1495" w:rsidRPr="00D32A62" w:rsidRDefault="003E1495" w:rsidP="00EF29C3">
      <w:pPr>
        <w:pStyle w:val="Sansinterligne"/>
        <w:jc w:val="both"/>
        <w:rPr>
          <w:rFonts w:ascii="Arial" w:hAnsi="Arial" w:cs="Arial"/>
          <w:lang w:val="en-GB" w:eastAsia="zh-CN"/>
        </w:rPr>
      </w:pPr>
    </w:p>
    <w:p w14:paraId="4E0780C7" w14:textId="77777777" w:rsidR="003E1495" w:rsidRPr="00D32A62" w:rsidRDefault="003E1495" w:rsidP="00EF29C3">
      <w:pPr>
        <w:pStyle w:val="Sansinterligne"/>
        <w:jc w:val="both"/>
        <w:rPr>
          <w:rFonts w:ascii="Arial" w:hAnsi="Arial" w:cs="Arial"/>
          <w:lang w:val="en-GB" w:eastAsia="zh-CN"/>
        </w:rPr>
      </w:pPr>
    </w:p>
    <w:p w14:paraId="10E43BA5" w14:textId="77777777" w:rsidR="00071052" w:rsidRPr="00D32A62" w:rsidRDefault="00327235" w:rsidP="00EF29C3">
      <w:pPr>
        <w:pStyle w:val="Sansinterligne"/>
        <w:jc w:val="both"/>
        <w:rPr>
          <w:rFonts w:ascii="SimSun" w:eastAsia="SimSun" w:hAnsi="SimSun" w:cs="Arial"/>
          <w:lang w:val="en-GB"/>
        </w:rPr>
      </w:pPr>
      <w:proofErr w:type="spellStart"/>
      <w:r w:rsidRPr="00D32A62">
        <w:rPr>
          <w:rFonts w:ascii="SimSun" w:eastAsia="SimSun" w:hAnsi="SimSun" w:cs="Arial"/>
          <w:lang w:val="zh-CN"/>
        </w:rPr>
        <w:t>现实叫人失望</w:t>
      </w:r>
      <w:proofErr w:type="spellEnd"/>
      <w:r w:rsidRPr="00D32A62">
        <w:rPr>
          <w:rFonts w:ascii="SimSun" w:eastAsia="SimSun" w:hAnsi="SimSun" w:cs="Arial"/>
          <w:lang w:val="zh-CN"/>
        </w:rPr>
        <w:t>！</w:t>
      </w:r>
      <w:r w:rsidRPr="00D32A62">
        <w:rPr>
          <w:rFonts w:ascii="Arial" w:hAnsi="Arial" w:cs="Arial"/>
          <w:lang w:val="zh-CN"/>
        </w:rPr>
        <w:t>20</w:t>
      </w:r>
      <w:proofErr w:type="spellStart"/>
      <w:r w:rsidRPr="00D32A62">
        <w:rPr>
          <w:rFonts w:ascii="SimSun" w:eastAsia="SimSun" w:hAnsi="SimSun" w:cs="Arial"/>
          <w:lang w:val="zh-CN"/>
        </w:rPr>
        <w:t>世纪</w:t>
      </w:r>
      <w:proofErr w:type="spellEnd"/>
      <w:r w:rsidRPr="00D32A62">
        <w:rPr>
          <w:rFonts w:ascii="Arial" w:hAnsi="Arial" w:cs="Arial"/>
          <w:lang w:val="zh-CN"/>
        </w:rPr>
        <w:t>60</w:t>
      </w:r>
      <w:r w:rsidRPr="00D32A62">
        <w:rPr>
          <w:rFonts w:ascii="SimSun" w:eastAsia="SimSun" w:hAnsi="SimSun" w:cs="Arial"/>
          <w:lang w:val="zh-CN"/>
        </w:rPr>
        <w:t>年代，科幻故事带领我们乘坐漂浮滑板腾云驾雾，驱策想象力远走高飞，但最终成真的，却是不会飞翔、带着轮子在硬实地板上滑动的板子。科幻故事承诺我们</w:t>
      </w:r>
      <w:r w:rsidRPr="00D32A62">
        <w:rPr>
          <w:rFonts w:ascii="Arial" w:hAnsi="Arial" w:cs="Arial"/>
          <w:lang w:val="zh-CN"/>
        </w:rPr>
        <w:t>3D</w:t>
      </w:r>
      <w:r w:rsidRPr="00D32A62">
        <w:rPr>
          <w:rFonts w:ascii="SimSun" w:eastAsia="SimSun" w:hAnsi="SimSun" w:cs="Arial"/>
          <w:lang w:val="zh-CN"/>
        </w:rPr>
        <w:t>立体电视，工程师也圆满达成任务，但才看了一眼我们就感觉晕眩，从此敬谢不敏。科幻故事在我们脑海中留下优雅的卵形火箭样貌，期待它带领人类登上月球、远扬彼方。工程师再一次圆满达成任务，不过尽管火箭切实可用，外形却是笔直、呆板的圆柱体。</w:t>
      </w:r>
    </w:p>
    <w:p w14:paraId="1ED0EB41" w14:textId="77777777" w:rsidR="003E1495" w:rsidRPr="00D32A62" w:rsidRDefault="003E1495" w:rsidP="00EF29C3">
      <w:pPr>
        <w:pStyle w:val="Sansinterligne"/>
        <w:jc w:val="both"/>
        <w:rPr>
          <w:rFonts w:ascii="SimSun" w:eastAsia="SimSun" w:hAnsi="SimSun" w:cs="Arial"/>
          <w:lang w:val="en-GB"/>
        </w:rPr>
      </w:pPr>
    </w:p>
    <w:p w14:paraId="4FDDECF0" w14:textId="77777777" w:rsidR="00071052" w:rsidRPr="00D32A62" w:rsidRDefault="00327235" w:rsidP="00EF29C3">
      <w:pPr>
        <w:pStyle w:val="Sansinterligne"/>
        <w:jc w:val="both"/>
        <w:rPr>
          <w:rFonts w:ascii="SimSun" w:eastAsia="SimSun" w:hAnsi="SimSun" w:cs="Arial"/>
          <w:lang w:val="en-GB"/>
        </w:rPr>
      </w:pPr>
      <w:r w:rsidRPr="00D32A62">
        <w:rPr>
          <w:rFonts w:ascii="SimSun" w:eastAsia="SimSun" w:hAnsi="SimSun" w:cs="Arial"/>
          <w:lang w:val="zh-CN"/>
        </w:rPr>
        <w:t>某些事物最好还是待在想象世界里，</w:t>
      </w:r>
      <w:r w:rsidRPr="00D32A62">
        <w:rPr>
          <w:rFonts w:ascii="Arial" w:hAnsi="Arial" w:cs="Arial"/>
          <w:lang w:val="zh-CN"/>
        </w:rPr>
        <w:t>MB&amp;F</w:t>
      </w:r>
      <w:r w:rsidRPr="00D32A62">
        <w:rPr>
          <w:rFonts w:ascii="SimSun" w:eastAsia="SimSun" w:hAnsi="SimSun" w:cs="Arial"/>
          <w:lang w:val="zh-CN"/>
        </w:rPr>
        <w:t>的</w:t>
      </w:r>
      <w:r w:rsidRPr="00D32A62">
        <w:rPr>
          <w:rFonts w:ascii="Arial" w:hAnsi="Arial" w:cs="Arial"/>
          <w:lang w:val="zh-CN"/>
        </w:rPr>
        <w:t>Destination Moon</w:t>
      </w:r>
      <w:r w:rsidRPr="00D32A62">
        <w:rPr>
          <w:rFonts w:ascii="SimSun" w:eastAsia="SimSun" w:hAnsi="SimSun" w:cs="Arial"/>
          <w:lang w:val="zh-CN"/>
        </w:rPr>
        <w:t>登月座钟深谙个中道理。拿捏得宜的工程巧思，打造出一款八日座钟，特殊外形脱胎自</w:t>
      </w:r>
      <w:r w:rsidRPr="00D32A62">
        <w:rPr>
          <w:rFonts w:ascii="Arial" w:hAnsi="Arial" w:cs="Arial"/>
          <w:lang w:val="zh-CN"/>
        </w:rPr>
        <w:t>1960</w:t>
      </w:r>
      <w:r w:rsidRPr="00D32A62">
        <w:rPr>
          <w:rFonts w:ascii="SimSun" w:eastAsia="SimSun" w:hAnsi="SimSun" w:cs="Arial"/>
          <w:lang w:val="zh-CN"/>
        </w:rPr>
        <w:t>年代科幻故事中的火箭，但仍保留充分的空间，放任我们的想象力填补其中细节。</w:t>
      </w:r>
    </w:p>
    <w:p w14:paraId="0FD7823D" w14:textId="77777777" w:rsidR="003E1495" w:rsidRPr="00D32A62" w:rsidRDefault="003E1495" w:rsidP="00EF29C3">
      <w:pPr>
        <w:pStyle w:val="Sansinterligne"/>
        <w:jc w:val="both"/>
        <w:rPr>
          <w:rFonts w:ascii="Arial" w:hAnsi="Arial" w:cs="Arial"/>
          <w:lang w:val="en-GB"/>
        </w:rPr>
      </w:pPr>
    </w:p>
    <w:p w14:paraId="59AC29D6" w14:textId="77777777" w:rsidR="00974851" w:rsidRPr="00D32A62" w:rsidRDefault="00327235" w:rsidP="00EF29C3">
      <w:pPr>
        <w:pStyle w:val="Sansinterligne"/>
        <w:jc w:val="both"/>
        <w:rPr>
          <w:rFonts w:ascii="SimSun" w:eastAsia="SimSun" w:hAnsi="SimSun" w:cs="Arial"/>
          <w:lang w:val="en-GB"/>
        </w:rPr>
      </w:pPr>
      <w:r w:rsidRPr="00D32A62">
        <w:rPr>
          <w:rFonts w:ascii="Arial" w:hAnsi="Arial" w:cs="Arial"/>
          <w:lang w:val="zh-CN"/>
        </w:rPr>
        <w:t>Destination Moon</w:t>
      </w:r>
      <w:r w:rsidRPr="00D32A62">
        <w:rPr>
          <w:rFonts w:ascii="SimSun" w:eastAsia="SimSun" w:hAnsi="SimSun" w:cs="Arial"/>
          <w:lang w:val="zh-CN"/>
        </w:rPr>
        <w:t>由</w:t>
      </w:r>
      <w:r w:rsidRPr="00D32A62">
        <w:rPr>
          <w:rFonts w:ascii="Arial" w:hAnsi="Arial" w:cs="Arial"/>
          <w:lang w:val="zh-CN"/>
        </w:rPr>
        <w:t>MB&amp;F</w:t>
      </w:r>
      <w:r w:rsidRPr="00D32A62">
        <w:rPr>
          <w:rFonts w:ascii="SimSun" w:eastAsia="SimSun" w:hAnsi="SimSun" w:cs="Arial"/>
          <w:lang w:val="zh-CN"/>
        </w:rPr>
        <w:t>构思，并由瑞士首屈一指的时钟生产商</w:t>
      </w:r>
      <w:r w:rsidRPr="00D32A62">
        <w:rPr>
          <w:rFonts w:ascii="Arial" w:hAnsi="Arial" w:cs="Arial"/>
          <w:lang w:val="zh-CN"/>
        </w:rPr>
        <w:t>L’Epée 1839</w:t>
      </w:r>
      <w:r w:rsidRPr="00D32A62">
        <w:rPr>
          <w:rFonts w:ascii="SimSun" w:eastAsia="SimSun" w:hAnsi="SimSun" w:cs="Arial"/>
          <w:lang w:val="zh-CN"/>
        </w:rPr>
        <w:t>制作，呈现儿时梦想中典型的鱼雷造型火箭。但只要近距离观察，会发现它极简风格的外形着重的是神似而非形似。</w:t>
      </w:r>
    </w:p>
    <w:p w14:paraId="3CCDE21D" w14:textId="77777777" w:rsidR="00974851" w:rsidRPr="00D32A62" w:rsidRDefault="00974851" w:rsidP="00EF29C3">
      <w:pPr>
        <w:pStyle w:val="Sansinterligne"/>
        <w:jc w:val="both"/>
        <w:rPr>
          <w:rFonts w:ascii="SimSun" w:eastAsia="SimSun" w:hAnsi="SimSun" w:cs="Arial"/>
          <w:lang w:val="en-GB"/>
        </w:rPr>
      </w:pPr>
    </w:p>
    <w:p w14:paraId="4168578A" w14:textId="77777777" w:rsidR="00DC59B2" w:rsidRPr="00D32A62" w:rsidRDefault="00327235" w:rsidP="00EF29C3">
      <w:pPr>
        <w:pStyle w:val="Sansinterligne"/>
        <w:jc w:val="both"/>
        <w:rPr>
          <w:rFonts w:ascii="SimSun" w:eastAsia="SimSun" w:hAnsi="SimSun" w:cs="Arial"/>
          <w:lang w:val="en-GB"/>
        </w:rPr>
      </w:pPr>
      <w:r w:rsidRPr="00D32A62">
        <w:rPr>
          <w:rFonts w:ascii="SimSun" w:eastAsia="SimSun" w:hAnsi="SimSun" w:cs="Arial"/>
          <w:lang w:val="zh-CN"/>
        </w:rPr>
        <w:t>带有冲压数字的两枚大直径精钢转盘用于显示小时与分钟。虽然时间显示的清晰度不成问题，但是想要专注阅时而不分心贪看令人叹为观止的垂直结构透视机芯，还真需要深厚的专注力。</w:t>
      </w:r>
    </w:p>
    <w:p w14:paraId="5AF31D47" w14:textId="77777777" w:rsidR="00974851" w:rsidRPr="00D32A62" w:rsidRDefault="00974851" w:rsidP="00EF29C3">
      <w:pPr>
        <w:pStyle w:val="Sansinterligne"/>
        <w:jc w:val="both"/>
        <w:rPr>
          <w:rFonts w:ascii="SimSun" w:eastAsia="SimSun" w:hAnsi="SimSun" w:cs="Arial"/>
          <w:lang w:val="en-GB"/>
        </w:rPr>
      </w:pPr>
    </w:p>
    <w:p w14:paraId="3BB705F5" w14:textId="77777777" w:rsidR="00DC59B2" w:rsidRPr="00D32A62" w:rsidRDefault="00327235" w:rsidP="00EF29C3">
      <w:pPr>
        <w:pStyle w:val="Sansinterligne"/>
        <w:jc w:val="both"/>
        <w:rPr>
          <w:rFonts w:ascii="SimSun" w:eastAsia="SimSun" w:hAnsi="SimSun" w:cs="Arial"/>
          <w:lang w:val="en-GB"/>
        </w:rPr>
      </w:pPr>
      <w:r w:rsidRPr="00D32A62">
        <w:rPr>
          <w:rFonts w:ascii="SimSun" w:eastAsia="SimSun" w:hAnsi="SimSun" w:cs="Arial"/>
          <w:lang w:val="zh-CN"/>
        </w:rPr>
        <w:t>专为</w:t>
      </w:r>
      <w:r w:rsidRPr="00D32A62">
        <w:rPr>
          <w:rFonts w:ascii="Arial" w:hAnsi="Arial" w:cs="Arial"/>
          <w:lang w:val="zh-CN"/>
        </w:rPr>
        <w:t>Destination Moon</w:t>
      </w:r>
      <w:r w:rsidRPr="00D32A62">
        <w:rPr>
          <w:rFonts w:ascii="SimSun" w:eastAsia="SimSun" w:hAnsi="SimSun" w:cs="Arial"/>
          <w:lang w:val="zh-CN"/>
        </w:rPr>
        <w:t>研发的</w:t>
      </w:r>
      <w:r w:rsidRPr="00D32A62">
        <w:rPr>
          <w:rFonts w:ascii="Arial" w:hAnsi="Arial" w:cs="Arial"/>
          <w:lang w:val="zh-CN"/>
        </w:rPr>
        <w:t>L’Epée</w:t>
      </w:r>
      <w:r w:rsidRPr="00D32A62">
        <w:rPr>
          <w:rFonts w:ascii="SimSun" w:eastAsia="SimSun" w:hAnsi="SimSun" w:cs="Arial"/>
          <w:lang w:val="zh-CN"/>
        </w:rPr>
        <w:t>八日机芯结构，是依循真实火箭的设计概念。火箭的动力来自底部，</w:t>
      </w:r>
      <w:r w:rsidRPr="00D32A62">
        <w:rPr>
          <w:rFonts w:ascii="Arial" w:hAnsi="Arial" w:cs="Arial"/>
          <w:lang w:val="zh-CN"/>
        </w:rPr>
        <w:t>Destination Moon</w:t>
      </w:r>
      <w:r w:rsidRPr="00D32A62">
        <w:rPr>
          <w:rFonts w:ascii="SimSun" w:eastAsia="SimSun" w:hAnsi="SimSun" w:cs="Arial"/>
          <w:lang w:val="zh-CN"/>
        </w:rPr>
        <w:t>的动力也是来自底座上超大的上链钮；</w:t>
      </w:r>
      <w:r w:rsidRPr="00D32A62">
        <w:rPr>
          <w:rFonts w:ascii="Arial" w:hAnsi="Arial" w:cs="Arial"/>
          <w:lang w:val="zh-CN"/>
        </w:rPr>
        <w:t>Destination Moon</w:t>
      </w:r>
      <w:r w:rsidRPr="00D32A62">
        <w:rPr>
          <w:rFonts w:ascii="SimSun" w:eastAsia="SimSun" w:hAnsi="SimSun" w:cs="Arial"/>
          <w:lang w:val="zh-CN"/>
        </w:rPr>
        <w:t>依循相同配置，在时间显示下方配置控制精准度的垂直调速器，并在机芯顶端设置时间设定钮。配备旋转摆轮的调速器十分引入注目，因此外围有几乎难以察觉的矿物玻璃片保护，借此隔绝宇宙辐射（或是好奇的手指）。</w:t>
      </w:r>
    </w:p>
    <w:p w14:paraId="776C67AF" w14:textId="77777777" w:rsidR="00974851" w:rsidRPr="00D32A62" w:rsidRDefault="00974851" w:rsidP="00EF29C3">
      <w:pPr>
        <w:pStyle w:val="Sansinterligne"/>
        <w:jc w:val="both"/>
        <w:rPr>
          <w:rFonts w:ascii="SimSun" w:eastAsia="SimSun" w:hAnsi="SimSun" w:cs="Arial"/>
          <w:lang w:val="en-GB"/>
        </w:rPr>
      </w:pPr>
    </w:p>
    <w:p w14:paraId="14D2A30E" w14:textId="77777777" w:rsidR="00DC59B2" w:rsidRPr="00D32A62" w:rsidRDefault="00327235" w:rsidP="00EF29C3">
      <w:pPr>
        <w:pStyle w:val="Sansinterligne"/>
        <w:jc w:val="both"/>
        <w:rPr>
          <w:rFonts w:ascii="SimSun" w:eastAsia="SimSun" w:hAnsi="SimSun" w:cs="Arial"/>
          <w:lang w:val="en-GB"/>
        </w:rPr>
      </w:pPr>
      <w:r w:rsidRPr="00D32A62">
        <w:rPr>
          <w:rFonts w:ascii="SimSun" w:eastAsia="SimSun" w:hAnsi="SimSun" w:cs="Arial"/>
          <w:lang w:val="zh-CN"/>
        </w:rPr>
        <w:t>为进一步向儿时玩具与幻想致上敬意，</w:t>
      </w:r>
      <w:r w:rsidRPr="00D32A62">
        <w:rPr>
          <w:rFonts w:ascii="Arial" w:hAnsi="Arial" w:cs="Arial"/>
          <w:lang w:val="zh-CN"/>
        </w:rPr>
        <w:t>Destination Moon</w:t>
      </w:r>
      <w:r w:rsidRPr="00D32A62">
        <w:rPr>
          <w:rFonts w:ascii="SimSun" w:eastAsia="SimSun" w:hAnsi="SimSun" w:cs="Arial"/>
          <w:lang w:val="zh-CN"/>
        </w:rPr>
        <w:t>机芯上的水平圆形机板还模仿法国</w:t>
      </w:r>
      <w:r w:rsidRPr="00D32A62">
        <w:rPr>
          <w:rFonts w:ascii="Arial" w:hAnsi="Arial" w:cs="Arial"/>
          <w:lang w:val="zh-CN"/>
        </w:rPr>
        <w:t>Meccano</w:t>
      </w:r>
      <w:r w:rsidRPr="00D32A62">
        <w:rPr>
          <w:rFonts w:ascii="SimSun" w:eastAsia="SimSun" w:hAnsi="SimSun" w:cs="Arial"/>
          <w:lang w:val="zh-CN"/>
        </w:rPr>
        <w:t>模型玩具零件，分别打上孔洞。尽管整体采用看似轻巧的镂空结构，但</w:t>
      </w:r>
      <w:r w:rsidRPr="00D32A62">
        <w:rPr>
          <w:rFonts w:ascii="Arial" w:hAnsi="Arial" w:cs="Arial"/>
          <w:lang w:val="zh-CN"/>
        </w:rPr>
        <w:t>Destination Moon</w:t>
      </w:r>
      <w:r w:rsidRPr="00D32A62">
        <w:rPr>
          <w:rFonts w:ascii="SimSun" w:eastAsia="SimSun" w:hAnsi="SimSun" w:cs="Arial"/>
          <w:lang w:val="zh-CN"/>
        </w:rPr>
        <w:t>其实一点都不轻，重量达到四千克（九磅）：牢固的着陆舱能确保火箭不会轻易偏离轨道（或是被人给撞倒）。</w:t>
      </w:r>
    </w:p>
    <w:p w14:paraId="6FC61AF0" w14:textId="77777777" w:rsidR="00DC59B2" w:rsidRPr="00D32A62" w:rsidRDefault="00DC59B2" w:rsidP="00EF29C3">
      <w:pPr>
        <w:pStyle w:val="Sansinterligne"/>
        <w:jc w:val="both"/>
        <w:rPr>
          <w:rFonts w:ascii="SimSun" w:eastAsia="SimSun" w:hAnsi="SimSun" w:cs="Arial"/>
          <w:lang w:val="en-GB"/>
        </w:rPr>
      </w:pPr>
    </w:p>
    <w:p w14:paraId="1E0454A3" w14:textId="77777777" w:rsidR="00071052" w:rsidRPr="00D32A62" w:rsidRDefault="00327235" w:rsidP="00EF29C3">
      <w:pPr>
        <w:pStyle w:val="Sansinterligne"/>
        <w:jc w:val="both"/>
        <w:rPr>
          <w:rFonts w:ascii="SimSun" w:eastAsia="SimSun" w:hAnsi="SimSun" w:cs="Arial"/>
          <w:lang w:val="en-GB"/>
        </w:rPr>
      </w:pPr>
      <w:r w:rsidRPr="00D32A62">
        <w:rPr>
          <w:rFonts w:ascii="SimSun" w:eastAsia="SimSun" w:hAnsi="SimSun" w:cs="Arial"/>
          <w:lang w:val="zh-CN"/>
        </w:rPr>
        <w:t>此外，还要郑重介绍</w:t>
      </w:r>
      <w:r w:rsidRPr="00D32A62">
        <w:rPr>
          <w:rFonts w:ascii="Arial" w:hAnsi="Arial" w:cs="Arial"/>
          <w:lang w:val="zh-CN"/>
        </w:rPr>
        <w:t>Neil</w:t>
      </w:r>
      <w:r w:rsidRPr="00D32A62">
        <w:rPr>
          <w:rFonts w:ascii="SimSun" w:eastAsia="SimSun" w:hAnsi="SimSun" w:cs="Arial"/>
          <w:lang w:val="zh-CN"/>
        </w:rPr>
        <w:t>：令人会心一笑的小塑像。他身着太空装，采用纯银与精钢打造，靠磁力吸附在连接机芯上链钮的登艇梯上。</w:t>
      </w:r>
      <w:r w:rsidRPr="00D32A62">
        <w:rPr>
          <w:rFonts w:ascii="Arial" w:hAnsi="Arial" w:cs="Arial"/>
          <w:lang w:val="zh-CN"/>
        </w:rPr>
        <w:t>Neil</w:t>
      </w:r>
      <w:r w:rsidRPr="00D32A62">
        <w:rPr>
          <w:rFonts w:ascii="SimSun" w:eastAsia="SimSun" w:hAnsi="SimSun" w:cs="Arial"/>
          <w:lang w:val="zh-CN"/>
        </w:rPr>
        <w:t>是负责驾驶</w:t>
      </w:r>
      <w:r w:rsidRPr="00D32A62">
        <w:rPr>
          <w:rFonts w:ascii="Arial" w:hAnsi="Arial" w:cs="Arial"/>
          <w:lang w:val="zh-CN"/>
        </w:rPr>
        <w:t>Destination Moon</w:t>
      </w:r>
      <w:r w:rsidRPr="00D32A62">
        <w:rPr>
          <w:rFonts w:ascii="SimSun" w:eastAsia="SimSun" w:hAnsi="SimSun" w:cs="Arial"/>
          <w:lang w:val="zh-CN"/>
        </w:rPr>
        <w:t>飞向未知世界的天空人，但更重要的是体现人与机器融为一体的赤子之心。</w:t>
      </w:r>
    </w:p>
    <w:p w14:paraId="272FB6FA" w14:textId="77777777" w:rsidR="00974851" w:rsidRPr="00D32A62" w:rsidRDefault="00974851" w:rsidP="00EF29C3">
      <w:pPr>
        <w:pStyle w:val="Sansinterligne"/>
        <w:jc w:val="both"/>
        <w:rPr>
          <w:rFonts w:ascii="Arial" w:hAnsi="Arial" w:cs="Arial"/>
          <w:lang w:val="en-GB"/>
        </w:rPr>
      </w:pPr>
    </w:p>
    <w:p w14:paraId="6C8B4C6A" w14:textId="77777777" w:rsidR="00D460CF" w:rsidRPr="00D32A62" w:rsidRDefault="00D460CF" w:rsidP="00EF29C3">
      <w:pPr>
        <w:pStyle w:val="Sansinterligne"/>
        <w:jc w:val="both"/>
        <w:rPr>
          <w:rFonts w:ascii="Arial" w:hAnsi="Arial" w:cs="Arial"/>
          <w:lang w:val="en-GB"/>
        </w:rPr>
      </w:pPr>
    </w:p>
    <w:p w14:paraId="36FF762B" w14:textId="77777777" w:rsidR="00071052" w:rsidRPr="00D32A62" w:rsidRDefault="00327235" w:rsidP="00EF29C3">
      <w:pPr>
        <w:pStyle w:val="Sansinterligne"/>
        <w:jc w:val="both"/>
        <w:rPr>
          <w:rFonts w:ascii="Arial" w:hAnsi="Arial" w:cs="Arial"/>
          <w:b/>
          <w:i/>
          <w:lang w:val="en-GB"/>
        </w:rPr>
      </w:pPr>
      <w:r w:rsidRPr="00D32A62">
        <w:rPr>
          <w:rFonts w:ascii="Arial" w:hAnsi="Arial" w:cs="Arial"/>
          <w:b/>
          <w:bCs/>
          <w:lang w:val="zh-CN"/>
        </w:rPr>
        <w:t>Destination</w:t>
      </w:r>
      <w:r w:rsidR="00366750" w:rsidRPr="00D32A62">
        <w:rPr>
          <w:rFonts w:ascii="Arial" w:hAnsi="Arial" w:cs="Arial"/>
          <w:b/>
          <w:lang w:val="zh-CN"/>
        </w:rPr>
        <w:t xml:space="preserve"> Moon</w:t>
      </w:r>
      <w:r w:rsidR="00366750" w:rsidRPr="00D32A62">
        <w:rPr>
          <w:rFonts w:ascii="SimSun" w:eastAsia="SimSun" w:hAnsi="SimSun" w:cs="Arial"/>
          <w:b/>
          <w:lang w:val="zh-CN"/>
        </w:rPr>
        <w:t>登月座钟共推出黑色、绿色、 蓝色、红色以及钯金（银色）</w:t>
      </w:r>
      <w:r w:rsidR="00366750" w:rsidRPr="00D32A62">
        <w:rPr>
          <w:rFonts w:ascii="Arial" w:hAnsi="Arial" w:cs="Arial"/>
          <w:b/>
          <w:lang w:val="zh-CN"/>
        </w:rPr>
        <w:t xml:space="preserve"> </w:t>
      </w:r>
      <w:r w:rsidR="00366750" w:rsidRPr="00D32A62">
        <w:rPr>
          <w:rFonts w:ascii="Arial" w:hAnsi="Arial" w:cs="Arial"/>
          <w:b/>
          <w:bCs/>
          <w:lang w:val="zh-CN"/>
        </w:rPr>
        <w:t>5</w:t>
      </w:r>
      <w:r w:rsidRPr="00D32A62">
        <w:rPr>
          <w:rFonts w:ascii="Arial" w:hAnsi="Arial" w:cs="Arial"/>
          <w:b/>
          <w:bCs/>
          <w:lang w:val="zh-CN"/>
        </w:rPr>
        <w:t xml:space="preserve"> </w:t>
      </w:r>
      <w:r w:rsidR="006F0F9A" w:rsidRPr="00D32A62">
        <w:rPr>
          <w:rFonts w:ascii="Arial" w:hAnsi="Arial" w:cs="Arial"/>
          <w:b/>
          <w:lang w:val="zh-CN" w:eastAsia="de-DE"/>
        </w:rPr>
        <w:t xml:space="preserve"> </w:t>
      </w:r>
      <w:r w:rsidR="006F0F9A" w:rsidRPr="00D32A62">
        <w:rPr>
          <w:rFonts w:ascii="SimSun" w:eastAsia="SimSun" w:hAnsi="SimSun" w:cs="Arial"/>
          <w:b/>
          <w:lang w:val="zh-CN" w:eastAsia="de-DE"/>
        </w:rPr>
        <w:t>款限量版，每款限量发行</w:t>
      </w:r>
      <w:r w:rsidR="006F0F9A" w:rsidRPr="00D32A62">
        <w:rPr>
          <w:rFonts w:ascii="Arial" w:hAnsi="Arial" w:cs="Arial"/>
          <w:b/>
          <w:lang w:val="zh-CN" w:eastAsia="de-DE"/>
        </w:rPr>
        <w:t>50</w:t>
      </w:r>
      <w:r w:rsidR="006F0F9A" w:rsidRPr="00D32A62">
        <w:rPr>
          <w:rFonts w:ascii="SimSun" w:eastAsia="SimSun" w:hAnsi="SimSun" w:cs="Arial"/>
          <w:b/>
          <w:lang w:val="zh-CN" w:eastAsia="de-DE"/>
        </w:rPr>
        <w:t>只。</w:t>
      </w:r>
    </w:p>
    <w:p w14:paraId="01652C9C" w14:textId="77777777" w:rsidR="00071052" w:rsidRPr="00D32A62" w:rsidRDefault="00071052" w:rsidP="003E1495">
      <w:pPr>
        <w:pStyle w:val="Sansinterligne"/>
        <w:rPr>
          <w:rFonts w:ascii="Arial" w:hAnsi="Arial" w:cs="Arial"/>
          <w:lang w:val="en-GB"/>
        </w:rPr>
      </w:pPr>
    </w:p>
    <w:p w14:paraId="216D201C" w14:textId="77777777" w:rsidR="003E1495" w:rsidRPr="00D32A62" w:rsidRDefault="00327235">
      <w:pPr>
        <w:spacing w:after="0" w:line="240" w:lineRule="auto"/>
        <w:rPr>
          <w:rFonts w:ascii="Arial" w:hAnsi="Arial" w:cs="Arial"/>
          <w:lang w:val="en-GB"/>
        </w:rPr>
      </w:pPr>
      <w:r w:rsidRPr="00D32A62">
        <w:rPr>
          <w:rFonts w:ascii="Arial" w:hAnsi="Arial" w:cs="Arial"/>
          <w:lang w:val="zh-CN"/>
        </w:rPr>
        <w:br w:type="page"/>
      </w:r>
    </w:p>
    <w:p w14:paraId="727597EE" w14:textId="77777777" w:rsidR="00071052" w:rsidRPr="0007342B" w:rsidRDefault="001966D6" w:rsidP="003E1495">
      <w:pPr>
        <w:pStyle w:val="Sansinterligne"/>
        <w:jc w:val="center"/>
        <w:rPr>
          <w:rFonts w:ascii="Arial" w:hAnsi="Arial" w:cs="Arial"/>
          <w:b/>
          <w:sz w:val="28"/>
          <w:lang w:val="en-GB"/>
        </w:rPr>
      </w:pPr>
      <w:r>
        <w:rPr>
          <w:rFonts w:ascii="Arial" w:eastAsia="SimSun" w:hAnsi="Arial" w:cs="Arial"/>
          <w:b/>
          <w:bCs/>
          <w:sz w:val="28"/>
          <w:lang w:val="zh-CN" w:eastAsia="zh-CN"/>
        </w:rPr>
        <w:lastRenderedPageBreak/>
        <w:br/>
      </w:r>
      <w:r w:rsidR="00327235" w:rsidRPr="0007342B">
        <w:rPr>
          <w:rFonts w:ascii="Arial" w:hAnsi="Arial" w:cs="Arial"/>
          <w:b/>
          <w:bCs/>
          <w:sz w:val="28"/>
          <w:lang w:val="zh-CN"/>
        </w:rPr>
        <w:t>Destination Moon</w:t>
      </w:r>
      <w:r w:rsidR="00327235" w:rsidRPr="0007342B">
        <w:rPr>
          <w:rFonts w:ascii="SimSun" w:eastAsia="SimSun" w:hAnsi="SimSun" w:cs="Arial"/>
          <w:b/>
          <w:sz w:val="28"/>
          <w:lang w:val="zh-CN"/>
        </w:rPr>
        <w:t>详细介绍</w:t>
      </w:r>
    </w:p>
    <w:p w14:paraId="24526EED" w14:textId="77777777" w:rsidR="003E1495" w:rsidRPr="00D32A62" w:rsidRDefault="003E1495" w:rsidP="003E1495">
      <w:pPr>
        <w:pStyle w:val="Sansinterligne"/>
        <w:rPr>
          <w:rFonts w:ascii="Arial" w:hAnsi="Arial" w:cs="Arial"/>
          <w:lang w:val="en-GB"/>
        </w:rPr>
      </w:pPr>
    </w:p>
    <w:p w14:paraId="097633B9" w14:textId="77777777" w:rsidR="00974851" w:rsidRPr="00D32A62" w:rsidRDefault="00327235" w:rsidP="00C426E1">
      <w:pPr>
        <w:pStyle w:val="Sansinterligne"/>
        <w:jc w:val="both"/>
        <w:rPr>
          <w:rFonts w:ascii="SimSun" w:eastAsia="SimSun" w:hAnsi="SimSun" w:cs="Arial"/>
          <w:b/>
          <w:lang w:val="en-GB"/>
        </w:rPr>
      </w:pPr>
      <w:r w:rsidRPr="00D32A62">
        <w:rPr>
          <w:rFonts w:ascii="SimSun" w:eastAsia="SimSun" w:hAnsi="SimSun" w:cs="Arial"/>
          <w:b/>
          <w:bCs/>
          <w:lang w:val="zh-CN"/>
        </w:rPr>
        <w:t>灵感</w:t>
      </w:r>
    </w:p>
    <w:p w14:paraId="16AAE779" w14:textId="77777777" w:rsidR="001C36B9" w:rsidRPr="00D32A62" w:rsidRDefault="00327235" w:rsidP="00C426E1">
      <w:pPr>
        <w:pStyle w:val="Sansinterligne"/>
        <w:jc w:val="both"/>
        <w:rPr>
          <w:rFonts w:ascii="SimSun" w:eastAsia="SimSun" w:hAnsi="SimSun" w:cs="Arial"/>
          <w:lang w:val="en-GB"/>
        </w:rPr>
      </w:pPr>
      <w:r w:rsidRPr="00D32A62">
        <w:rPr>
          <w:rFonts w:ascii="Arial" w:hAnsi="Arial" w:cs="Arial"/>
          <w:lang w:val="zh-CN"/>
        </w:rPr>
        <w:t>Destination Moon</w:t>
      </w:r>
      <w:r w:rsidRPr="00D32A62">
        <w:rPr>
          <w:rFonts w:ascii="SimSun" w:eastAsia="SimSun" w:hAnsi="SimSun" w:cs="Arial"/>
          <w:lang w:val="zh-CN"/>
        </w:rPr>
        <w:t>登月座钟是</w:t>
      </w:r>
      <w:r w:rsidRPr="00D32A62">
        <w:rPr>
          <w:rFonts w:ascii="Arial" w:hAnsi="Arial" w:cs="Arial"/>
          <w:lang w:val="zh-CN"/>
        </w:rPr>
        <w:t>L’Epée 1839</w:t>
      </w:r>
      <w:r w:rsidRPr="00D32A62">
        <w:rPr>
          <w:rFonts w:ascii="SimSun" w:eastAsia="SimSun" w:hAnsi="SimSun" w:cs="Arial"/>
          <w:lang w:val="zh-CN"/>
        </w:rPr>
        <w:t>与</w:t>
      </w:r>
      <w:r w:rsidRPr="00D32A62">
        <w:rPr>
          <w:rFonts w:ascii="Arial" w:hAnsi="Arial" w:cs="Arial"/>
          <w:lang w:val="zh-CN"/>
        </w:rPr>
        <w:t>MB&amp;F</w:t>
      </w:r>
      <w:r w:rsidRPr="00D32A62">
        <w:rPr>
          <w:rFonts w:ascii="SimSun" w:eastAsia="SimSun" w:hAnsi="SimSun" w:cs="Arial"/>
          <w:lang w:val="zh-CN"/>
        </w:rPr>
        <w:t>携手合作的心血结晶，设计概念源自</w:t>
      </w:r>
      <w:r w:rsidRPr="00D32A62">
        <w:rPr>
          <w:rFonts w:ascii="Arial" w:hAnsi="Arial" w:cs="Arial"/>
          <w:lang w:val="zh-CN"/>
        </w:rPr>
        <w:t>L’Epée</w:t>
      </w:r>
      <w:r w:rsidRPr="00D32A62">
        <w:rPr>
          <w:rFonts w:ascii="SimSun" w:eastAsia="SimSun" w:hAnsi="SimSun" w:cs="Arial"/>
          <w:lang w:val="zh-CN"/>
        </w:rPr>
        <w:t>机芯设计师、同时也是科幻火箭迷尼古拉·布兰盖（</w:t>
      </w:r>
      <w:r w:rsidRPr="00D32A62">
        <w:rPr>
          <w:rFonts w:ascii="Arial" w:hAnsi="Arial" w:cs="Arial"/>
          <w:lang w:val="zh-CN"/>
        </w:rPr>
        <w:t>Nicolas Bringuet</w:t>
      </w:r>
      <w:r w:rsidRPr="00D32A62">
        <w:rPr>
          <w:rFonts w:ascii="SimSun" w:eastAsia="SimSun" w:hAnsi="SimSun" w:cs="Arial"/>
          <w:lang w:val="zh-CN"/>
        </w:rPr>
        <w:t>），采用他原创的独特垂直机芯结构。布兰盖在热情的驱策下，仅用了一个漫长、几乎没有合眼的周末，就完成机芯的设计。</w:t>
      </w:r>
      <w:r w:rsidRPr="00D32A62">
        <w:rPr>
          <w:rFonts w:ascii="Arial" w:hAnsi="Arial" w:cs="Arial"/>
          <w:lang w:val="zh-CN"/>
        </w:rPr>
        <w:t>L’Epée</w:t>
      </w:r>
      <w:r w:rsidRPr="00D32A62">
        <w:rPr>
          <w:rFonts w:ascii="SimSun" w:eastAsia="SimSun" w:hAnsi="SimSun" w:cs="Arial"/>
          <w:lang w:val="zh-CN"/>
        </w:rPr>
        <w:t>随后主动联系</w:t>
      </w:r>
      <w:r w:rsidRPr="00D32A62">
        <w:rPr>
          <w:rFonts w:ascii="Arial" w:hAnsi="Arial" w:cs="Arial"/>
          <w:lang w:val="zh-CN"/>
        </w:rPr>
        <w:t>MB&amp;F</w:t>
      </w:r>
      <w:r w:rsidRPr="00D32A62">
        <w:rPr>
          <w:rFonts w:ascii="SimSun" w:eastAsia="SimSun" w:hAnsi="SimSun" w:cs="Arial"/>
          <w:lang w:val="zh-CN"/>
        </w:rPr>
        <w:t>，提出根据机芯结构设计出火箭造型的想法，双方的合作计划立刻如火如荼地展开。</w:t>
      </w:r>
    </w:p>
    <w:p w14:paraId="357EC754" w14:textId="77777777" w:rsidR="00974851" w:rsidRPr="00D32A62" w:rsidRDefault="00974851" w:rsidP="00C426E1">
      <w:pPr>
        <w:pStyle w:val="Sansinterligne"/>
        <w:jc w:val="both"/>
        <w:rPr>
          <w:rFonts w:ascii="Arial" w:hAnsi="Arial" w:cs="Arial"/>
          <w:lang w:val="en-GB"/>
        </w:rPr>
      </w:pPr>
    </w:p>
    <w:p w14:paraId="5BB1A819" w14:textId="77777777" w:rsidR="00C82981" w:rsidRPr="00D32A62" w:rsidRDefault="00327235" w:rsidP="00C426E1">
      <w:pPr>
        <w:pStyle w:val="Sansinterligne"/>
        <w:jc w:val="both"/>
        <w:rPr>
          <w:rFonts w:ascii="SimSun" w:eastAsia="SimSun" w:hAnsi="SimSun" w:cs="Arial"/>
          <w:lang w:val="en-GB"/>
        </w:rPr>
      </w:pPr>
      <w:r w:rsidRPr="00D32A62">
        <w:rPr>
          <w:rFonts w:ascii="Arial" w:hAnsi="Arial" w:cs="Arial"/>
          <w:lang w:val="zh-CN"/>
        </w:rPr>
        <w:t>MB&amp;F</w:t>
      </w:r>
      <w:r w:rsidRPr="00D32A62">
        <w:rPr>
          <w:rFonts w:ascii="SimSun" w:eastAsia="SimSun" w:hAnsi="SimSun" w:cs="Arial"/>
          <w:lang w:val="zh-CN"/>
        </w:rPr>
        <w:t>内部设计师史蒂凡诺·潘特洛托（</w:t>
      </w:r>
      <w:r w:rsidRPr="00D32A62">
        <w:rPr>
          <w:rFonts w:ascii="Arial" w:hAnsi="Arial" w:cs="Arial"/>
          <w:lang w:val="zh-CN"/>
        </w:rPr>
        <w:t>Stefano Panterotto</w:t>
      </w:r>
      <w:r w:rsidRPr="00D32A62">
        <w:rPr>
          <w:rFonts w:ascii="SimSun" w:eastAsia="SimSun" w:hAnsi="SimSun" w:cs="Arial"/>
          <w:lang w:val="zh-CN"/>
        </w:rPr>
        <w:t>）构思出火箭雏形，但最初的造型太过写实，缺乏某种吸引人的魅力。矛盾的是，要增添火箭的魅力，解决之道反而是移除它的覆皮，好令它的外观更具科技感</w:t>
      </w:r>
      <w:r w:rsidR="00F92D43" w:rsidRPr="00D32A62">
        <w:rPr>
          <w:rFonts w:ascii="SimSun" w:eastAsia="SimSun" w:hAnsi="SimSun" w:cs="Arial"/>
          <w:lang w:val="zh-CN"/>
        </w:rPr>
        <w:t>——</w:t>
      </w:r>
      <w:r w:rsidRPr="00D32A62">
        <w:rPr>
          <w:rFonts w:ascii="SimSun" w:eastAsia="SimSun" w:hAnsi="SimSun" w:cs="Arial"/>
          <w:lang w:val="zh-CN"/>
        </w:rPr>
        <w:t>这一点要归功类似</w:t>
      </w:r>
      <w:r w:rsidRPr="00D32A62">
        <w:rPr>
          <w:rFonts w:ascii="Arial" w:hAnsi="Arial" w:cs="Arial"/>
          <w:lang w:val="zh-CN"/>
        </w:rPr>
        <w:t>Meccano</w:t>
      </w:r>
      <w:r w:rsidRPr="00D32A62">
        <w:rPr>
          <w:rFonts w:ascii="SimSun" w:eastAsia="SimSun" w:hAnsi="SimSun" w:cs="Arial"/>
          <w:lang w:val="zh-CN"/>
        </w:rPr>
        <w:t>玩具的穿孔机芯机板</w:t>
      </w:r>
      <w:r w:rsidR="00F92D43" w:rsidRPr="00D32A62">
        <w:rPr>
          <w:rFonts w:ascii="SimSun" w:eastAsia="SimSun" w:hAnsi="SimSun" w:cs="Arial"/>
          <w:lang w:val="zh-CN"/>
        </w:rPr>
        <w:t>——</w:t>
      </w:r>
      <w:r w:rsidRPr="00D32A62">
        <w:rPr>
          <w:rFonts w:ascii="SimSun" w:eastAsia="SimSun" w:hAnsi="SimSun" w:cs="Arial"/>
          <w:lang w:val="zh-CN"/>
        </w:rPr>
        <w:t>同时建构激发观者发挥想象力的框架。</w:t>
      </w:r>
    </w:p>
    <w:p w14:paraId="498AA4F8" w14:textId="77777777" w:rsidR="00974851" w:rsidRPr="00D32A62" w:rsidRDefault="00974851" w:rsidP="00C426E1">
      <w:pPr>
        <w:pStyle w:val="Sansinterligne"/>
        <w:jc w:val="both"/>
        <w:rPr>
          <w:rFonts w:ascii="Arial" w:hAnsi="Arial" w:cs="Arial"/>
          <w:lang w:val="en-GB"/>
        </w:rPr>
      </w:pPr>
    </w:p>
    <w:p w14:paraId="66E7886C" w14:textId="77777777" w:rsidR="00DC59B2" w:rsidRPr="00D32A62" w:rsidRDefault="00327235" w:rsidP="00C426E1">
      <w:pPr>
        <w:pStyle w:val="Sansinterligne"/>
        <w:jc w:val="both"/>
        <w:rPr>
          <w:rFonts w:ascii="SimSun" w:eastAsia="SimSun" w:hAnsi="SimSun" w:cs="Arial"/>
          <w:lang w:val="en-GB"/>
        </w:rPr>
      </w:pPr>
      <w:r w:rsidRPr="00D32A62">
        <w:rPr>
          <w:rFonts w:ascii="Arial" w:hAnsi="Arial" w:cs="Arial"/>
          <w:lang w:val="zh-CN"/>
        </w:rPr>
        <w:t>Destination Moon</w:t>
      </w:r>
      <w:r w:rsidRPr="00D32A62">
        <w:rPr>
          <w:rFonts w:ascii="SimSun" w:eastAsia="SimSun" w:hAnsi="SimSun" w:cs="Arial"/>
          <w:lang w:val="zh-CN"/>
        </w:rPr>
        <w:t>真正吸引人的地方在于空间，这里并不是指我们头顶上的宇宙空间，而是座钟刻意留白的空间。如果将火箭上的所有空间都给填满，观者势必会将其看作是某人的年少回忆，但因为</w:t>
      </w:r>
      <w:r w:rsidRPr="00D32A62">
        <w:rPr>
          <w:rFonts w:ascii="Arial" w:hAnsi="Arial" w:cs="Arial"/>
          <w:lang w:val="zh-CN"/>
        </w:rPr>
        <w:t>Destination Moon</w:t>
      </w:r>
      <w:r w:rsidRPr="00D32A62">
        <w:rPr>
          <w:rFonts w:ascii="SimSun" w:eastAsia="SimSun" w:hAnsi="SimSun" w:cs="Arial"/>
          <w:lang w:val="zh-CN"/>
        </w:rPr>
        <w:t>这款火箭桌面座钟预留许多空间，并采用透视结构，反而能够因人而异，呈现出略有差异的面貌：它是属于观者童年回忆中的火箭，而不是某人特定的想象……；太空从来不是空无一物，而是充满各种想象。</w:t>
      </w:r>
    </w:p>
    <w:p w14:paraId="5B697844" w14:textId="77777777" w:rsidR="00D460CF" w:rsidRPr="00D32A62" w:rsidRDefault="00D460CF" w:rsidP="00C426E1">
      <w:pPr>
        <w:pStyle w:val="Sansinterligne"/>
        <w:jc w:val="both"/>
        <w:rPr>
          <w:rFonts w:ascii="Arial" w:hAnsi="Arial" w:cs="Arial"/>
          <w:lang w:val="en-GB"/>
        </w:rPr>
      </w:pPr>
    </w:p>
    <w:p w14:paraId="7837AB28" w14:textId="77777777" w:rsidR="00974851" w:rsidRPr="00D32A62" w:rsidRDefault="00327235" w:rsidP="00C426E1">
      <w:pPr>
        <w:pStyle w:val="Sansinterligne"/>
        <w:jc w:val="both"/>
        <w:rPr>
          <w:rFonts w:ascii="SimSun" w:eastAsia="SimSun" w:hAnsi="SimSun" w:cs="Arial"/>
          <w:b/>
          <w:lang w:val="en-GB"/>
        </w:rPr>
      </w:pPr>
      <w:r w:rsidRPr="00D32A62">
        <w:rPr>
          <w:rFonts w:ascii="SimSun" w:eastAsia="SimSun" w:hAnsi="SimSun" w:cs="Arial"/>
          <w:b/>
          <w:bCs/>
          <w:lang w:val="zh-CN"/>
        </w:rPr>
        <w:t>制作</w:t>
      </w:r>
    </w:p>
    <w:p w14:paraId="0AAE114D" w14:textId="77777777" w:rsidR="00071052" w:rsidRPr="00D32A62" w:rsidRDefault="00327235" w:rsidP="00C426E1">
      <w:pPr>
        <w:pStyle w:val="Sansinterligne"/>
        <w:jc w:val="both"/>
        <w:rPr>
          <w:rFonts w:ascii="SimSun" w:eastAsia="SimSun" w:hAnsi="SimSun" w:cs="Arial"/>
          <w:lang w:val="en-GB"/>
        </w:rPr>
      </w:pPr>
      <w:r w:rsidRPr="00D32A62">
        <w:rPr>
          <w:rFonts w:ascii="Arial" w:hAnsi="Arial" w:cs="Arial"/>
          <w:lang w:val="zh-CN"/>
        </w:rPr>
        <w:t>Destination Moon</w:t>
      </w:r>
      <w:r w:rsidRPr="00D32A62">
        <w:rPr>
          <w:rFonts w:ascii="SimSun" w:eastAsia="SimSun" w:hAnsi="SimSun" w:cs="Arial"/>
          <w:lang w:val="zh-CN"/>
        </w:rPr>
        <w:t>由</w:t>
      </w:r>
      <w:r w:rsidRPr="00D32A62">
        <w:rPr>
          <w:rFonts w:ascii="Arial" w:hAnsi="Arial" w:cs="Arial"/>
          <w:lang w:val="zh-CN"/>
        </w:rPr>
        <w:t>MB&amp;F</w:t>
      </w:r>
      <w:r w:rsidRPr="00D32A62">
        <w:rPr>
          <w:rFonts w:ascii="SimSun" w:eastAsia="SimSun" w:hAnsi="SimSun" w:cs="Arial"/>
          <w:lang w:val="zh-CN"/>
        </w:rPr>
        <w:t>完成设计，制作工作则是交由瑞士首屈一指的高端时钟制造商</w:t>
      </w:r>
      <w:r w:rsidRPr="00D32A62">
        <w:rPr>
          <w:rFonts w:ascii="Arial" w:hAnsi="Arial" w:cs="Arial"/>
          <w:lang w:val="zh-CN"/>
        </w:rPr>
        <w:t>L’Epée 1839</w:t>
      </w:r>
      <w:r w:rsidRPr="00D32A62">
        <w:rPr>
          <w:rFonts w:ascii="SimSun" w:eastAsia="SimSun" w:hAnsi="SimSun" w:cs="Arial"/>
          <w:lang w:val="zh-CN"/>
        </w:rPr>
        <w:t>负责。垂直同心圆结构的八日机芯是专为</w:t>
      </w:r>
      <w:r w:rsidRPr="00D32A62">
        <w:rPr>
          <w:rFonts w:ascii="Arial" w:hAnsi="Arial" w:cs="Arial"/>
          <w:lang w:val="zh-CN"/>
        </w:rPr>
        <w:t>Destination Moon</w:t>
      </w:r>
      <w:r w:rsidRPr="00D32A62">
        <w:rPr>
          <w:rFonts w:ascii="SimSun" w:eastAsia="SimSun" w:hAnsi="SimSun" w:cs="Arial"/>
          <w:lang w:val="zh-CN"/>
        </w:rPr>
        <w:t>开发，但也与</w:t>
      </w:r>
      <w:r w:rsidRPr="00D32A62">
        <w:rPr>
          <w:rFonts w:ascii="Arial" w:hAnsi="Arial" w:cs="Arial"/>
          <w:lang w:val="zh-CN"/>
        </w:rPr>
        <w:t>MB&amp;F</w:t>
      </w:r>
      <w:r w:rsidRPr="00D32A62">
        <w:rPr>
          <w:rFonts w:ascii="SimSun" w:eastAsia="SimSun" w:hAnsi="SimSun" w:cs="Arial"/>
          <w:lang w:val="zh-CN"/>
        </w:rPr>
        <w:t>近期推出的时间机器第七号</w:t>
      </w:r>
      <w:r w:rsidRPr="00D32A62">
        <w:rPr>
          <w:rFonts w:ascii="Arial" w:hAnsi="Arial" w:cs="Arial"/>
          <w:lang w:val="zh-CN"/>
        </w:rPr>
        <w:t>Aquapod</w:t>
      </w:r>
      <w:r w:rsidRPr="00D32A62">
        <w:rPr>
          <w:rFonts w:ascii="SimSun" w:eastAsia="SimSun" w:hAnsi="SimSun" w:cs="Arial"/>
          <w:lang w:val="zh-CN"/>
        </w:rPr>
        <w:t>有着惊人的相似度：一款是以火箭为灵感的桌面座钟，另一款则是取材自水母的水生腕表，但两者都搭载垂直同心圆结构机芯，并从底部汲取动力。</w:t>
      </w:r>
    </w:p>
    <w:p w14:paraId="52DA5C83" w14:textId="77777777" w:rsidR="00D460CF" w:rsidRPr="00D32A62" w:rsidRDefault="00D460CF" w:rsidP="00C426E1">
      <w:pPr>
        <w:pStyle w:val="Sansinterligne"/>
        <w:jc w:val="both"/>
        <w:rPr>
          <w:rFonts w:ascii="SimSun" w:eastAsia="SimSun" w:hAnsi="SimSun" w:cs="Arial"/>
          <w:lang w:val="en-GB"/>
        </w:rPr>
      </w:pPr>
    </w:p>
    <w:p w14:paraId="1E1BE782" w14:textId="77777777" w:rsidR="00DC59B2" w:rsidRPr="00D32A62" w:rsidRDefault="00327235" w:rsidP="00C426E1">
      <w:pPr>
        <w:pStyle w:val="Sansinterligne"/>
        <w:jc w:val="both"/>
        <w:rPr>
          <w:rFonts w:ascii="SimSun" w:eastAsia="SimSun" w:hAnsi="SimSun" w:cs="Arial"/>
          <w:lang w:val="en-GB"/>
        </w:rPr>
      </w:pPr>
      <w:r w:rsidRPr="00D32A62">
        <w:rPr>
          <w:rFonts w:ascii="SimSun" w:eastAsia="SimSun" w:hAnsi="SimSun" w:cs="Arial"/>
          <w:lang w:val="zh-CN"/>
        </w:rPr>
        <w:t>为</w:t>
      </w:r>
      <w:r w:rsidRPr="00D32A62">
        <w:rPr>
          <w:rFonts w:ascii="Arial" w:hAnsi="Arial" w:cs="Arial"/>
          <w:lang w:val="zh-CN"/>
        </w:rPr>
        <w:t>Destination Moon</w:t>
      </w:r>
      <w:r w:rsidRPr="00D32A62">
        <w:rPr>
          <w:rFonts w:ascii="SimSun" w:eastAsia="SimSun" w:hAnsi="SimSun" w:cs="Arial"/>
          <w:lang w:val="zh-CN"/>
        </w:rPr>
        <w:t>锦上添花，或者说是成就其亮点的部分，是攀爬在底部登艇梯上的小人偶:</w:t>
      </w:r>
      <w:r w:rsidRPr="00D32A62">
        <w:rPr>
          <w:rFonts w:ascii="Arial" w:hAnsi="Arial" w:cs="Arial"/>
          <w:lang w:val="zh-CN"/>
        </w:rPr>
        <w:t>Neil</w:t>
      </w:r>
      <w:r w:rsidRPr="00D32A62">
        <w:rPr>
          <w:rFonts w:ascii="SimSun" w:eastAsia="SimSun" w:hAnsi="SimSun" w:cs="Arial"/>
          <w:lang w:val="zh-CN"/>
        </w:rPr>
        <w:t>。他采用纯银打造，头戴一顶精钢头盔，身着</w:t>
      </w:r>
      <w:r w:rsidRPr="00D32A62">
        <w:rPr>
          <w:rFonts w:ascii="Arial" w:hAnsi="Arial" w:cs="Arial"/>
          <w:lang w:val="zh-CN"/>
        </w:rPr>
        <w:t>1960</w:t>
      </w:r>
      <w:r w:rsidRPr="00D32A62">
        <w:rPr>
          <w:rFonts w:ascii="SimSun" w:eastAsia="SimSun" w:hAnsi="SimSun" w:cs="Arial"/>
          <w:lang w:val="zh-CN"/>
        </w:rPr>
        <w:t>年代的太空装，为</w:t>
      </w:r>
      <w:r w:rsidRPr="00D32A62">
        <w:rPr>
          <w:rFonts w:ascii="Arial" w:hAnsi="Arial" w:cs="Arial"/>
          <w:lang w:val="zh-CN"/>
        </w:rPr>
        <w:t>Meccano</w:t>
      </w:r>
      <w:r w:rsidRPr="00D32A62">
        <w:rPr>
          <w:rFonts w:ascii="SimSun" w:eastAsia="SimSun" w:hAnsi="SimSun" w:cs="Arial"/>
          <w:lang w:val="zh-CN"/>
        </w:rPr>
        <w:t>风格的透视火箭造型及机械装置，增添一丝活泼有趣的人情味。</w:t>
      </w:r>
      <w:r w:rsidRPr="00D32A62">
        <w:rPr>
          <w:rFonts w:ascii="Arial" w:hAnsi="Arial" w:cs="Arial"/>
          <w:lang w:val="zh-CN"/>
        </w:rPr>
        <w:t>Neil</w:t>
      </w:r>
      <w:r w:rsidRPr="00D32A62">
        <w:rPr>
          <w:rFonts w:ascii="SimSun" w:eastAsia="SimSun" w:hAnsi="SimSun" w:cs="Arial"/>
          <w:lang w:val="zh-CN"/>
        </w:rPr>
        <w:t>可以借由磁力吸附在</w:t>
      </w:r>
      <w:r w:rsidRPr="00D32A62">
        <w:rPr>
          <w:rFonts w:ascii="Arial" w:hAnsi="Arial" w:cs="Arial"/>
          <w:lang w:val="zh-CN"/>
        </w:rPr>
        <w:t>Destination Moon</w:t>
      </w:r>
      <w:r w:rsidRPr="00D32A62">
        <w:rPr>
          <w:rFonts w:ascii="SimSun" w:eastAsia="SimSun" w:hAnsi="SimSun" w:cs="Arial"/>
          <w:lang w:val="zh-CN"/>
        </w:rPr>
        <w:t>登艇梯的任何一处。究竟他是正要登艇展开一趟太空冒险，还是刚完成登月任务返回地球，一切都取决于观者的想象。</w:t>
      </w:r>
    </w:p>
    <w:p w14:paraId="2F8D1881" w14:textId="77777777" w:rsidR="00D460CF" w:rsidRPr="00D32A62" w:rsidRDefault="00D460CF" w:rsidP="00C426E1">
      <w:pPr>
        <w:pStyle w:val="Sansinterligne"/>
        <w:jc w:val="both"/>
        <w:rPr>
          <w:rFonts w:ascii="SimSun" w:eastAsia="SimSun" w:hAnsi="SimSun" w:cs="Arial"/>
          <w:lang w:val="en-GB"/>
        </w:rPr>
      </w:pPr>
    </w:p>
    <w:p w14:paraId="52F1E221" w14:textId="77777777" w:rsidR="00D460CF" w:rsidRPr="00D32A62" w:rsidRDefault="00327235" w:rsidP="00C426E1">
      <w:pPr>
        <w:pStyle w:val="Sansinterligne"/>
        <w:jc w:val="both"/>
        <w:rPr>
          <w:rFonts w:ascii="SimSun" w:eastAsia="SimSun" w:hAnsi="SimSun" w:cs="Arial"/>
          <w:b/>
          <w:lang w:val="en-GB"/>
        </w:rPr>
      </w:pPr>
      <w:r w:rsidRPr="00D32A62">
        <w:rPr>
          <w:rFonts w:ascii="SimSun" w:eastAsia="SimSun" w:hAnsi="SimSun" w:cs="Arial"/>
          <w:b/>
          <w:bCs/>
          <w:lang w:val="zh-CN"/>
        </w:rPr>
        <w:t>机械装置</w:t>
      </w:r>
    </w:p>
    <w:p w14:paraId="247D00F4" w14:textId="77777777" w:rsidR="00DC59B2" w:rsidRPr="00D32A62" w:rsidRDefault="00327235" w:rsidP="00C426E1">
      <w:pPr>
        <w:pStyle w:val="Sansinterligne"/>
        <w:jc w:val="both"/>
        <w:rPr>
          <w:rFonts w:ascii="SimSun" w:eastAsia="SimSun" w:hAnsi="SimSun" w:cs="Arial"/>
          <w:lang w:val="en-GB"/>
        </w:rPr>
      </w:pPr>
      <w:r w:rsidRPr="00D32A62">
        <w:rPr>
          <w:rFonts w:ascii="Arial" w:hAnsi="Arial" w:cs="Arial"/>
          <w:lang w:val="zh-CN"/>
        </w:rPr>
        <w:t>Destination Moon</w:t>
      </w:r>
      <w:r w:rsidRPr="00D32A62">
        <w:rPr>
          <w:rFonts w:ascii="SimSun" w:eastAsia="SimSun" w:hAnsi="SimSun" w:cs="Arial"/>
          <w:lang w:val="zh-CN"/>
        </w:rPr>
        <w:t>座钟的动力来自底部的大型上链钮，它可以通过登艇梯将动力传送至主发条盒。引入注目的调速器采用垂直方式固定，让人可将其运转尽收眼底。外围有矿物玻璃隔绝，防止好奇的指尖碰触。</w:t>
      </w:r>
    </w:p>
    <w:p w14:paraId="6A9A58DF" w14:textId="77777777" w:rsidR="00F83B0D" w:rsidRPr="00D32A62" w:rsidRDefault="00F83B0D" w:rsidP="00C426E1">
      <w:pPr>
        <w:pStyle w:val="Sansinterligne"/>
        <w:jc w:val="both"/>
        <w:rPr>
          <w:rFonts w:ascii="SimSun" w:eastAsia="SimSun" w:hAnsi="SimSun" w:cs="Arial"/>
          <w:lang w:val="en-GB"/>
        </w:rPr>
      </w:pPr>
    </w:p>
    <w:p w14:paraId="3E5040BF" w14:textId="77777777" w:rsidR="00071052" w:rsidRPr="00D32A62" w:rsidRDefault="00327235" w:rsidP="00C426E1">
      <w:pPr>
        <w:pStyle w:val="Sansinterligne"/>
        <w:jc w:val="both"/>
        <w:rPr>
          <w:rFonts w:ascii="SimSun" w:eastAsia="SimSun" w:hAnsi="SimSun" w:cs="Arial"/>
          <w:lang w:val="en-GB"/>
        </w:rPr>
      </w:pPr>
      <w:r w:rsidRPr="00D32A62">
        <w:rPr>
          <w:rFonts w:ascii="SimSun" w:eastAsia="SimSun" w:hAnsi="SimSun" w:cs="Arial"/>
          <w:lang w:val="zh-CN"/>
        </w:rPr>
        <w:t>两枚带有白色冲压数字的精钢圆盘分别显示小时（最上方）与分钟，并与调速器上方的流线型双头指针位于同一轴线上。时间是经由机芯最顶端的中央按设定。</w:t>
      </w:r>
    </w:p>
    <w:p w14:paraId="27D0C225" w14:textId="77777777" w:rsidR="00F83B0D" w:rsidRPr="00D32A62" w:rsidRDefault="00F83B0D" w:rsidP="00C426E1">
      <w:pPr>
        <w:pStyle w:val="Sansinterligne"/>
        <w:jc w:val="both"/>
        <w:rPr>
          <w:rFonts w:ascii="Arial" w:hAnsi="Arial" w:cs="Arial"/>
          <w:lang w:val="en-GB"/>
        </w:rPr>
      </w:pPr>
    </w:p>
    <w:p w14:paraId="0EB4C85B" w14:textId="77777777" w:rsidR="00F83B0D" w:rsidRPr="00D32A62" w:rsidRDefault="00327235" w:rsidP="00C426E1">
      <w:pPr>
        <w:pStyle w:val="Sansinterligne"/>
        <w:jc w:val="both"/>
        <w:rPr>
          <w:rFonts w:ascii="SimSun" w:eastAsia="SimSun" w:hAnsi="SimSun" w:cs="Arial"/>
          <w:lang w:val="en-GB"/>
        </w:rPr>
      </w:pPr>
      <w:r w:rsidRPr="00D32A62">
        <w:rPr>
          <w:rFonts w:ascii="Arial" w:hAnsi="Arial" w:cs="Arial"/>
          <w:lang w:val="zh-CN"/>
        </w:rPr>
        <w:t>Destination Moon</w:t>
      </w:r>
      <w:proofErr w:type="spellStart"/>
      <w:r w:rsidRPr="00D32A62">
        <w:rPr>
          <w:rFonts w:ascii="SimSun" w:eastAsia="SimSun" w:hAnsi="SimSun" w:cs="Arial"/>
          <w:lang w:val="zh-CN"/>
        </w:rPr>
        <w:t>底部三枚的着陆舱能提供可观重量，确保座钟的稳定性</w:t>
      </w:r>
      <w:proofErr w:type="spellEnd"/>
      <w:r w:rsidRPr="00D32A62">
        <w:rPr>
          <w:rFonts w:ascii="SimSun" w:eastAsia="SimSun" w:hAnsi="SimSun" w:cs="Arial"/>
          <w:lang w:val="zh-CN"/>
        </w:rPr>
        <w:t>。</w:t>
      </w:r>
    </w:p>
    <w:p w14:paraId="48770667" w14:textId="77777777" w:rsidR="00F83B0D" w:rsidRPr="00D32A62" w:rsidRDefault="00327235" w:rsidP="00C426E1">
      <w:pPr>
        <w:pStyle w:val="Sansinterligne"/>
        <w:jc w:val="both"/>
        <w:rPr>
          <w:rFonts w:ascii="Arial" w:hAnsi="Arial" w:cs="Arial"/>
          <w:lang w:val="en-GB"/>
        </w:rPr>
      </w:pPr>
      <w:r w:rsidRPr="00D32A62">
        <w:rPr>
          <w:rFonts w:ascii="Arial" w:hAnsi="Arial" w:cs="Arial"/>
          <w:lang w:val="zh-CN"/>
        </w:rPr>
        <w:br w:type="page"/>
      </w:r>
    </w:p>
    <w:p w14:paraId="193D71DD" w14:textId="77777777" w:rsidR="00071052" w:rsidRPr="00D32A62" w:rsidRDefault="00071052" w:rsidP="003E1495">
      <w:pPr>
        <w:pStyle w:val="Sansinterligne"/>
        <w:rPr>
          <w:rFonts w:ascii="Arial" w:hAnsi="Arial" w:cs="Arial"/>
          <w:lang w:val="en-GB"/>
        </w:rPr>
      </w:pPr>
    </w:p>
    <w:p w14:paraId="6545F9F5" w14:textId="77777777" w:rsidR="00071052" w:rsidRPr="00D32A62" w:rsidRDefault="00327235" w:rsidP="00F83B0D">
      <w:pPr>
        <w:pStyle w:val="Sansinterligne"/>
        <w:jc w:val="center"/>
        <w:rPr>
          <w:rFonts w:ascii="SimSun" w:eastAsia="SimSun" w:hAnsi="SimSun" w:cs="Arial"/>
          <w:b/>
          <w:sz w:val="28"/>
          <w:lang w:val="en-GB"/>
        </w:rPr>
      </w:pPr>
      <w:r w:rsidRPr="00D32A62">
        <w:rPr>
          <w:rFonts w:ascii="Arial" w:hAnsi="Arial" w:cs="Arial"/>
          <w:b/>
          <w:bCs/>
          <w:sz w:val="28"/>
          <w:lang w:val="zh-CN"/>
        </w:rPr>
        <w:t>Destination Moon</w:t>
      </w:r>
      <w:r w:rsidRPr="00C34809">
        <w:rPr>
          <w:rFonts w:ascii="SimSun" w:eastAsia="SimSun" w:hAnsi="SimSun" w:cs="Arial"/>
          <w:b/>
          <w:sz w:val="28"/>
          <w:lang w:val="zh-CN"/>
        </w:rPr>
        <w:t>登月座钟:</w:t>
      </w:r>
      <w:r w:rsidRPr="00D32A62">
        <w:rPr>
          <w:rFonts w:ascii="SimSun" w:eastAsia="SimSun" w:hAnsi="SimSun" w:cs="Arial"/>
          <w:b/>
          <w:bCs/>
          <w:sz w:val="28"/>
          <w:lang w:val="zh-CN"/>
        </w:rPr>
        <w:t>技术规格</w:t>
      </w:r>
    </w:p>
    <w:p w14:paraId="48932191" w14:textId="77777777" w:rsidR="00071052" w:rsidRPr="00D32A62" w:rsidRDefault="00071052" w:rsidP="003E1495">
      <w:pPr>
        <w:pStyle w:val="Sansinterligne"/>
        <w:rPr>
          <w:rFonts w:ascii="Arial" w:hAnsi="Arial" w:cs="Arial"/>
          <w:lang w:val="en-GB" w:eastAsia="de-DE"/>
        </w:rPr>
      </w:pPr>
    </w:p>
    <w:p w14:paraId="4F7B914A" w14:textId="77777777" w:rsidR="00F83B0D" w:rsidRPr="00D32A62" w:rsidRDefault="00F83B0D" w:rsidP="003E1495">
      <w:pPr>
        <w:pStyle w:val="Sansinterligne"/>
        <w:rPr>
          <w:rFonts w:ascii="Arial" w:hAnsi="Arial" w:cs="Arial"/>
          <w:lang w:val="en-GB" w:eastAsia="de-DE"/>
        </w:rPr>
      </w:pPr>
    </w:p>
    <w:p w14:paraId="5281A703" w14:textId="77777777" w:rsidR="00071052" w:rsidRPr="00D32A62" w:rsidRDefault="00327235" w:rsidP="0097561A">
      <w:pPr>
        <w:pStyle w:val="Sansinterligne"/>
        <w:jc w:val="both"/>
        <w:rPr>
          <w:rFonts w:ascii="SimSun" w:eastAsia="SimSun" w:hAnsi="SimSun" w:cs="Arial"/>
          <w:b/>
          <w:lang w:val="en-GB"/>
        </w:rPr>
      </w:pPr>
      <w:r w:rsidRPr="00D32A62">
        <w:rPr>
          <w:rFonts w:ascii="Arial" w:hAnsi="Arial" w:cs="Arial"/>
          <w:b/>
          <w:bCs/>
          <w:lang w:val="zh-CN" w:eastAsia="de-DE"/>
        </w:rPr>
        <w:t>Destination</w:t>
      </w:r>
      <w:r w:rsidR="00186430" w:rsidRPr="00D32A62">
        <w:rPr>
          <w:rFonts w:ascii="Arial" w:hAnsi="Arial" w:cs="Arial"/>
          <w:lang w:val="zh-CN" w:eastAsia="de-DE"/>
        </w:rPr>
        <w:t xml:space="preserve"> </w:t>
      </w:r>
      <w:r w:rsidR="00186430" w:rsidRPr="00C34809">
        <w:rPr>
          <w:rFonts w:ascii="Arial" w:hAnsi="Arial" w:cs="Arial"/>
          <w:b/>
          <w:lang w:val="zh-CN" w:eastAsia="de-DE"/>
        </w:rPr>
        <w:t>Moon</w:t>
      </w:r>
      <w:r w:rsidR="00186430" w:rsidRPr="00C34809">
        <w:rPr>
          <w:rFonts w:ascii="SimSun" w:eastAsia="SimSun" w:hAnsi="SimSun" w:cs="Arial"/>
          <w:b/>
          <w:lang w:val="zh-CN" w:eastAsia="de-DE"/>
        </w:rPr>
        <w:t>登月座钟共推出黑色、绿色、 蓝色、红色以及钯金（银色）</w:t>
      </w:r>
      <w:r w:rsidR="00186430" w:rsidRPr="00C34809">
        <w:rPr>
          <w:rFonts w:ascii="Arial" w:hAnsi="Arial" w:cs="Arial"/>
          <w:b/>
          <w:lang w:val="zh-CN" w:eastAsia="de-DE"/>
        </w:rPr>
        <w:t xml:space="preserve"> 5 </w:t>
      </w:r>
      <w:r w:rsidR="00186430" w:rsidRPr="00C34809">
        <w:rPr>
          <w:rFonts w:ascii="SimSun" w:eastAsia="SimSun" w:hAnsi="SimSun" w:cs="Arial"/>
          <w:b/>
          <w:lang w:val="zh-CN" w:eastAsia="de-DE"/>
        </w:rPr>
        <w:t>款限量版，每款限量发行</w:t>
      </w:r>
      <w:r w:rsidR="00186430" w:rsidRPr="00C34809">
        <w:rPr>
          <w:rFonts w:ascii="Arial" w:hAnsi="Arial" w:cs="Arial"/>
          <w:b/>
          <w:lang w:val="zh-CN" w:eastAsia="de-DE"/>
        </w:rPr>
        <w:t>50</w:t>
      </w:r>
      <w:r w:rsidR="00186430" w:rsidRPr="00C34809">
        <w:rPr>
          <w:rFonts w:ascii="SimSun" w:eastAsia="SimSun" w:hAnsi="SimSun" w:cs="Arial"/>
          <w:b/>
          <w:lang w:val="zh-CN" w:eastAsia="de-DE"/>
        </w:rPr>
        <w:t>只。</w:t>
      </w:r>
    </w:p>
    <w:p w14:paraId="52F103D7" w14:textId="77777777" w:rsidR="00071052" w:rsidRPr="00D32A62" w:rsidRDefault="00071052" w:rsidP="0097561A">
      <w:pPr>
        <w:pStyle w:val="Sansinterligne"/>
        <w:jc w:val="both"/>
        <w:rPr>
          <w:rFonts w:ascii="SimSun" w:eastAsia="SimSun" w:hAnsi="SimSun" w:cs="Arial"/>
          <w:lang w:val="en-GB" w:eastAsia="de-DE"/>
        </w:rPr>
      </w:pPr>
    </w:p>
    <w:p w14:paraId="032D4293" w14:textId="77777777" w:rsidR="00071052" w:rsidRPr="00D32A62" w:rsidRDefault="00327235" w:rsidP="0097561A">
      <w:pPr>
        <w:pStyle w:val="Sansinterligne"/>
        <w:jc w:val="both"/>
        <w:rPr>
          <w:rFonts w:ascii="SimSun" w:eastAsia="SimSun" w:hAnsi="SimSun" w:cs="Arial"/>
          <w:b/>
          <w:lang w:val="en-GB" w:eastAsia="de-DE"/>
        </w:rPr>
      </w:pPr>
      <w:proofErr w:type="spellStart"/>
      <w:r w:rsidRPr="00D32A62">
        <w:rPr>
          <w:rFonts w:ascii="SimSun" w:eastAsia="SimSun" w:hAnsi="SimSun" w:cs="Arial"/>
          <w:b/>
          <w:bCs/>
          <w:lang w:val="zh-CN" w:eastAsia="de-DE"/>
        </w:rPr>
        <w:t>显示</w:t>
      </w:r>
      <w:proofErr w:type="spellEnd"/>
    </w:p>
    <w:p w14:paraId="7A5FB15A" w14:textId="77777777" w:rsidR="00071052" w:rsidRPr="00D32A62" w:rsidRDefault="00327235" w:rsidP="0097561A">
      <w:pPr>
        <w:pStyle w:val="Sansinterligne"/>
        <w:jc w:val="both"/>
        <w:rPr>
          <w:rFonts w:ascii="SimSun" w:eastAsia="SimSun" w:hAnsi="SimSun" w:cs="Arial"/>
          <w:lang w:val="en-GB" w:eastAsia="de-DE"/>
        </w:rPr>
      </w:pPr>
      <w:proofErr w:type="spellStart"/>
      <w:r w:rsidRPr="00D32A62">
        <w:rPr>
          <w:rFonts w:ascii="SimSun" w:eastAsia="SimSun" w:hAnsi="SimSun" w:cs="Arial"/>
          <w:lang w:val="zh-CN" w:eastAsia="de-DE"/>
        </w:rPr>
        <w:t>冲压小时与分钟显示，位于精钢转盘上</w:t>
      </w:r>
      <w:proofErr w:type="spellEnd"/>
    </w:p>
    <w:p w14:paraId="4423D37E" w14:textId="77777777" w:rsidR="00071052" w:rsidRPr="00D32A62" w:rsidRDefault="00071052" w:rsidP="0097561A">
      <w:pPr>
        <w:pStyle w:val="Sansinterligne"/>
        <w:jc w:val="both"/>
        <w:rPr>
          <w:rFonts w:ascii="SimSun" w:eastAsia="SimSun" w:hAnsi="SimSun" w:cs="Arial"/>
          <w:lang w:val="en-GB" w:eastAsia="de-DE"/>
        </w:rPr>
      </w:pPr>
    </w:p>
    <w:p w14:paraId="2D7554AD" w14:textId="77777777" w:rsidR="00071052" w:rsidRPr="00D32A62" w:rsidRDefault="00327235" w:rsidP="0097561A">
      <w:pPr>
        <w:pStyle w:val="Sansinterligne"/>
        <w:jc w:val="both"/>
        <w:rPr>
          <w:rFonts w:ascii="SimSun" w:eastAsia="SimSun" w:hAnsi="SimSun" w:cs="Arial"/>
          <w:b/>
          <w:lang w:val="en-GB" w:eastAsia="de-DE"/>
        </w:rPr>
      </w:pPr>
      <w:proofErr w:type="spellStart"/>
      <w:r w:rsidRPr="00D32A62">
        <w:rPr>
          <w:rFonts w:ascii="SimSun" w:eastAsia="SimSun" w:hAnsi="SimSun" w:cs="Arial"/>
          <w:b/>
          <w:bCs/>
          <w:lang w:val="zh-CN" w:eastAsia="de-DE"/>
        </w:rPr>
        <w:t>火箭</w:t>
      </w:r>
      <w:proofErr w:type="spellEnd"/>
    </w:p>
    <w:p w14:paraId="093E4AC4" w14:textId="77777777" w:rsidR="00071052" w:rsidRPr="00D32A62" w:rsidRDefault="00327235" w:rsidP="0097561A">
      <w:pPr>
        <w:pStyle w:val="Sansinterligne"/>
        <w:jc w:val="both"/>
        <w:rPr>
          <w:rFonts w:ascii="SimSun" w:eastAsia="SimSun" w:hAnsi="SimSun" w:cs="Arial"/>
          <w:lang w:val="en-GB" w:eastAsia="de-DE"/>
        </w:rPr>
      </w:pPr>
      <w:proofErr w:type="spellStart"/>
      <w:r w:rsidRPr="00D32A62">
        <w:rPr>
          <w:rFonts w:ascii="SimSun" w:eastAsia="SimSun" w:hAnsi="SimSun" w:cs="Arial"/>
          <w:lang w:val="zh-CN" w:eastAsia="de-DE"/>
        </w:rPr>
        <w:t>尺寸</w:t>
      </w:r>
      <w:proofErr w:type="spellEnd"/>
      <w:r w:rsidRPr="00D32A62">
        <w:rPr>
          <w:rFonts w:ascii="SimSun" w:eastAsia="SimSun" w:hAnsi="SimSun" w:cs="Arial"/>
          <w:lang w:val="zh-CN" w:eastAsia="de-DE"/>
        </w:rPr>
        <w:t>：</w:t>
      </w:r>
      <w:r w:rsidRPr="00D32A62">
        <w:rPr>
          <w:rFonts w:ascii="Arial" w:hAnsi="Arial" w:cs="Arial"/>
          <w:lang w:val="zh-CN" w:eastAsia="de-DE"/>
        </w:rPr>
        <w:t>41.4</w:t>
      </w:r>
      <w:r w:rsidRPr="00D32A62">
        <w:rPr>
          <w:rFonts w:ascii="SimSun" w:eastAsia="SimSun" w:hAnsi="SimSun" w:cs="Arial"/>
          <w:lang w:val="zh-CN" w:eastAsia="de-DE"/>
        </w:rPr>
        <w:t>厘米（高）</w:t>
      </w:r>
      <w:r w:rsidRPr="00D32A62">
        <w:rPr>
          <w:rFonts w:ascii="Arial" w:hAnsi="Arial" w:cs="Arial"/>
          <w:lang w:val="zh-CN" w:eastAsia="de-DE"/>
        </w:rPr>
        <w:t>x 23.3</w:t>
      </w:r>
      <w:r w:rsidRPr="00D32A62">
        <w:rPr>
          <w:rFonts w:ascii="SimSun" w:eastAsia="SimSun" w:hAnsi="SimSun" w:cs="Arial"/>
          <w:lang w:val="zh-CN" w:eastAsia="de-DE"/>
        </w:rPr>
        <w:t>厘米（直径）</w:t>
      </w:r>
    </w:p>
    <w:p w14:paraId="35C6F37B" w14:textId="77777777" w:rsidR="00071052" w:rsidRPr="00D32A62" w:rsidRDefault="00327235" w:rsidP="0097561A">
      <w:pPr>
        <w:pStyle w:val="Sansinterligne"/>
        <w:jc w:val="both"/>
        <w:rPr>
          <w:rFonts w:ascii="SimSun" w:eastAsia="SimSun" w:hAnsi="SimSun" w:cs="Arial"/>
          <w:lang w:val="en-GB" w:eastAsia="de-DE"/>
        </w:rPr>
      </w:pPr>
      <w:r w:rsidRPr="00D32A62">
        <w:rPr>
          <w:rFonts w:ascii="SimSun" w:eastAsia="SimSun" w:hAnsi="SimSun" w:cs="Arial"/>
          <w:lang w:val="zh-CN" w:eastAsia="de-DE"/>
        </w:rPr>
        <w:t>重量：</w:t>
      </w:r>
      <w:r w:rsidRPr="00D32A62">
        <w:rPr>
          <w:rFonts w:ascii="Arial" w:hAnsi="Arial" w:cs="Arial"/>
          <w:lang w:val="zh-CN" w:eastAsia="de-DE"/>
        </w:rPr>
        <w:t>4.0</w:t>
      </w:r>
      <w:r w:rsidRPr="00D32A62">
        <w:rPr>
          <w:rFonts w:ascii="SimSun" w:eastAsia="SimSun" w:hAnsi="SimSun" w:cs="Arial"/>
          <w:lang w:val="zh-CN" w:eastAsia="de-DE"/>
        </w:rPr>
        <w:t>千克</w:t>
      </w:r>
    </w:p>
    <w:p w14:paraId="2C778AF4" w14:textId="77777777" w:rsidR="00460E95" w:rsidRPr="00D32A62" w:rsidRDefault="00327235" w:rsidP="0097561A">
      <w:pPr>
        <w:pStyle w:val="Sansinterligne"/>
        <w:jc w:val="both"/>
        <w:rPr>
          <w:rFonts w:ascii="SimSun" w:eastAsia="SimSun" w:hAnsi="SimSun" w:cs="Arial"/>
          <w:lang w:val="en-GB" w:eastAsia="de-DE"/>
        </w:rPr>
      </w:pPr>
      <w:r w:rsidRPr="00D32A62">
        <w:rPr>
          <w:rFonts w:ascii="SimSun" w:eastAsia="SimSun" w:hAnsi="SimSun" w:cs="Arial"/>
          <w:lang w:val="zh-CN" w:eastAsia="de-DE"/>
        </w:rPr>
        <w:t>构架：哑光打磨精钢</w:t>
      </w:r>
    </w:p>
    <w:p w14:paraId="011A813F" w14:textId="77777777" w:rsidR="00D3031E" w:rsidRPr="00D32A62" w:rsidRDefault="00327235" w:rsidP="0097561A">
      <w:pPr>
        <w:pStyle w:val="Sansinterligne"/>
        <w:jc w:val="both"/>
        <w:rPr>
          <w:rFonts w:ascii="SimSun" w:eastAsia="SimSun" w:hAnsi="SimSun" w:cs="Arial"/>
          <w:lang w:val="en-GB" w:eastAsia="de-DE"/>
        </w:rPr>
      </w:pPr>
      <w:r w:rsidRPr="00D32A62">
        <w:rPr>
          <w:rFonts w:ascii="SimSun" w:eastAsia="SimSun" w:hAnsi="SimSun" w:cs="Arial"/>
          <w:lang w:val="zh-CN" w:eastAsia="de-DE"/>
        </w:rPr>
        <w:t>着陆舱：镀钯黄铜，</w:t>
      </w:r>
      <w:r w:rsidR="00F83B0D" w:rsidRPr="00D32A62">
        <w:rPr>
          <w:rFonts w:ascii="SimSun" w:eastAsia="SimSun" w:hAnsi="SimSun" w:cs="Arial"/>
          <w:lang w:val="zh-CN" w:eastAsia="de-DE"/>
        </w:rPr>
        <w:t>蓝色、绿色与黑色款经过</w:t>
      </w:r>
      <w:r w:rsidR="00F83B0D" w:rsidRPr="00D32A62">
        <w:rPr>
          <w:rFonts w:ascii="Arial" w:hAnsi="Arial" w:cs="Arial"/>
          <w:lang w:val="zh-CN" w:eastAsia="de-DE"/>
        </w:rPr>
        <w:t>PVD</w:t>
      </w:r>
      <w:r w:rsidR="00F83B0D" w:rsidRPr="00D32A62">
        <w:rPr>
          <w:rFonts w:ascii="SimSun" w:eastAsia="SimSun" w:hAnsi="SimSun" w:cs="Arial"/>
          <w:lang w:val="zh-CN" w:eastAsia="de-DE"/>
        </w:rPr>
        <w:t>镀层处理，红色款经阳极氧化铝处理</w:t>
      </w:r>
    </w:p>
    <w:p w14:paraId="70DCEFC0" w14:textId="77777777" w:rsidR="00D3031E" w:rsidRPr="00D32A62" w:rsidRDefault="00327235" w:rsidP="0097561A">
      <w:pPr>
        <w:pStyle w:val="Sansinterligne"/>
        <w:jc w:val="both"/>
        <w:rPr>
          <w:rFonts w:ascii="Arial" w:hAnsi="Arial" w:cs="Arial"/>
          <w:lang w:val="en-GB" w:eastAsia="de-DE"/>
        </w:rPr>
      </w:pPr>
      <w:r w:rsidRPr="00D32A62">
        <w:rPr>
          <w:rFonts w:ascii="SimSun" w:eastAsia="SimSun" w:hAnsi="SimSun" w:cs="Arial"/>
          <w:lang w:val="zh-CN" w:eastAsia="de-DE"/>
        </w:rPr>
        <w:t>总零件数（包括机芯）：</w:t>
      </w:r>
      <w:r w:rsidRPr="00D32A62">
        <w:rPr>
          <w:rFonts w:ascii="Arial" w:hAnsi="Arial" w:cs="Arial"/>
          <w:lang w:val="zh-CN" w:eastAsia="de-DE"/>
        </w:rPr>
        <w:t>237</w:t>
      </w:r>
    </w:p>
    <w:p w14:paraId="66E69CD9" w14:textId="77777777" w:rsidR="00150E07" w:rsidRPr="00D32A62" w:rsidRDefault="00150E07" w:rsidP="0097561A">
      <w:pPr>
        <w:pStyle w:val="Sansinterligne"/>
        <w:jc w:val="both"/>
        <w:rPr>
          <w:rFonts w:ascii="Arial" w:hAnsi="Arial" w:cs="Arial"/>
          <w:lang w:val="en-GB" w:eastAsia="de-DE"/>
        </w:rPr>
      </w:pPr>
    </w:p>
    <w:p w14:paraId="381C1F34" w14:textId="77777777" w:rsidR="00150E07" w:rsidRPr="00D32A62" w:rsidRDefault="00327235" w:rsidP="0097561A">
      <w:pPr>
        <w:pStyle w:val="Sansinterligne"/>
        <w:jc w:val="both"/>
        <w:rPr>
          <w:rFonts w:ascii="SimSun" w:eastAsia="SimSun" w:hAnsi="SimSun" w:cs="Arial"/>
          <w:b/>
          <w:lang w:val="en-GB" w:eastAsia="de-DE"/>
        </w:rPr>
      </w:pPr>
      <w:r w:rsidRPr="00D32A62">
        <w:rPr>
          <w:rFonts w:ascii="Arial" w:hAnsi="Arial" w:cs="Arial"/>
          <w:b/>
          <w:bCs/>
          <w:lang w:val="zh-CN" w:eastAsia="de-DE"/>
        </w:rPr>
        <w:t>Neil</w:t>
      </w:r>
      <w:r w:rsidRPr="00D32A62">
        <w:rPr>
          <w:rFonts w:ascii="SimSun" w:eastAsia="SimSun" w:hAnsi="SimSun" w:cs="Arial"/>
          <w:lang w:val="zh-CN" w:eastAsia="de-DE"/>
        </w:rPr>
        <w:t>（</w:t>
      </w:r>
      <w:proofErr w:type="spellStart"/>
      <w:r w:rsidRPr="00D32A62">
        <w:rPr>
          <w:rFonts w:ascii="SimSun" w:eastAsia="SimSun" w:hAnsi="SimSun" w:cs="Arial"/>
          <w:lang w:val="zh-CN" w:eastAsia="de-DE"/>
        </w:rPr>
        <w:t>太空人小雕像</w:t>
      </w:r>
      <w:proofErr w:type="spellEnd"/>
      <w:r w:rsidRPr="00D32A62">
        <w:rPr>
          <w:rFonts w:ascii="SimSun" w:eastAsia="SimSun" w:hAnsi="SimSun" w:cs="Arial"/>
          <w:lang w:val="zh-CN" w:eastAsia="de-DE"/>
        </w:rPr>
        <w:t>）</w:t>
      </w:r>
    </w:p>
    <w:p w14:paraId="29E5D6B9" w14:textId="77777777" w:rsidR="00071052" w:rsidRPr="00D32A62" w:rsidRDefault="00327235" w:rsidP="0097561A">
      <w:pPr>
        <w:pStyle w:val="Sansinterligne"/>
        <w:jc w:val="both"/>
        <w:rPr>
          <w:rFonts w:ascii="SimSun" w:eastAsia="SimSun" w:hAnsi="SimSun" w:cs="Arial"/>
          <w:lang w:val="en-GB" w:eastAsia="de-DE"/>
        </w:rPr>
      </w:pPr>
      <w:proofErr w:type="spellStart"/>
      <w:r w:rsidRPr="00D32A62">
        <w:rPr>
          <w:rFonts w:ascii="SimSun" w:eastAsia="SimSun" w:hAnsi="SimSun" w:cs="Arial"/>
          <w:lang w:val="zh-CN" w:eastAsia="de-DE"/>
        </w:rPr>
        <w:t>采用纯银打造，头戴一顶精钢头盔，磁吸在登艇梯上</w:t>
      </w:r>
      <w:proofErr w:type="spellEnd"/>
      <w:r w:rsidRPr="00D32A62">
        <w:rPr>
          <w:rFonts w:ascii="SimSun" w:eastAsia="SimSun" w:hAnsi="SimSun" w:cs="Arial"/>
          <w:lang w:val="zh-CN" w:eastAsia="de-DE"/>
        </w:rPr>
        <w:t>。</w:t>
      </w:r>
    </w:p>
    <w:p w14:paraId="716B3FF6" w14:textId="77777777" w:rsidR="00150E07" w:rsidRPr="00D32A62" w:rsidRDefault="00150E07" w:rsidP="0097561A">
      <w:pPr>
        <w:pStyle w:val="Sansinterligne"/>
        <w:jc w:val="both"/>
        <w:rPr>
          <w:rFonts w:ascii="SimSun" w:eastAsia="SimSun" w:hAnsi="SimSun" w:cs="Arial"/>
          <w:lang w:val="en-GB" w:eastAsia="de-DE"/>
        </w:rPr>
      </w:pPr>
    </w:p>
    <w:p w14:paraId="3A81A885" w14:textId="77777777" w:rsidR="00071052" w:rsidRPr="00D32A62" w:rsidRDefault="00E631EE" w:rsidP="0097561A">
      <w:pPr>
        <w:pStyle w:val="Sansinterligne"/>
        <w:jc w:val="both"/>
        <w:rPr>
          <w:rFonts w:ascii="SimSun" w:eastAsia="SimSun" w:hAnsi="SimSun" w:cs="Arial"/>
          <w:b/>
          <w:lang w:val="en-GB" w:eastAsia="de-DE"/>
        </w:rPr>
      </w:pPr>
      <w:proofErr w:type="spellStart"/>
      <w:r>
        <w:rPr>
          <w:rFonts w:ascii="SimSun" w:eastAsia="SimSun" w:hAnsi="SimSun" w:cs="Arial"/>
          <w:b/>
          <w:bCs/>
          <w:lang w:val="zh-CN" w:eastAsia="de-DE"/>
        </w:rPr>
        <w:t>机芯</w:t>
      </w:r>
      <w:proofErr w:type="spellEnd"/>
    </w:p>
    <w:p w14:paraId="1B2ABC60" w14:textId="77777777" w:rsidR="00150E07" w:rsidRPr="00D32A62" w:rsidRDefault="00327235" w:rsidP="0097561A">
      <w:pPr>
        <w:pStyle w:val="Sansinterligne"/>
        <w:jc w:val="both"/>
        <w:rPr>
          <w:rFonts w:ascii="SimSun" w:eastAsia="SimSun" w:hAnsi="SimSun" w:cs="Arial"/>
          <w:lang w:val="en-GB" w:eastAsia="de-DE"/>
        </w:rPr>
      </w:pPr>
      <w:r w:rsidRPr="00D32A62">
        <w:rPr>
          <w:rFonts w:ascii="Arial" w:hAnsi="Arial" w:cs="Arial"/>
          <w:lang w:val="zh-CN" w:eastAsia="de-DE"/>
        </w:rPr>
        <w:t>L’Epée 1839</w:t>
      </w:r>
      <w:r w:rsidRPr="00D32A62">
        <w:rPr>
          <w:rFonts w:ascii="SimSun" w:eastAsia="SimSun" w:hAnsi="SimSun" w:cs="Arial"/>
          <w:lang w:val="zh-CN" w:eastAsia="de-DE"/>
        </w:rPr>
        <w:t>设计与制作</w:t>
      </w:r>
    </w:p>
    <w:p w14:paraId="51898258" w14:textId="77777777" w:rsidR="00150E07" w:rsidRPr="00D32A62" w:rsidRDefault="00327235" w:rsidP="0097561A">
      <w:pPr>
        <w:pStyle w:val="Sansinterligne"/>
        <w:jc w:val="both"/>
        <w:rPr>
          <w:rFonts w:ascii="SimSun" w:eastAsia="SimSun" w:hAnsi="SimSun" w:cs="Arial"/>
          <w:lang w:val="en-GB" w:eastAsia="de-DE"/>
        </w:rPr>
      </w:pPr>
      <w:r w:rsidRPr="00D32A62">
        <w:rPr>
          <w:rFonts w:ascii="SimSun" w:eastAsia="SimSun" w:hAnsi="SimSun" w:cs="Arial"/>
          <w:lang w:val="zh-CN" w:eastAsia="de-DE"/>
        </w:rPr>
        <w:t>多层垂直结构</w:t>
      </w:r>
    </w:p>
    <w:p w14:paraId="235A5126" w14:textId="77777777" w:rsidR="00071052" w:rsidRPr="00D32A62" w:rsidRDefault="00327235" w:rsidP="0097561A">
      <w:pPr>
        <w:pStyle w:val="Sansinterligne"/>
        <w:jc w:val="both"/>
        <w:rPr>
          <w:rFonts w:ascii="SimSun" w:eastAsia="SimSun" w:hAnsi="SimSun" w:cs="Arial"/>
          <w:lang w:val="en-GB" w:eastAsia="de-DE"/>
        </w:rPr>
      </w:pPr>
      <w:r w:rsidRPr="00D32A62">
        <w:rPr>
          <w:rFonts w:ascii="SimSun" w:eastAsia="SimSun" w:hAnsi="SimSun" w:cs="Arial"/>
          <w:lang w:val="zh-CN" w:eastAsia="de-DE"/>
        </w:rPr>
        <w:t>摆频：</w:t>
      </w:r>
      <w:r w:rsidRPr="00D32A62">
        <w:rPr>
          <w:rFonts w:ascii="Arial" w:hAnsi="Arial" w:cs="Arial"/>
          <w:lang w:val="zh-CN" w:eastAsia="de-DE"/>
        </w:rPr>
        <w:t>2.5</w:t>
      </w:r>
      <w:r w:rsidRPr="00D32A62">
        <w:rPr>
          <w:rFonts w:ascii="SimSun" w:eastAsia="SimSun" w:hAnsi="SimSun" w:cs="Arial"/>
          <w:lang w:val="zh-CN" w:eastAsia="de-DE"/>
        </w:rPr>
        <w:t>赫兹∕每小时</w:t>
      </w:r>
      <w:r w:rsidRPr="00D32A62">
        <w:rPr>
          <w:rFonts w:ascii="Arial" w:hAnsi="Arial" w:cs="Arial"/>
          <w:lang w:val="zh-CN" w:eastAsia="de-DE"/>
        </w:rPr>
        <w:t>18,000</w:t>
      </w:r>
      <w:r w:rsidRPr="00D32A62">
        <w:rPr>
          <w:rFonts w:ascii="SimSun" w:eastAsia="SimSun" w:hAnsi="SimSun" w:cs="Arial"/>
          <w:lang w:val="zh-CN" w:eastAsia="de-DE"/>
        </w:rPr>
        <w:t>次</w:t>
      </w:r>
    </w:p>
    <w:p w14:paraId="5AE7D6DA" w14:textId="77777777" w:rsidR="00071052" w:rsidRPr="00D32A62" w:rsidRDefault="00327235" w:rsidP="0097561A">
      <w:pPr>
        <w:pStyle w:val="Sansinterligne"/>
        <w:jc w:val="both"/>
        <w:rPr>
          <w:rFonts w:ascii="SimSun" w:eastAsia="SimSun" w:hAnsi="SimSun" w:cs="Arial"/>
          <w:lang w:val="en-GB" w:eastAsia="de-DE"/>
        </w:rPr>
      </w:pPr>
      <w:r w:rsidRPr="00D32A62">
        <w:rPr>
          <w:rFonts w:ascii="SimSun" w:eastAsia="SimSun" w:hAnsi="SimSun" w:cs="Arial"/>
          <w:lang w:val="zh-CN" w:eastAsia="de-DE"/>
        </w:rPr>
        <w:t>动力储存：</w:t>
      </w:r>
      <w:r w:rsidRPr="00D32A62">
        <w:rPr>
          <w:rFonts w:ascii="Arial" w:hAnsi="Arial" w:cs="Arial"/>
          <w:lang w:val="zh-CN" w:eastAsia="de-DE"/>
        </w:rPr>
        <w:t>8</w:t>
      </w:r>
      <w:r w:rsidRPr="00D32A62">
        <w:rPr>
          <w:rFonts w:ascii="SimSun" w:eastAsia="SimSun" w:hAnsi="SimSun" w:cs="Arial"/>
          <w:lang w:val="zh-CN" w:eastAsia="de-DE"/>
        </w:rPr>
        <w:t>日，由单发条盒提供</w:t>
      </w:r>
    </w:p>
    <w:p w14:paraId="0B2A3DF1" w14:textId="77777777" w:rsidR="00071052" w:rsidRPr="00D32A62" w:rsidRDefault="00327235" w:rsidP="0097561A">
      <w:pPr>
        <w:pStyle w:val="Sansinterligne"/>
        <w:jc w:val="both"/>
        <w:rPr>
          <w:rFonts w:ascii="Arial" w:hAnsi="Arial" w:cs="Arial"/>
          <w:lang w:val="en-GB" w:eastAsia="de-DE"/>
        </w:rPr>
      </w:pPr>
      <w:r w:rsidRPr="00D32A62">
        <w:rPr>
          <w:rFonts w:ascii="SimSun" w:eastAsia="SimSun" w:hAnsi="SimSun" w:cs="Arial"/>
          <w:lang w:val="zh-CN" w:eastAsia="de-DE"/>
        </w:rPr>
        <w:t>机芯组件：</w:t>
      </w:r>
      <w:r w:rsidRPr="00D32A62">
        <w:rPr>
          <w:rFonts w:ascii="Arial" w:hAnsi="Arial" w:cs="Arial"/>
          <w:lang w:val="zh-CN" w:eastAsia="de-DE"/>
        </w:rPr>
        <w:t>164</w:t>
      </w:r>
    </w:p>
    <w:p w14:paraId="6E970ABC" w14:textId="77777777" w:rsidR="00071052" w:rsidRPr="00D32A62" w:rsidRDefault="00327235" w:rsidP="0097561A">
      <w:pPr>
        <w:pStyle w:val="Sansinterligne"/>
        <w:jc w:val="both"/>
        <w:rPr>
          <w:rFonts w:ascii="Arial" w:hAnsi="Arial" w:cs="Arial"/>
          <w:lang w:val="en-GB" w:eastAsia="de-DE"/>
        </w:rPr>
      </w:pPr>
      <w:r w:rsidRPr="00D32A62">
        <w:rPr>
          <w:rFonts w:ascii="SimSun" w:eastAsia="SimSun" w:hAnsi="SimSun" w:cs="Arial"/>
          <w:lang w:val="zh-CN" w:eastAsia="de-DE"/>
        </w:rPr>
        <w:t>宝石：</w:t>
      </w:r>
      <w:r w:rsidRPr="00D32A62">
        <w:rPr>
          <w:rFonts w:ascii="Arial" w:hAnsi="Arial" w:cs="Arial"/>
          <w:lang w:val="zh-CN" w:eastAsia="de-DE"/>
        </w:rPr>
        <w:t>17</w:t>
      </w:r>
    </w:p>
    <w:p w14:paraId="3383B360" w14:textId="77777777" w:rsidR="00150E07" w:rsidRPr="00D32A62" w:rsidRDefault="00327235" w:rsidP="0097561A">
      <w:pPr>
        <w:pStyle w:val="Sansinterligne"/>
        <w:jc w:val="both"/>
        <w:rPr>
          <w:rFonts w:ascii="SimSun" w:eastAsia="SimSun" w:hAnsi="SimSun" w:cs="Arial"/>
          <w:lang w:val="en-GB" w:eastAsia="de-DE"/>
        </w:rPr>
      </w:pPr>
      <w:r w:rsidRPr="00D32A62">
        <w:rPr>
          <w:rFonts w:ascii="SimSun" w:eastAsia="SimSun" w:hAnsi="SimSun" w:cs="Arial"/>
          <w:lang w:val="zh-CN" w:eastAsia="de-DE"/>
        </w:rPr>
        <w:t>因加百录（</w:t>
      </w:r>
      <w:r w:rsidRPr="00D32A62">
        <w:rPr>
          <w:rFonts w:ascii="Arial" w:hAnsi="Arial" w:cs="Arial"/>
          <w:lang w:val="zh-CN" w:eastAsia="de-DE"/>
        </w:rPr>
        <w:t>Incabloc</w:t>
      </w:r>
      <w:r w:rsidRPr="00D32A62">
        <w:rPr>
          <w:rFonts w:ascii="SimSun" w:eastAsia="SimSun" w:hAnsi="SimSun" w:cs="Arial"/>
          <w:lang w:val="zh-CN" w:eastAsia="de-DE"/>
        </w:rPr>
        <w:t>）防震装置，外围有矿物玻璃保护</w:t>
      </w:r>
    </w:p>
    <w:p w14:paraId="5E854510" w14:textId="77777777" w:rsidR="00150E07" w:rsidRPr="00D32A62" w:rsidRDefault="00327235" w:rsidP="0097561A">
      <w:pPr>
        <w:pStyle w:val="Sansinterligne"/>
        <w:jc w:val="both"/>
        <w:rPr>
          <w:rFonts w:ascii="SimSun" w:eastAsia="SimSun" w:hAnsi="SimSun" w:cs="Arial"/>
          <w:lang w:val="en-GB" w:eastAsia="de-DE"/>
        </w:rPr>
      </w:pPr>
      <w:r w:rsidRPr="00D32A62">
        <w:rPr>
          <w:rFonts w:ascii="SimSun" w:eastAsia="SimSun" w:hAnsi="SimSun" w:cs="Arial"/>
          <w:lang w:val="zh-CN" w:eastAsia="de-DE"/>
        </w:rPr>
        <w:t>材质：镀钯黄铜、精钢与镀镍精钢</w:t>
      </w:r>
    </w:p>
    <w:p w14:paraId="39B752D3" w14:textId="77777777" w:rsidR="00150E07" w:rsidRPr="00D32A62" w:rsidRDefault="00327235" w:rsidP="0097561A">
      <w:pPr>
        <w:pStyle w:val="Sansinterligne"/>
        <w:jc w:val="both"/>
        <w:rPr>
          <w:rFonts w:ascii="SimSun" w:eastAsia="SimSun" w:hAnsi="SimSun" w:cs="Arial"/>
          <w:lang w:val="en-GB" w:eastAsia="de-DE"/>
        </w:rPr>
      </w:pPr>
      <w:r w:rsidRPr="00D32A62">
        <w:rPr>
          <w:rFonts w:ascii="SimSun" w:eastAsia="SimSun" w:hAnsi="SimSun" w:cs="Arial"/>
          <w:lang w:val="zh-CN" w:eastAsia="de-DE"/>
        </w:rPr>
        <w:t>机芯打磨：抛光、喷砂及哑光处理</w:t>
      </w:r>
    </w:p>
    <w:p w14:paraId="48F14497" w14:textId="77777777" w:rsidR="00150E07" w:rsidRPr="00D32A62" w:rsidRDefault="00327235" w:rsidP="0097561A">
      <w:pPr>
        <w:pStyle w:val="Sansinterligne"/>
        <w:jc w:val="both"/>
        <w:rPr>
          <w:rFonts w:ascii="SimSun" w:eastAsia="SimSun" w:hAnsi="SimSun" w:cs="Arial"/>
          <w:lang w:val="en-GB" w:eastAsia="de-DE"/>
        </w:rPr>
      </w:pPr>
      <w:proofErr w:type="gramStart"/>
      <w:r w:rsidRPr="00D32A62">
        <w:rPr>
          <w:rFonts w:ascii="SimSun" w:eastAsia="SimSun" w:hAnsi="SimSun" w:cs="Arial"/>
          <w:lang w:val="zh-CN" w:eastAsia="de-DE"/>
        </w:rPr>
        <w:t>上链:转动火箭底部的推进轮进行手动上链</w:t>
      </w:r>
      <w:proofErr w:type="gramEnd"/>
    </w:p>
    <w:p w14:paraId="6AE129D2" w14:textId="77777777" w:rsidR="001100B5" w:rsidRPr="00D32A62" w:rsidRDefault="00327235" w:rsidP="0097561A">
      <w:pPr>
        <w:pStyle w:val="Sansinterligne"/>
        <w:jc w:val="both"/>
        <w:rPr>
          <w:rFonts w:ascii="SimSun" w:eastAsia="SimSun" w:hAnsi="SimSun" w:cs="Arial"/>
          <w:lang w:val="en-GB"/>
        </w:rPr>
      </w:pPr>
      <w:r w:rsidRPr="00D32A62">
        <w:rPr>
          <w:rFonts w:ascii="SimSun" w:eastAsia="SimSun" w:hAnsi="SimSun" w:cs="SimSun" w:hint="eastAsia"/>
          <w:lang w:val="zh-CN"/>
        </w:rPr>
        <w:t>设</w:t>
      </w:r>
      <w:r w:rsidRPr="00D32A62">
        <w:rPr>
          <w:rFonts w:ascii="SimSun" w:eastAsia="SimSun" w:hAnsi="SimSun" w:cs="Yu Gothic UI" w:hint="eastAsia"/>
          <w:lang w:val="zh-CN"/>
        </w:rPr>
        <w:t>定：</w:t>
      </w:r>
      <w:r w:rsidRPr="00D32A62">
        <w:rPr>
          <w:rFonts w:ascii="SimSun" w:eastAsia="SimSun" w:hAnsi="SimSun" w:cs="SimSun" w:hint="eastAsia"/>
          <w:lang w:val="zh-CN"/>
        </w:rPr>
        <w:t>时间设</w:t>
      </w:r>
      <w:r w:rsidRPr="00D32A62">
        <w:rPr>
          <w:rFonts w:ascii="SimSun" w:eastAsia="SimSun" w:hAnsi="SimSun" w:cs="Yu Gothic UI" w:hint="eastAsia"/>
          <w:lang w:val="zh-CN"/>
        </w:rPr>
        <w:t>定</w:t>
      </w:r>
      <w:r w:rsidRPr="00D32A62">
        <w:rPr>
          <w:rFonts w:ascii="SimSun" w:eastAsia="SimSun" w:hAnsi="SimSun" w:cs="SimSun" w:hint="eastAsia"/>
          <w:lang w:val="zh-CN"/>
        </w:rPr>
        <w:t>钮</w:t>
      </w:r>
      <w:r w:rsidRPr="00D32A62">
        <w:rPr>
          <w:rFonts w:ascii="SimSun" w:eastAsia="SimSun" w:hAnsi="SimSun" w:cs="Yu Gothic UI" w:hint="eastAsia"/>
          <w:lang w:val="zh-CN"/>
        </w:rPr>
        <w:t>位在</w:t>
      </w:r>
      <w:r w:rsidRPr="00D32A62">
        <w:rPr>
          <w:rFonts w:ascii="SimSun" w:eastAsia="SimSun" w:hAnsi="SimSun" w:cs="SimSun" w:hint="eastAsia"/>
          <w:lang w:val="zh-CN"/>
        </w:rPr>
        <w:t>时间显</w:t>
      </w:r>
      <w:r w:rsidRPr="00D32A62">
        <w:rPr>
          <w:rFonts w:ascii="SimSun" w:eastAsia="SimSun" w:hAnsi="SimSun" w:cs="Yu Gothic UI" w:hint="eastAsia"/>
          <w:lang w:val="zh-CN"/>
        </w:rPr>
        <w:t>示</w:t>
      </w:r>
      <w:r w:rsidRPr="00D32A62">
        <w:rPr>
          <w:rFonts w:ascii="SimSun" w:eastAsia="SimSun" w:hAnsi="SimSun" w:cs="SimSun" w:hint="eastAsia"/>
          <w:lang w:val="zh-CN"/>
        </w:rPr>
        <w:t>环</w:t>
      </w:r>
      <w:r w:rsidRPr="00D32A62">
        <w:rPr>
          <w:rFonts w:ascii="SimSun" w:eastAsia="SimSun" w:hAnsi="SimSun" w:cs="Yu Gothic UI" w:hint="eastAsia"/>
          <w:lang w:val="zh-CN"/>
        </w:rPr>
        <w:t>上方、机芯的最</w:t>
      </w:r>
      <w:r w:rsidRPr="00D32A62">
        <w:rPr>
          <w:rFonts w:ascii="SimSun" w:eastAsia="SimSun" w:hAnsi="SimSun" w:cs="SimSun" w:hint="eastAsia"/>
          <w:lang w:val="zh-CN"/>
        </w:rPr>
        <w:t>顶</w:t>
      </w:r>
      <w:r w:rsidRPr="00D32A62">
        <w:rPr>
          <w:rFonts w:ascii="SimSun" w:eastAsia="SimSun" w:hAnsi="SimSun" w:cs="Arial"/>
          <w:lang w:val="zh-CN"/>
        </w:rPr>
        <w:t>端</w:t>
      </w:r>
    </w:p>
    <w:p w14:paraId="5B0E5CBE" w14:textId="77777777" w:rsidR="009A0F16" w:rsidRPr="00D32A62" w:rsidRDefault="009A0F16" w:rsidP="0097561A">
      <w:pPr>
        <w:spacing w:after="0" w:line="240" w:lineRule="auto"/>
        <w:jc w:val="both"/>
        <w:rPr>
          <w:rFonts w:ascii="Arial" w:hAnsi="Arial" w:cs="Arial"/>
          <w:b/>
          <w:bCs/>
          <w:sz w:val="28"/>
          <w:szCs w:val="28"/>
          <w:lang w:val="zh-CN"/>
        </w:rPr>
      </w:pPr>
      <w:r w:rsidRPr="00D32A62">
        <w:rPr>
          <w:rFonts w:ascii="Arial" w:hAnsi="Arial" w:cs="Arial"/>
          <w:b/>
          <w:bCs/>
          <w:sz w:val="28"/>
          <w:szCs w:val="28"/>
          <w:lang w:val="zh-CN"/>
        </w:rPr>
        <w:br w:type="page"/>
      </w:r>
    </w:p>
    <w:p w14:paraId="5108BDD0" w14:textId="77777777" w:rsidR="001100B5" w:rsidRPr="00D32A62" w:rsidRDefault="001966D6" w:rsidP="001100B5">
      <w:pPr>
        <w:pStyle w:val="Sansinterligne"/>
        <w:jc w:val="center"/>
        <w:rPr>
          <w:rFonts w:ascii="Arial" w:hAnsi="Arial" w:cs="Arial"/>
          <w:b/>
          <w:sz w:val="28"/>
          <w:szCs w:val="28"/>
          <w:lang w:val="en-GB" w:eastAsia="zh-CN"/>
        </w:rPr>
      </w:pPr>
      <w:r>
        <w:rPr>
          <w:rFonts w:ascii="Arial" w:eastAsia="SimSun" w:hAnsi="Arial" w:cs="Arial"/>
          <w:b/>
          <w:bCs/>
          <w:sz w:val="28"/>
          <w:szCs w:val="28"/>
          <w:lang w:val="zh-CN" w:eastAsia="zh-CN"/>
        </w:rPr>
        <w:lastRenderedPageBreak/>
        <w:br/>
      </w:r>
      <w:r w:rsidR="00327235" w:rsidRPr="00D32A62">
        <w:rPr>
          <w:rFonts w:ascii="Arial" w:hAnsi="Arial" w:cs="Arial"/>
          <w:b/>
          <w:bCs/>
          <w:sz w:val="28"/>
          <w:szCs w:val="28"/>
          <w:lang w:val="zh-CN" w:eastAsia="zh-CN"/>
        </w:rPr>
        <w:t xml:space="preserve">L'EPEE 1839 </w:t>
      </w:r>
      <w:r w:rsidR="00327235" w:rsidRPr="00D32A62">
        <w:rPr>
          <w:rFonts w:ascii="SimSun" w:eastAsia="SimSun" w:hAnsi="SimSun" w:cs="Arial"/>
          <w:b/>
          <w:bCs/>
          <w:sz w:val="28"/>
          <w:szCs w:val="28"/>
          <w:lang w:val="zh-CN" w:eastAsia="zh-CN"/>
        </w:rPr>
        <w:t>– 瑞士首屈一指的时钟制造商</w:t>
      </w:r>
    </w:p>
    <w:p w14:paraId="5766B7C4" w14:textId="77777777" w:rsidR="005A1DA9" w:rsidRPr="005A1DA9" w:rsidRDefault="005A1DA9" w:rsidP="005A1DA9">
      <w:pPr>
        <w:pStyle w:val="Sansinterligne"/>
        <w:rPr>
          <w:rFonts w:ascii="Arial" w:eastAsia="SimSun" w:hAnsi="Arial" w:cs="Arial"/>
          <w:lang w:val="en-GB" w:eastAsia="zh-CN"/>
        </w:rPr>
      </w:pPr>
    </w:p>
    <w:p w14:paraId="1AA4C6ED" w14:textId="77777777" w:rsidR="005A1DA9" w:rsidRPr="00D32A62" w:rsidRDefault="005A1DA9" w:rsidP="005A1DA9">
      <w:pPr>
        <w:pStyle w:val="Sansinterligne"/>
        <w:jc w:val="both"/>
        <w:rPr>
          <w:rFonts w:ascii="SimSun" w:hAnsi="SimSun" w:cs="Arial"/>
          <w:lang w:eastAsia="zh-CN"/>
        </w:rPr>
      </w:pPr>
      <w:r w:rsidRPr="00D32A62">
        <w:rPr>
          <w:rFonts w:ascii="Arial" w:hAnsi="Arial" w:cs="Arial"/>
          <w:lang w:val="zh-CN" w:eastAsia="zh-CN"/>
        </w:rPr>
        <w:t>L'Epée</w:t>
      </w:r>
      <w:r w:rsidRPr="00D32A62">
        <w:rPr>
          <w:rFonts w:ascii="SimSun" w:hAnsi="SimSun" w:cs="Arial"/>
          <w:lang w:val="zh-CN" w:eastAsia="zh-CN"/>
        </w:rPr>
        <w:t>致力于制造高端时钟，近</w:t>
      </w:r>
      <w:r w:rsidRPr="00D32A62">
        <w:rPr>
          <w:rFonts w:ascii="Arial" w:hAnsi="Arial" w:cs="Arial"/>
          <w:lang w:val="zh-CN" w:eastAsia="zh-CN"/>
        </w:rPr>
        <w:t>180</w:t>
      </w:r>
      <w:r w:rsidRPr="00D32A62">
        <w:rPr>
          <w:rFonts w:ascii="SimSun" w:hAnsi="SimSun" w:cs="Arial"/>
          <w:lang w:val="zh-CN" w:eastAsia="zh-CN"/>
        </w:rPr>
        <w:t>年以来一直是瑞士享负盛名的制造商。</w:t>
      </w:r>
      <w:r w:rsidRPr="00D32A62">
        <w:rPr>
          <w:rFonts w:ascii="Arial" w:hAnsi="Arial" w:cs="Arial"/>
          <w:lang w:val="zh-CN" w:eastAsia="zh-CN"/>
        </w:rPr>
        <w:t>L'Epée</w:t>
      </w:r>
      <w:r w:rsidRPr="00D32A62">
        <w:rPr>
          <w:rFonts w:ascii="SimSun" w:hAnsi="SimSun" w:cs="Arial"/>
          <w:lang w:val="zh-CN" w:eastAsia="zh-CN"/>
        </w:rPr>
        <w:t>由</w:t>
      </w:r>
      <w:r w:rsidRPr="00D32A62">
        <w:rPr>
          <w:rFonts w:ascii="Arial" w:hAnsi="Arial" w:cs="Arial"/>
          <w:lang w:val="zh-CN" w:eastAsia="zh-CN"/>
        </w:rPr>
        <w:t>Auguste L’Epée</w:t>
      </w:r>
      <w:r w:rsidRPr="00D32A62">
        <w:rPr>
          <w:rFonts w:ascii="SimSun" w:hAnsi="SimSun" w:cs="Arial"/>
          <w:lang w:val="zh-CN" w:eastAsia="zh-CN"/>
        </w:rPr>
        <w:t>于</w:t>
      </w:r>
      <w:r w:rsidRPr="00D32A62">
        <w:rPr>
          <w:rFonts w:ascii="Arial" w:hAnsi="Arial" w:cs="Arial"/>
          <w:lang w:val="zh-CN" w:eastAsia="zh-CN"/>
        </w:rPr>
        <w:t>1839</w:t>
      </w:r>
      <w:r w:rsidRPr="00D32A62">
        <w:rPr>
          <w:rFonts w:ascii="SimSun" w:hAnsi="SimSun" w:cs="Arial"/>
          <w:lang w:val="zh-CN" w:eastAsia="zh-CN"/>
        </w:rPr>
        <w:t>年在法国贝桑松（</w:t>
      </w:r>
      <w:r w:rsidRPr="00D32A62">
        <w:rPr>
          <w:rFonts w:ascii="Arial" w:hAnsi="Arial" w:cs="Arial"/>
          <w:lang w:val="zh-CN" w:eastAsia="zh-CN"/>
        </w:rPr>
        <w:t>Besançon</w:t>
      </w:r>
      <w:r w:rsidRPr="00D32A62">
        <w:rPr>
          <w:rFonts w:ascii="SimSun" w:hAnsi="SimSun" w:cs="Arial"/>
          <w:lang w:val="zh-CN" w:eastAsia="zh-CN"/>
        </w:rPr>
        <w:t>）创立，最初专门制造音乐盒和时计零件，当时就已经是全手工制作零件的代名词。</w:t>
      </w:r>
    </w:p>
    <w:p w14:paraId="3E703B14" w14:textId="77777777" w:rsidR="005A1DA9" w:rsidRPr="00D32A62" w:rsidRDefault="005A1DA9" w:rsidP="005A1DA9">
      <w:pPr>
        <w:pStyle w:val="Sansinterligne"/>
        <w:jc w:val="both"/>
        <w:rPr>
          <w:rFonts w:ascii="SimSun" w:hAnsi="SimSun" w:cs="Arial"/>
          <w:lang w:eastAsia="zh-CN"/>
        </w:rPr>
      </w:pPr>
    </w:p>
    <w:p w14:paraId="729744F4" w14:textId="77777777" w:rsidR="005A1DA9" w:rsidRPr="00D32A62" w:rsidRDefault="005A1DA9" w:rsidP="005A1DA9">
      <w:pPr>
        <w:pStyle w:val="Sansinterligne"/>
        <w:jc w:val="both"/>
        <w:rPr>
          <w:rFonts w:ascii="SimSun" w:hAnsi="SimSun" w:cs="Arial"/>
          <w:lang w:eastAsia="fr-CH"/>
        </w:rPr>
      </w:pPr>
      <w:r w:rsidRPr="00D32A62">
        <w:rPr>
          <w:rFonts w:ascii="SimSun" w:hAnsi="SimSun" w:cs="Arial"/>
          <w:lang w:val="zh-CN" w:eastAsia="fr-CH"/>
        </w:rPr>
        <w:t>自</w:t>
      </w:r>
      <w:r w:rsidRPr="00D32A62">
        <w:rPr>
          <w:rFonts w:ascii="Arial" w:hAnsi="Arial" w:cs="Arial"/>
          <w:lang w:val="zh-CN" w:eastAsia="fr-CH"/>
        </w:rPr>
        <w:t>1850</w:t>
      </w:r>
      <w:proofErr w:type="spellStart"/>
      <w:r w:rsidRPr="00D32A62">
        <w:rPr>
          <w:rFonts w:ascii="SimSun" w:hAnsi="SimSun" w:cs="Arial"/>
          <w:lang w:val="zh-CN" w:eastAsia="fr-CH"/>
        </w:rPr>
        <w:t>年起</w:t>
      </w:r>
      <w:proofErr w:type="spellEnd"/>
      <w:r w:rsidRPr="00D32A62">
        <w:rPr>
          <w:rFonts w:ascii="SimSun" w:hAnsi="SimSun" w:cs="Arial"/>
          <w:lang w:val="zh-CN" w:eastAsia="fr-CH"/>
        </w:rPr>
        <w:t>，</w:t>
      </w:r>
      <w:r w:rsidRPr="00D32A62">
        <w:rPr>
          <w:rFonts w:ascii="Arial" w:hAnsi="Arial" w:cs="Arial"/>
          <w:lang w:val="zh-CN" w:eastAsia="fr-CH"/>
        </w:rPr>
        <w:t>L'Epée</w:t>
      </w:r>
      <w:proofErr w:type="spellStart"/>
      <w:r w:rsidRPr="00D32A62">
        <w:rPr>
          <w:rFonts w:ascii="SimSun" w:hAnsi="SimSun" w:cs="Arial"/>
          <w:lang w:val="zh-CN" w:eastAsia="fr-CH"/>
        </w:rPr>
        <w:t>成为</w:t>
      </w:r>
      <w:proofErr w:type="spellEnd"/>
      <w:r w:rsidRPr="00D32A62">
        <w:rPr>
          <w:rFonts w:ascii="SimSun" w:hAnsi="SimSun" w:cs="Arial"/>
          <w:lang w:val="zh-CN" w:eastAsia="fr-CH"/>
        </w:rPr>
        <w:t>“</w:t>
      </w:r>
      <w:proofErr w:type="spellStart"/>
      <w:r w:rsidRPr="00D32A62">
        <w:rPr>
          <w:rFonts w:ascii="SimSun" w:hAnsi="SimSun" w:cs="Arial"/>
          <w:lang w:val="zh-CN" w:eastAsia="fr-CH"/>
        </w:rPr>
        <w:t>平台</w:t>
      </w:r>
      <w:proofErr w:type="spellEnd"/>
      <w:r w:rsidRPr="00D32A62">
        <w:rPr>
          <w:rFonts w:ascii="SimSun" w:hAnsi="SimSun" w:cs="Arial"/>
          <w:lang w:val="zh-CN" w:eastAsia="fr-CH"/>
        </w:rPr>
        <w:t>”</w:t>
      </w:r>
      <w:proofErr w:type="spellStart"/>
      <w:r w:rsidRPr="00D32A62">
        <w:rPr>
          <w:rFonts w:ascii="SimSun" w:hAnsi="SimSun" w:cs="Arial"/>
          <w:lang w:val="zh-CN" w:eastAsia="fr-CH"/>
        </w:rPr>
        <w:t>擒纵机构</w:t>
      </w:r>
      <w:proofErr w:type="spellEnd"/>
      <w:r w:rsidRPr="00D32A62">
        <w:rPr>
          <w:rFonts w:ascii="SimSun" w:hAnsi="SimSun" w:cs="Arial"/>
          <w:lang w:val="zh-CN" w:eastAsia="fr-CH"/>
        </w:rPr>
        <w:t>（</w:t>
      </w:r>
      <w:r w:rsidRPr="00D32A62">
        <w:rPr>
          <w:rFonts w:ascii="Arial" w:hAnsi="Arial" w:cs="Arial"/>
          <w:lang w:val="zh-CN" w:eastAsia="fr-CH"/>
        </w:rPr>
        <w:t>platform escapement</w:t>
      </w:r>
      <w:r w:rsidRPr="00D32A62">
        <w:rPr>
          <w:rFonts w:ascii="SimSun" w:hAnsi="SimSun" w:cs="Arial"/>
          <w:lang w:val="zh-CN" w:eastAsia="fr-CH"/>
        </w:rPr>
        <w:t>）的领导制造商，专门为闹钟、座钟和音乐表制作调节装置。品牌名声鹊起，拥有众多特殊擒纵机构的专利，并成为当时多家知名制表商的主要供应商，并在国际会展上荣获多项金奖肯定。</w:t>
      </w:r>
    </w:p>
    <w:p w14:paraId="303D4AEA" w14:textId="77777777" w:rsidR="005A1DA9" w:rsidRPr="00D32A62" w:rsidRDefault="005A1DA9" w:rsidP="005A1DA9">
      <w:pPr>
        <w:pStyle w:val="Sansinterligne"/>
        <w:jc w:val="both"/>
        <w:rPr>
          <w:rFonts w:ascii="SimSun" w:hAnsi="SimSun" w:cs="Arial"/>
          <w:lang w:eastAsia="fr-CH"/>
        </w:rPr>
      </w:pPr>
    </w:p>
    <w:p w14:paraId="3A6FB9AA" w14:textId="77777777" w:rsidR="005A1DA9" w:rsidRPr="00D32A62" w:rsidRDefault="005A1DA9" w:rsidP="005A1DA9">
      <w:pPr>
        <w:pStyle w:val="Sansinterligne"/>
        <w:jc w:val="both"/>
        <w:rPr>
          <w:rFonts w:ascii="SimSun" w:hAnsi="SimSun" w:cs="Arial"/>
          <w:lang w:eastAsia="fr-CH"/>
        </w:rPr>
      </w:pPr>
      <w:proofErr w:type="spellStart"/>
      <w:r w:rsidRPr="00D32A62">
        <w:rPr>
          <w:rFonts w:ascii="SimSun" w:hAnsi="SimSun" w:cs="Arial"/>
          <w:lang w:val="zh-CN" w:eastAsia="fr-CH"/>
        </w:rPr>
        <w:t>在上个世纪</w:t>
      </w:r>
      <w:proofErr w:type="spellEnd"/>
      <w:r w:rsidRPr="00D32A62">
        <w:rPr>
          <w:rFonts w:ascii="SimSun" w:hAnsi="SimSun" w:cs="Arial"/>
          <w:lang w:val="zh-CN" w:eastAsia="fr-CH"/>
        </w:rPr>
        <w:t>，</w:t>
      </w:r>
      <w:r w:rsidRPr="00D32A62">
        <w:rPr>
          <w:rFonts w:ascii="Arial" w:hAnsi="Arial" w:cs="Arial"/>
          <w:lang w:val="zh-CN" w:eastAsia="fr-CH"/>
        </w:rPr>
        <w:t>L'Epée</w:t>
      </w:r>
      <w:proofErr w:type="spellStart"/>
      <w:r w:rsidRPr="00D32A62">
        <w:rPr>
          <w:rFonts w:ascii="SimSun" w:hAnsi="SimSun" w:cs="Arial"/>
          <w:lang w:val="zh-CN" w:eastAsia="fr-CH"/>
        </w:rPr>
        <w:t>因其出众的携带式座钟而蜚声国际。对许多人而言</w:t>
      </w:r>
      <w:proofErr w:type="spellEnd"/>
      <w:r w:rsidRPr="00D32A62">
        <w:rPr>
          <w:rFonts w:ascii="SimSun" w:hAnsi="SimSun" w:cs="Arial"/>
          <w:lang w:val="zh-CN" w:eastAsia="fr-CH"/>
        </w:rPr>
        <w:t>，</w:t>
      </w:r>
      <w:r w:rsidRPr="00D32A62">
        <w:rPr>
          <w:rFonts w:ascii="Arial" w:hAnsi="Arial" w:cs="Arial"/>
          <w:lang w:val="zh-CN" w:eastAsia="fr-CH"/>
        </w:rPr>
        <w:t>L'Epée</w:t>
      </w:r>
      <w:proofErr w:type="spellStart"/>
      <w:r w:rsidRPr="00D32A62">
        <w:rPr>
          <w:rFonts w:ascii="SimSun" w:hAnsi="SimSun" w:cs="Arial"/>
          <w:lang w:val="zh-CN" w:eastAsia="fr-CH"/>
        </w:rPr>
        <w:t>时钟代表地位和影响力，而且法国政府要员也选择它作为馈赠贵宾的礼品</w:t>
      </w:r>
      <w:proofErr w:type="spellEnd"/>
      <w:r w:rsidRPr="00D32A62">
        <w:rPr>
          <w:rFonts w:ascii="SimSun" w:hAnsi="SimSun" w:cs="Arial"/>
          <w:lang w:val="zh-CN" w:eastAsia="fr-CH"/>
        </w:rPr>
        <w:t>。</w:t>
      </w:r>
      <w:r w:rsidRPr="00D32A62">
        <w:rPr>
          <w:rFonts w:ascii="Arial" w:hAnsi="Arial" w:cs="Arial"/>
          <w:lang w:val="zh-CN" w:eastAsia="fr-CH"/>
        </w:rPr>
        <w:t>1976</w:t>
      </w:r>
      <w:proofErr w:type="spellStart"/>
      <w:r w:rsidRPr="00D32A62">
        <w:rPr>
          <w:rFonts w:ascii="SimSun" w:hAnsi="SimSun" w:cs="Arial"/>
          <w:lang w:val="zh-CN" w:eastAsia="fr-CH"/>
        </w:rPr>
        <w:t>年，协和超音速客机开始投入商业运营，并选用</w:t>
      </w:r>
      <w:proofErr w:type="spellEnd"/>
      <w:r w:rsidRPr="00D32A62">
        <w:rPr>
          <w:rFonts w:ascii="Arial" w:hAnsi="Arial" w:cs="Arial"/>
          <w:lang w:val="zh-CN" w:eastAsia="fr-CH"/>
        </w:rPr>
        <w:t>L'Epée</w:t>
      </w:r>
      <w:proofErr w:type="spellStart"/>
      <w:r w:rsidRPr="00D32A62">
        <w:rPr>
          <w:rFonts w:ascii="SimSun" w:hAnsi="SimSun" w:cs="Arial"/>
          <w:lang w:val="zh-CN" w:eastAsia="fr-CH"/>
        </w:rPr>
        <w:t>壁钟供机舱内的乘客读取时间</w:t>
      </w:r>
      <w:proofErr w:type="spellEnd"/>
      <w:r w:rsidRPr="00D32A62">
        <w:rPr>
          <w:rFonts w:ascii="SimSun" w:hAnsi="SimSun" w:cs="Arial"/>
          <w:lang w:val="zh-CN" w:eastAsia="fr-CH"/>
        </w:rPr>
        <w:t>。</w:t>
      </w:r>
      <w:r w:rsidRPr="00D32A62">
        <w:rPr>
          <w:rFonts w:ascii="Arial" w:hAnsi="Arial" w:cs="Arial"/>
          <w:lang w:val="zh-CN" w:eastAsia="fr-CH"/>
        </w:rPr>
        <w:t>1994</w:t>
      </w:r>
      <w:r w:rsidRPr="00D32A62">
        <w:rPr>
          <w:rFonts w:ascii="SimSun" w:hAnsi="SimSun" w:cs="Arial"/>
          <w:lang w:val="zh-CN" w:eastAsia="fr-CH"/>
        </w:rPr>
        <w:t>年，</w:t>
      </w:r>
      <w:r w:rsidRPr="00D32A62">
        <w:rPr>
          <w:rFonts w:ascii="Arial" w:hAnsi="Arial" w:cs="Arial"/>
          <w:lang w:val="zh-CN" w:eastAsia="fr-CH"/>
        </w:rPr>
        <w:t>L'Epée</w:t>
      </w:r>
      <w:proofErr w:type="spellStart"/>
      <w:r w:rsidRPr="00D32A62">
        <w:rPr>
          <w:rFonts w:ascii="SimSun" w:hAnsi="SimSun" w:cs="Arial"/>
          <w:lang w:val="zh-CN" w:eastAsia="fr-CH"/>
        </w:rPr>
        <w:t>打造全球最大的摆锤时钟</w:t>
      </w:r>
      <w:proofErr w:type="spellEnd"/>
      <w:r w:rsidRPr="00D32A62">
        <w:rPr>
          <w:rFonts w:ascii="SimSun" w:hAnsi="SimSun" w:cs="Arial"/>
          <w:lang w:val="zh-CN" w:eastAsia="fr-CH"/>
        </w:rPr>
        <w:t>“</w:t>
      </w:r>
      <w:r w:rsidRPr="00D32A62">
        <w:rPr>
          <w:rFonts w:ascii="Arial" w:hAnsi="Arial" w:cs="Arial"/>
          <w:lang w:val="zh-CN" w:eastAsia="fr-CH"/>
        </w:rPr>
        <w:t>Giant Regulator</w:t>
      </w:r>
      <w:r w:rsidRPr="00D32A62">
        <w:rPr>
          <w:rFonts w:ascii="SimSun" w:hAnsi="SimSun" w:cs="Arial"/>
          <w:lang w:val="zh-CN" w:eastAsia="fr-CH"/>
        </w:rPr>
        <w:t>”</w:t>
      </w:r>
      <w:r w:rsidRPr="00D32A62">
        <w:rPr>
          <w:rFonts w:ascii="SimSun" w:hAnsi="SimSun" w:cs="Arial"/>
          <w:lang w:val="zh-CN" w:eastAsia="fr-CH"/>
        </w:rPr>
        <w:t>（</w:t>
      </w:r>
      <w:proofErr w:type="spellStart"/>
      <w:r w:rsidRPr="00D32A62">
        <w:rPr>
          <w:rFonts w:ascii="SimSun" w:hAnsi="SimSun" w:cs="Arial"/>
          <w:lang w:val="zh-CN" w:eastAsia="fr-CH"/>
        </w:rPr>
        <w:t>巨型标准钟</w:t>
      </w:r>
      <w:proofErr w:type="spellEnd"/>
      <w:r w:rsidRPr="00D32A62">
        <w:rPr>
          <w:rFonts w:ascii="SimSun" w:hAnsi="SimSun" w:cs="Arial"/>
          <w:lang w:val="zh-CN" w:eastAsia="fr-CH"/>
        </w:rPr>
        <w:t>），</w:t>
      </w:r>
      <w:proofErr w:type="spellStart"/>
      <w:r w:rsidRPr="00D32A62">
        <w:rPr>
          <w:rFonts w:ascii="SimSun" w:hAnsi="SimSun" w:cs="Arial"/>
          <w:lang w:val="zh-CN" w:eastAsia="fr-CH"/>
        </w:rPr>
        <w:t>展现品牌勇于挑战自我的决心，吉尼斯世界纪录大全也记载了这项成就</w:t>
      </w:r>
      <w:proofErr w:type="spellEnd"/>
      <w:r w:rsidRPr="00D32A62">
        <w:rPr>
          <w:rFonts w:ascii="SimSun" w:hAnsi="SimSun" w:cs="Arial"/>
          <w:lang w:val="zh-CN" w:eastAsia="fr-CH"/>
        </w:rPr>
        <w:t>。</w:t>
      </w:r>
    </w:p>
    <w:p w14:paraId="6B32939C" w14:textId="77777777" w:rsidR="005A1DA9" w:rsidRPr="00D32A62" w:rsidRDefault="005A1DA9" w:rsidP="005A1DA9">
      <w:pPr>
        <w:pStyle w:val="Sansinterligne"/>
        <w:jc w:val="both"/>
        <w:rPr>
          <w:rFonts w:ascii="Arial" w:hAnsi="Arial" w:cs="Arial"/>
          <w:lang w:eastAsia="fr-CH"/>
        </w:rPr>
      </w:pPr>
    </w:p>
    <w:p w14:paraId="0E55B43F" w14:textId="77777777" w:rsidR="005A1DA9" w:rsidRPr="00C34809" w:rsidRDefault="005A1DA9" w:rsidP="005A1DA9">
      <w:pPr>
        <w:pStyle w:val="Sansinterligne"/>
        <w:jc w:val="both"/>
        <w:rPr>
          <w:rFonts w:ascii="SimSun" w:hAnsi="SimSun" w:cs="Arial"/>
          <w:lang w:eastAsia="fr-CH"/>
        </w:rPr>
      </w:pPr>
      <w:r w:rsidRPr="00E631EE">
        <w:rPr>
          <w:rFonts w:ascii="Arial" w:hAnsi="Arial" w:cs="Arial"/>
          <w:lang w:val="zh-CN" w:eastAsia="fr-CH"/>
        </w:rPr>
        <w:t>L'Epée 1839</w:t>
      </w:r>
      <w:proofErr w:type="spellStart"/>
      <w:r w:rsidRPr="00D32A62">
        <w:rPr>
          <w:rFonts w:ascii="SimSun" w:hAnsi="SimSun" w:cs="Arial"/>
          <w:lang w:val="zh-CN" w:eastAsia="fr-CH"/>
        </w:rPr>
        <w:t>目前总部位于瑞士汝拉山区的德莱蒙</w:t>
      </w:r>
      <w:proofErr w:type="spellEnd"/>
      <w:r w:rsidRPr="00D32A62">
        <w:rPr>
          <w:rFonts w:ascii="SimSun" w:hAnsi="SimSun" w:cs="Arial"/>
          <w:lang w:val="zh-CN" w:eastAsia="fr-CH"/>
        </w:rPr>
        <w:t>（</w:t>
      </w:r>
      <w:r w:rsidRPr="00D32A62">
        <w:rPr>
          <w:rFonts w:ascii="Arial" w:hAnsi="Arial" w:cs="Arial"/>
          <w:lang w:val="zh-CN" w:eastAsia="fr-CH"/>
        </w:rPr>
        <w:t>Delémont</w:t>
      </w:r>
      <w:r w:rsidRPr="00D32A62">
        <w:rPr>
          <w:rFonts w:ascii="SimSun" w:hAnsi="SimSun" w:cs="Arial"/>
          <w:lang w:val="zh-CN" w:eastAsia="fr-CH"/>
        </w:rPr>
        <w:t>）。</w:t>
      </w:r>
      <w:proofErr w:type="spellStart"/>
      <w:r w:rsidRPr="00D32A62">
        <w:rPr>
          <w:rFonts w:ascii="SimSun" w:hAnsi="SimSun" w:cs="Arial"/>
          <w:lang w:val="zh-CN" w:eastAsia="fr-CH"/>
        </w:rPr>
        <w:t>在公司首席执行官阿诺</w:t>
      </w:r>
      <w:proofErr w:type="spellEnd"/>
      <w:r w:rsidRPr="00D32A62">
        <w:rPr>
          <w:rFonts w:ascii="SimSun" w:hAnsi="SimSun" w:cs="Arial"/>
          <w:lang w:val="zh-CN" w:eastAsia="fr-CH"/>
        </w:rPr>
        <w:t>·</w:t>
      </w:r>
      <w:proofErr w:type="spellStart"/>
      <w:r w:rsidRPr="00D32A62">
        <w:rPr>
          <w:rFonts w:ascii="SimSun" w:hAnsi="SimSun" w:cs="Arial"/>
          <w:lang w:val="zh-CN" w:eastAsia="fr-CH"/>
        </w:rPr>
        <w:t>尼古拉</w:t>
      </w:r>
      <w:proofErr w:type="spellEnd"/>
      <w:r w:rsidRPr="00D32A62">
        <w:rPr>
          <w:rFonts w:ascii="SimSun" w:hAnsi="SimSun" w:cs="Arial"/>
          <w:lang w:val="zh-CN" w:eastAsia="fr-CH"/>
        </w:rPr>
        <w:t>（</w:t>
      </w:r>
      <w:r w:rsidRPr="00D32A62">
        <w:rPr>
          <w:rFonts w:ascii="Arial" w:hAnsi="Arial" w:cs="Arial"/>
          <w:lang w:val="zh-CN" w:eastAsia="fr-CH"/>
        </w:rPr>
        <w:t>Arnaud Nicolas</w:t>
      </w:r>
      <w:r w:rsidRPr="00D32A62">
        <w:rPr>
          <w:rFonts w:ascii="SimSun" w:hAnsi="SimSun" w:cs="Arial"/>
          <w:lang w:val="zh-CN" w:eastAsia="fr-CH"/>
        </w:rPr>
        <w:t>）</w:t>
      </w:r>
      <w:proofErr w:type="spellStart"/>
      <w:r w:rsidRPr="00D32A62">
        <w:rPr>
          <w:rFonts w:ascii="SimSun" w:hAnsi="SimSun" w:cs="Arial"/>
          <w:lang w:val="zh-CN" w:eastAsia="fr-CH"/>
        </w:rPr>
        <w:t>的带领下，品牌开发出许多出类拔萃的座钟产品，包括一系列精密考究的各款时钟</w:t>
      </w:r>
      <w:proofErr w:type="spellEnd"/>
      <w:r w:rsidRPr="00D32A62">
        <w:rPr>
          <w:rFonts w:ascii="SimSun" w:hAnsi="SimSun" w:cs="Arial"/>
          <w:lang w:val="zh-CN" w:eastAsia="fr-CH"/>
        </w:rPr>
        <w:t>。</w:t>
      </w:r>
    </w:p>
    <w:p w14:paraId="08F09002" w14:textId="77777777" w:rsidR="005A1DA9" w:rsidRPr="00C34809" w:rsidRDefault="005A1DA9" w:rsidP="005A1DA9">
      <w:pPr>
        <w:pStyle w:val="Sansinterligne"/>
        <w:jc w:val="both"/>
        <w:rPr>
          <w:rFonts w:ascii="SimSun" w:hAnsi="SimSun" w:cs="Arial"/>
          <w:lang w:eastAsia="fr-CH"/>
        </w:rPr>
      </w:pPr>
    </w:p>
    <w:p w14:paraId="0FD15C45" w14:textId="77777777" w:rsidR="005A1DA9" w:rsidRPr="00C34809" w:rsidRDefault="005A1DA9" w:rsidP="005A1DA9">
      <w:pPr>
        <w:pStyle w:val="Sansinterligne"/>
        <w:jc w:val="both"/>
        <w:rPr>
          <w:rFonts w:ascii="SimSun" w:hAnsi="SimSun" w:cs="Arial"/>
          <w:lang w:eastAsia="fr-CH"/>
        </w:rPr>
      </w:pPr>
      <w:proofErr w:type="spellStart"/>
      <w:r w:rsidRPr="00D32A62">
        <w:rPr>
          <w:rFonts w:ascii="SimSun" w:hAnsi="SimSun" w:cs="Arial"/>
          <w:lang w:val="zh-CN" w:eastAsia="fr-CH"/>
        </w:rPr>
        <w:t>该系列产品可区分为三大主题</w:t>
      </w:r>
      <w:proofErr w:type="spellEnd"/>
      <w:r w:rsidRPr="00D32A62">
        <w:rPr>
          <w:rFonts w:ascii="SimSun" w:hAnsi="SimSun" w:cs="Arial"/>
          <w:lang w:val="zh-CN" w:eastAsia="fr-CH"/>
        </w:rPr>
        <w:t>：</w:t>
      </w:r>
    </w:p>
    <w:p w14:paraId="6DCD77BD" w14:textId="77777777" w:rsidR="005A1DA9" w:rsidRPr="00C34809" w:rsidRDefault="005A1DA9" w:rsidP="005A1DA9">
      <w:pPr>
        <w:pStyle w:val="Sansinterligne"/>
        <w:jc w:val="both"/>
        <w:rPr>
          <w:rFonts w:ascii="SimSun" w:hAnsi="SimSun" w:cs="Arial"/>
          <w:lang w:eastAsia="fr-CH"/>
        </w:rPr>
      </w:pPr>
    </w:p>
    <w:p w14:paraId="7E778218" w14:textId="77777777" w:rsidR="005A1DA9" w:rsidRPr="00D32A62" w:rsidRDefault="005A1DA9" w:rsidP="005A1DA9">
      <w:pPr>
        <w:pStyle w:val="Sansinterligne"/>
        <w:jc w:val="both"/>
        <w:rPr>
          <w:rFonts w:ascii="SimSun" w:hAnsi="SimSun" w:cs="Arial"/>
          <w:lang w:eastAsia="fr-CH"/>
        </w:rPr>
      </w:pPr>
      <w:proofErr w:type="spellStart"/>
      <w:r w:rsidRPr="00D32A62">
        <w:rPr>
          <w:rFonts w:ascii="SimSun" w:hAnsi="SimSun" w:cs="Arial"/>
          <w:lang w:val="zh-CN" w:eastAsia="fr-CH"/>
        </w:rPr>
        <w:t>创意艺术</w:t>
      </w:r>
      <w:proofErr w:type="spellEnd"/>
      <w:r w:rsidRPr="00D32A62">
        <w:rPr>
          <w:rFonts w:ascii="SimSun" w:hAnsi="SimSun" w:cs="Arial"/>
          <w:lang w:val="zh-CN" w:eastAsia="fr-CH"/>
        </w:rPr>
        <w:t>（</w:t>
      </w:r>
      <w:r w:rsidRPr="00D32A62">
        <w:rPr>
          <w:rFonts w:ascii="Arial" w:hAnsi="Arial" w:cs="Arial"/>
          <w:lang w:val="zh-CN" w:eastAsia="fr-CH"/>
        </w:rPr>
        <w:t>Creative Art</w:t>
      </w:r>
      <w:r w:rsidRPr="00D32A62">
        <w:rPr>
          <w:rFonts w:ascii="SimSun" w:hAnsi="SimSun" w:cs="Arial"/>
          <w:lang w:val="zh-CN" w:eastAsia="fr-CH"/>
        </w:rPr>
        <w:t>）</w:t>
      </w:r>
      <w:r w:rsidRPr="00D32A62">
        <w:rPr>
          <w:rFonts w:ascii="SimSun" w:hAnsi="SimSun" w:cs="Arial"/>
          <w:lang w:val="zh-CN" w:eastAsia="fr-CH"/>
        </w:rPr>
        <w:t xml:space="preserve"> - </w:t>
      </w:r>
      <w:r w:rsidRPr="00D32A62">
        <w:rPr>
          <w:rFonts w:ascii="SimSun" w:hAnsi="SimSun" w:cs="Arial"/>
          <w:lang w:val="zh-CN" w:eastAsia="fr-CH"/>
        </w:rPr>
        <w:t>主要诉求为艺术精品，通常是与第三方艺术家合作进行联名创作。这些时钟会令最资深的收藏家都感到惊喜、感动，甚至是讶异，因为本系列锁定的对象，就是在有意无意间追求独特卓越精品的人士。</w:t>
      </w:r>
    </w:p>
    <w:p w14:paraId="49C6DD69" w14:textId="77777777" w:rsidR="005A1DA9" w:rsidRPr="00D32A62" w:rsidRDefault="005A1DA9" w:rsidP="005A1DA9">
      <w:pPr>
        <w:pStyle w:val="Sansinterligne"/>
        <w:jc w:val="both"/>
        <w:rPr>
          <w:rFonts w:ascii="SimSun" w:hAnsi="SimSun" w:cs="Arial"/>
          <w:lang w:eastAsia="fr-CH"/>
        </w:rPr>
      </w:pPr>
    </w:p>
    <w:p w14:paraId="6D28E760" w14:textId="77777777" w:rsidR="005A1DA9" w:rsidRPr="00C34809" w:rsidRDefault="005A1DA9" w:rsidP="005A1DA9">
      <w:pPr>
        <w:pStyle w:val="Sansinterligne"/>
        <w:jc w:val="both"/>
        <w:rPr>
          <w:rFonts w:ascii="SimSun" w:hAnsi="SimSun" w:cs="Arial"/>
          <w:lang w:eastAsia="fr-CH"/>
        </w:rPr>
      </w:pPr>
      <w:proofErr w:type="spellStart"/>
      <w:r w:rsidRPr="00D32A62">
        <w:rPr>
          <w:rFonts w:ascii="SimSun" w:hAnsi="SimSun" w:cs="Arial"/>
          <w:lang w:val="zh-CN" w:eastAsia="fr-CH"/>
        </w:rPr>
        <w:t>当代时计</w:t>
      </w:r>
      <w:proofErr w:type="spellEnd"/>
      <w:r w:rsidRPr="00D32A62">
        <w:rPr>
          <w:rFonts w:ascii="SimSun" w:hAnsi="SimSun" w:cs="Arial"/>
          <w:lang w:val="zh-CN" w:eastAsia="fr-CH"/>
        </w:rPr>
        <w:t>（</w:t>
      </w:r>
      <w:r w:rsidRPr="00D32A62">
        <w:rPr>
          <w:rFonts w:ascii="Arial" w:hAnsi="Arial" w:cs="Arial"/>
          <w:lang w:val="zh-CN" w:eastAsia="fr-CH"/>
        </w:rPr>
        <w:t>Contemporary Timepieces</w:t>
      </w:r>
      <w:r w:rsidRPr="00D32A62">
        <w:rPr>
          <w:rFonts w:ascii="SimSun" w:hAnsi="SimSun" w:cs="Arial"/>
          <w:lang w:val="zh-CN" w:eastAsia="fr-CH"/>
        </w:rPr>
        <w:t>）</w:t>
      </w:r>
      <w:r w:rsidRPr="00D32A62">
        <w:rPr>
          <w:rFonts w:ascii="SimSun" w:hAnsi="SimSun" w:cs="Arial"/>
          <w:lang w:val="zh-CN" w:eastAsia="fr-CH"/>
        </w:rPr>
        <w:t xml:space="preserve">- </w:t>
      </w:r>
      <w:proofErr w:type="spellStart"/>
      <w:r w:rsidRPr="00D32A62">
        <w:rPr>
          <w:rFonts w:ascii="SimSun" w:hAnsi="SimSun" w:cs="Arial"/>
          <w:lang w:val="zh-CN" w:eastAsia="fr-CH"/>
        </w:rPr>
        <w:t>具当代设计风格的技术作品</w:t>
      </w:r>
      <w:proofErr w:type="spellEnd"/>
      <w:r w:rsidRPr="00D32A62">
        <w:rPr>
          <w:rFonts w:ascii="SimSun" w:hAnsi="SimSun" w:cs="Arial"/>
          <w:lang w:val="zh-CN" w:eastAsia="fr-CH"/>
        </w:rPr>
        <w:t>（</w:t>
      </w:r>
      <w:r w:rsidRPr="00D32A62">
        <w:rPr>
          <w:rFonts w:ascii="Arial" w:hAnsi="Arial" w:cs="Arial"/>
          <w:lang w:val="zh-CN" w:eastAsia="fr-CH"/>
        </w:rPr>
        <w:t>Le Duel</w:t>
      </w:r>
      <w:r w:rsidRPr="00D32A62">
        <w:rPr>
          <w:rFonts w:ascii="SimSun" w:hAnsi="SimSun" w:cs="Arial"/>
          <w:lang w:val="zh-CN" w:eastAsia="fr-CH"/>
        </w:rPr>
        <w:t>、</w:t>
      </w:r>
      <w:r w:rsidRPr="00D32A62">
        <w:rPr>
          <w:rFonts w:ascii="Arial" w:hAnsi="Arial" w:cs="Arial"/>
          <w:lang w:val="zh-CN" w:eastAsia="fr-CH"/>
        </w:rPr>
        <w:t>Duet</w:t>
      </w:r>
      <w:r w:rsidRPr="00D32A62">
        <w:rPr>
          <w:rFonts w:ascii="SimSun" w:hAnsi="SimSun" w:cs="Arial"/>
          <w:lang w:val="zh-CN" w:eastAsia="fr-CH"/>
        </w:rPr>
        <w:t>……</w:t>
      </w:r>
      <w:r w:rsidRPr="00D32A62">
        <w:rPr>
          <w:rFonts w:ascii="SimSun" w:hAnsi="SimSun" w:cs="Arial"/>
          <w:lang w:val="zh-CN" w:eastAsia="fr-CH"/>
        </w:rPr>
        <w:t>）</w:t>
      </w:r>
      <w:proofErr w:type="spellStart"/>
      <w:r w:rsidRPr="00D32A62">
        <w:rPr>
          <w:rFonts w:ascii="SimSun" w:hAnsi="SimSun" w:cs="Arial"/>
          <w:lang w:val="zh-CN" w:eastAsia="fr-CH"/>
        </w:rPr>
        <w:t>并内建复杂功能的前卫极简款式</w:t>
      </w:r>
      <w:proofErr w:type="spellEnd"/>
      <w:r w:rsidRPr="00D32A62">
        <w:rPr>
          <w:rFonts w:ascii="SimSun" w:hAnsi="SimSun" w:cs="Arial"/>
          <w:lang w:val="zh-CN" w:eastAsia="fr-CH"/>
        </w:rPr>
        <w:t>（</w:t>
      </w:r>
      <w:r w:rsidRPr="00D32A62">
        <w:rPr>
          <w:rFonts w:ascii="Arial" w:hAnsi="Arial" w:cs="Arial"/>
          <w:lang w:val="zh-CN" w:eastAsia="fr-CH"/>
        </w:rPr>
        <w:t>La Tour</w:t>
      </w:r>
      <w:r w:rsidRPr="00D32A62">
        <w:rPr>
          <w:rFonts w:ascii="SimSun" w:hAnsi="SimSun" w:cs="Arial"/>
          <w:lang w:val="zh-CN" w:eastAsia="fr-CH"/>
        </w:rPr>
        <w:t>），</w:t>
      </w:r>
      <w:proofErr w:type="spellStart"/>
      <w:r w:rsidRPr="00D32A62">
        <w:rPr>
          <w:rFonts w:ascii="SimSun" w:hAnsi="SimSun" w:cs="Arial"/>
          <w:lang w:val="zh-CN" w:eastAsia="fr-CH"/>
        </w:rPr>
        <w:t>例如逆跳秒针、动力储存指示、月相、陀飞轮、报时装置及万年历等</w:t>
      </w:r>
      <w:proofErr w:type="spellEnd"/>
      <w:r w:rsidRPr="00D32A62">
        <w:rPr>
          <w:rFonts w:ascii="SimSun" w:hAnsi="SimSun" w:cs="Arial"/>
          <w:lang w:val="zh-CN" w:eastAsia="fr-CH"/>
        </w:rPr>
        <w:t>……</w:t>
      </w:r>
      <w:r w:rsidRPr="00D32A62">
        <w:rPr>
          <w:rFonts w:ascii="SimSun" w:hAnsi="SimSun" w:cs="Arial"/>
          <w:lang w:val="zh-CN" w:eastAsia="fr-CH"/>
        </w:rPr>
        <w:t>。</w:t>
      </w:r>
    </w:p>
    <w:p w14:paraId="55412CBC" w14:textId="77777777" w:rsidR="005A1DA9" w:rsidRPr="00C34809" w:rsidRDefault="005A1DA9" w:rsidP="005A1DA9">
      <w:pPr>
        <w:pStyle w:val="Sansinterligne"/>
        <w:jc w:val="both"/>
        <w:rPr>
          <w:rFonts w:ascii="SimSun" w:hAnsi="SimSun" w:cs="Arial"/>
          <w:lang w:eastAsia="fr-CH"/>
        </w:rPr>
      </w:pPr>
    </w:p>
    <w:p w14:paraId="405E00A3" w14:textId="77777777" w:rsidR="005A1DA9" w:rsidRPr="00D32A62" w:rsidRDefault="005A1DA9" w:rsidP="005A1DA9">
      <w:pPr>
        <w:pStyle w:val="Sansinterligne"/>
        <w:jc w:val="both"/>
        <w:rPr>
          <w:rFonts w:ascii="SimSun" w:hAnsi="SimSun" w:cs="Arial"/>
          <w:lang w:eastAsia="fr-CH"/>
        </w:rPr>
      </w:pPr>
      <w:proofErr w:type="spellStart"/>
      <w:r w:rsidRPr="00D32A62">
        <w:rPr>
          <w:rFonts w:ascii="SimSun" w:hAnsi="SimSun" w:cs="Arial"/>
          <w:lang w:val="zh-CN" w:eastAsia="fr-CH"/>
        </w:rPr>
        <w:t>马车时钟</w:t>
      </w:r>
      <w:proofErr w:type="spellEnd"/>
      <w:r w:rsidRPr="00D32A62">
        <w:rPr>
          <w:rFonts w:ascii="SimSun" w:hAnsi="SimSun" w:cs="Arial"/>
          <w:lang w:val="zh-CN" w:eastAsia="fr-CH"/>
        </w:rPr>
        <w:t>（</w:t>
      </w:r>
      <w:r w:rsidRPr="00D32A62">
        <w:rPr>
          <w:rFonts w:ascii="Arial" w:hAnsi="Arial" w:cs="Arial"/>
          <w:lang w:val="zh-CN" w:eastAsia="fr-CH"/>
        </w:rPr>
        <w:t>Carriage Clocksni</w:t>
      </w:r>
      <w:r w:rsidRPr="00D32A62">
        <w:rPr>
          <w:rFonts w:ascii="SimSun" w:hAnsi="SimSun" w:cs="Arial"/>
          <w:lang w:val="zh-CN" w:eastAsia="fr-CH"/>
        </w:rPr>
        <w:t>）</w:t>
      </w:r>
      <w:r w:rsidRPr="00D32A62">
        <w:rPr>
          <w:rFonts w:ascii="SimSun" w:hAnsi="SimSun" w:cs="Arial"/>
          <w:lang w:val="zh-CN" w:eastAsia="fr-CH"/>
        </w:rPr>
        <w:t xml:space="preserve">- </w:t>
      </w:r>
      <w:proofErr w:type="spellStart"/>
      <w:r w:rsidRPr="00D32A62">
        <w:rPr>
          <w:rFonts w:ascii="SimSun" w:hAnsi="SimSun" w:cs="Arial"/>
          <w:lang w:val="zh-CN" w:eastAsia="fr-CH"/>
        </w:rPr>
        <w:t>最后是别称为军官座钟</w:t>
      </w:r>
      <w:proofErr w:type="spellEnd"/>
      <w:r w:rsidRPr="00D32A62">
        <w:rPr>
          <w:rFonts w:ascii="SimSun" w:hAnsi="SimSun" w:cs="Arial"/>
          <w:lang w:val="zh-CN" w:eastAsia="fr-CH"/>
        </w:rPr>
        <w:t>（</w:t>
      </w:r>
      <w:r w:rsidRPr="00D32A62">
        <w:rPr>
          <w:rFonts w:ascii="Arial" w:hAnsi="Arial" w:cs="Arial"/>
          <w:lang w:val="zh-CN" w:eastAsia="fr-CH"/>
        </w:rPr>
        <w:t>officer’s clocks</w:t>
      </w:r>
      <w:r w:rsidRPr="00D32A62">
        <w:rPr>
          <w:rFonts w:ascii="SimSun" w:hAnsi="SimSun" w:cs="Arial"/>
          <w:lang w:val="zh-CN" w:eastAsia="fr-CH"/>
        </w:rPr>
        <w:t>）</w:t>
      </w:r>
      <w:proofErr w:type="spellStart"/>
      <w:r w:rsidRPr="00D32A62">
        <w:rPr>
          <w:rFonts w:ascii="SimSun" w:hAnsi="SimSun" w:cs="Arial"/>
          <w:lang w:val="zh-CN" w:eastAsia="fr-CH"/>
        </w:rPr>
        <w:t>的旅行座钟。这些历史时钟源自品牌的文化传承，同时也搭载不同的复杂功能，包括：自鸣、报时、日历、月相、陀飞轮等</w:t>
      </w:r>
      <w:proofErr w:type="spellEnd"/>
      <w:r w:rsidRPr="00D32A62">
        <w:rPr>
          <w:rFonts w:ascii="SimSun" w:hAnsi="SimSun" w:cs="Arial"/>
          <w:lang w:val="zh-CN" w:eastAsia="fr-CH"/>
        </w:rPr>
        <w:t>……</w:t>
      </w:r>
      <w:r w:rsidRPr="00D32A62">
        <w:rPr>
          <w:rFonts w:ascii="SimSun" w:hAnsi="SimSun" w:cs="Arial"/>
          <w:lang w:val="zh-CN" w:eastAsia="fr-CH"/>
        </w:rPr>
        <w:t>。</w:t>
      </w:r>
    </w:p>
    <w:p w14:paraId="714B4CF8" w14:textId="77777777" w:rsidR="005A1DA9" w:rsidRPr="00D32A62" w:rsidRDefault="005A1DA9" w:rsidP="005A1DA9">
      <w:pPr>
        <w:pStyle w:val="Sansinterligne"/>
        <w:jc w:val="both"/>
        <w:rPr>
          <w:rFonts w:ascii="SimSun" w:hAnsi="SimSun" w:cs="Arial"/>
          <w:lang w:eastAsia="fr-CH"/>
        </w:rPr>
      </w:pPr>
    </w:p>
    <w:p w14:paraId="70D4CB8A" w14:textId="77777777" w:rsidR="005A1DA9" w:rsidRPr="00D32A62" w:rsidRDefault="005A1DA9" w:rsidP="005A1DA9">
      <w:pPr>
        <w:pStyle w:val="Sansinterligne"/>
        <w:jc w:val="both"/>
        <w:rPr>
          <w:rFonts w:ascii="SimSun" w:hAnsi="SimSun" w:cs="Arial"/>
          <w:lang w:val="zh-CN" w:eastAsia="fr-CH"/>
        </w:rPr>
      </w:pPr>
      <w:r w:rsidRPr="00D32A62">
        <w:rPr>
          <w:rFonts w:ascii="SimSun" w:hAnsi="SimSun" w:cs="Arial"/>
          <w:lang w:val="zh-CN" w:eastAsia="fr-CH"/>
        </w:rPr>
        <w:t>所有款式都由品牌自行设计和制造。它们蕴含的技术实力，外形和功能的完美结合，超长的动力储存，以及细腻考究的精工修饰，已经成为品牌闻名业界的标志性特色。</w:t>
      </w:r>
    </w:p>
    <w:p w14:paraId="2E915A4E" w14:textId="77777777" w:rsidR="005A1DA9" w:rsidRPr="00D32A62" w:rsidRDefault="005A1DA9" w:rsidP="005A1DA9">
      <w:pPr>
        <w:spacing w:after="0" w:line="240" w:lineRule="auto"/>
        <w:jc w:val="both"/>
        <w:rPr>
          <w:rFonts w:ascii="Arial" w:hAnsi="Arial" w:cs="Arial"/>
          <w:lang w:val="zh-CN" w:eastAsia="fr-CH"/>
        </w:rPr>
      </w:pPr>
      <w:r w:rsidRPr="00D32A62">
        <w:rPr>
          <w:rFonts w:ascii="Arial" w:hAnsi="Arial" w:cs="Arial"/>
          <w:lang w:val="zh-CN" w:eastAsia="fr-CH"/>
        </w:rPr>
        <w:br w:type="page"/>
      </w:r>
    </w:p>
    <w:p w14:paraId="19422ED7" w14:textId="77777777" w:rsidR="004A5F6B" w:rsidRDefault="004A5F6B" w:rsidP="004A5F6B">
      <w:pPr>
        <w:keepNext/>
        <w:keepLines/>
        <w:spacing w:before="240" w:after="360"/>
        <w:jc w:val="center"/>
        <w:outlineLvl w:val="0"/>
        <w:rPr>
          <w:rFonts w:ascii="SimSun" w:eastAsia="SimSun" w:hAnsi="SimSun" w:cs="Arial"/>
          <w:b/>
          <w:bCs/>
          <w:sz w:val="28"/>
          <w:lang w:eastAsia="zh-CN"/>
        </w:rPr>
      </w:pPr>
      <w:r>
        <w:rPr>
          <w:rFonts w:ascii="Arial" w:eastAsia="DengXian Light" w:hAnsi="Arial" w:cs="Arial"/>
          <w:b/>
          <w:bCs/>
          <w:sz w:val="28"/>
          <w:lang w:eastAsia="zh-CN"/>
        </w:rPr>
        <w:lastRenderedPageBreak/>
        <w:br/>
      </w:r>
      <w:r>
        <w:rPr>
          <w:rFonts w:ascii="Arial" w:eastAsia="DengXian Light" w:hAnsi="Arial" w:cs="Arial"/>
          <w:b/>
          <w:bCs/>
          <w:sz w:val="28"/>
          <w:lang w:val="de-CH" w:eastAsia="zh-CN"/>
        </w:rPr>
        <w:t>MB&amp;F</w:t>
      </w:r>
      <w:r>
        <w:rPr>
          <w:rFonts w:ascii="Arial" w:eastAsia="DengXian Light" w:hAnsi="Arial" w:cs="Arial" w:hint="eastAsia"/>
          <w:b/>
          <w:bCs/>
          <w:sz w:val="28"/>
          <w:lang w:val="de-CH" w:eastAsia="zh-CN"/>
        </w:rPr>
        <w:t>：</w:t>
      </w:r>
      <w:r>
        <w:rPr>
          <w:rFonts w:ascii="SimSun" w:eastAsia="SimSun" w:hAnsi="SimSun" w:cs="Arial" w:hint="eastAsia"/>
          <w:b/>
          <w:bCs/>
          <w:sz w:val="28"/>
          <w:lang w:eastAsia="zh-CN"/>
        </w:rPr>
        <w:t>概念实验室的创始</w:t>
      </w:r>
    </w:p>
    <w:p w14:paraId="1B0BB30B" w14:textId="77777777" w:rsidR="004A5F6B" w:rsidRPr="004A5F6B" w:rsidRDefault="004A5F6B" w:rsidP="004A5F6B">
      <w:pPr>
        <w:jc w:val="both"/>
        <w:rPr>
          <w:rFonts w:ascii="SimSun" w:eastAsia="SimSun" w:hAnsi="SimSun" w:cs="Arial"/>
          <w:lang w:val="zh-CN" w:eastAsia="zh-CN"/>
        </w:rPr>
      </w:pPr>
      <w:r>
        <w:rPr>
          <w:rFonts w:ascii="Arial" w:eastAsia="DengXian" w:hAnsi="Arial" w:cs="Arial"/>
          <w:lang w:val="zh-CN" w:eastAsia="zh-CN"/>
        </w:rPr>
        <w:t>MB&amp;F</w:t>
      </w:r>
      <w:r>
        <w:rPr>
          <w:rFonts w:ascii="SimSun" w:eastAsia="SimSun" w:hAnsi="SimSun" w:cs="Arial" w:hint="eastAsia"/>
          <w:lang w:val="zh-CN" w:eastAsia="zh-CN"/>
        </w:rPr>
        <w:t>成立于</w:t>
      </w:r>
      <w:r>
        <w:rPr>
          <w:rFonts w:ascii="Arial" w:eastAsia="DengXian" w:hAnsi="Arial" w:cs="Arial"/>
          <w:lang w:val="zh-CN" w:eastAsia="zh-CN"/>
        </w:rPr>
        <w:t>2005</w:t>
      </w:r>
      <w:r>
        <w:rPr>
          <w:rFonts w:ascii="SimSun" w:eastAsia="SimSun" w:hAnsi="SimSun" w:cs="Arial" w:hint="eastAsia"/>
          <w:lang w:val="zh-CN" w:eastAsia="zh-CN"/>
        </w:rPr>
        <w:t>年，是世界上第一个钟表概念实验室。它至今已推出近</w:t>
      </w:r>
      <w:r>
        <w:rPr>
          <w:rFonts w:ascii="Arial" w:eastAsia="DengXian" w:hAnsi="Arial" w:cs="Arial"/>
          <w:lang w:val="zh-CN" w:eastAsia="zh-CN"/>
        </w:rPr>
        <w:t>20</w:t>
      </w:r>
      <w:r>
        <w:rPr>
          <w:rFonts w:ascii="SimSun" w:eastAsia="SimSun" w:hAnsi="SimSun" w:cs="Arial" w:hint="eastAsia"/>
          <w:lang w:val="zh-CN" w:eastAsia="zh-CN"/>
        </w:rPr>
        <w:t>款卓越机芯，构成其备受赞誉的</w:t>
      </w:r>
      <w:r>
        <w:rPr>
          <w:rFonts w:ascii="Arial" w:eastAsia="DengXian" w:hAnsi="Arial" w:cs="Arial"/>
          <w:lang w:val="zh-CN" w:eastAsia="zh-CN"/>
        </w:rPr>
        <w:t>Horological Machine</w:t>
      </w:r>
      <w:r>
        <w:rPr>
          <w:rFonts w:ascii="SimSun" w:eastAsia="SimSun" w:hAnsi="SimSun" w:cs="Arial" w:hint="eastAsia"/>
          <w:lang w:val="zh-CN" w:eastAsia="zh-CN"/>
        </w:rPr>
        <w:t>和</w:t>
      </w:r>
      <w:r>
        <w:rPr>
          <w:rFonts w:ascii="Arial" w:eastAsia="DengXian" w:hAnsi="Arial" w:cs="Arial"/>
          <w:lang w:val="zh-CN" w:eastAsia="zh-CN"/>
        </w:rPr>
        <w:t xml:space="preserve"> Legacy Machine</w:t>
      </w:r>
      <w:r>
        <w:rPr>
          <w:rFonts w:ascii="SimSun" w:eastAsia="SimSun" w:hAnsi="SimSun" w:cs="Arial" w:hint="eastAsia"/>
          <w:lang w:val="zh-CN" w:eastAsia="zh-CN"/>
        </w:rPr>
        <w:t>系列腕表基础，同时持续遵循创始人和创意总监</w:t>
      </w:r>
      <w:r>
        <w:rPr>
          <w:rFonts w:ascii="Arial" w:eastAsia="DengXian" w:hAnsi="Arial" w:cs="Arial"/>
          <w:lang w:val="zh-CN" w:eastAsia="zh-CN"/>
        </w:rPr>
        <w:t>Maximilian Büsser</w:t>
      </w:r>
      <w:r>
        <w:rPr>
          <w:rFonts w:ascii="SimSun" w:eastAsia="SimSun" w:hAnsi="SimSun" w:cs="Arial" w:hint="eastAsia"/>
          <w:lang w:val="zh-CN" w:eastAsia="zh-CN"/>
        </w:rPr>
        <w:t>的理想，打破传统制表成规创造出</w:t>
      </w:r>
      <w:r>
        <w:rPr>
          <w:rFonts w:ascii="Arial" w:eastAsia="DengXian" w:hAnsi="Arial" w:cs="Arial"/>
          <w:lang w:val="zh-CN" w:eastAsia="zh-CN"/>
        </w:rPr>
        <w:t>3D</w:t>
      </w:r>
      <w:r>
        <w:rPr>
          <w:rFonts w:ascii="SimSun" w:eastAsia="SimSun" w:hAnsi="SimSun" w:cs="Arial" w:hint="eastAsia"/>
          <w:lang w:val="zh-CN" w:eastAsia="zh-CN"/>
        </w:rPr>
        <w:t>动态艺术。</w:t>
      </w:r>
    </w:p>
    <w:p w14:paraId="2AE064AB" w14:textId="77777777" w:rsidR="004A5F6B" w:rsidRPr="004A5F6B" w:rsidRDefault="004A5F6B" w:rsidP="004A5F6B">
      <w:pPr>
        <w:jc w:val="both"/>
        <w:rPr>
          <w:rFonts w:ascii="SimSun" w:eastAsia="SimSun" w:hAnsi="SimSun" w:cs="Arial"/>
          <w:lang w:val="zh-CN" w:eastAsia="zh-CN"/>
        </w:rPr>
      </w:pPr>
      <w:r>
        <w:rPr>
          <w:rFonts w:ascii="SimSun" w:eastAsia="SimSun" w:hAnsi="SimSun" w:cs="Arial" w:hint="eastAsia"/>
          <w:lang w:val="zh-CN" w:eastAsia="zh-CN"/>
        </w:rPr>
        <w:t>在多个顶级钟表品牌从事管理职位</w:t>
      </w:r>
      <w:r>
        <w:rPr>
          <w:rFonts w:ascii="Arial" w:eastAsia="DengXian" w:hAnsi="Arial" w:cs="Arial"/>
          <w:lang w:val="zh-CN" w:eastAsia="zh-CN"/>
        </w:rPr>
        <w:t>15</w:t>
      </w:r>
      <w:r>
        <w:rPr>
          <w:rFonts w:ascii="SimSun" w:eastAsia="SimSun" w:hAnsi="SimSun" w:cs="Arial" w:hint="eastAsia"/>
          <w:lang w:val="zh-CN" w:eastAsia="zh-CN"/>
        </w:rPr>
        <w:t>年后，</w:t>
      </w:r>
      <w:r>
        <w:rPr>
          <w:rFonts w:ascii="Arial" w:eastAsia="DengXian" w:hAnsi="Arial" w:cs="Arial"/>
          <w:lang w:val="zh-CN" w:eastAsia="zh-CN"/>
        </w:rPr>
        <w:t>Maximilian Büsser</w:t>
      </w:r>
      <w:r>
        <w:rPr>
          <w:rFonts w:ascii="SimSun" w:eastAsia="SimSun" w:hAnsi="SimSun" w:cs="Arial" w:hint="eastAsia"/>
          <w:lang w:val="zh-CN" w:eastAsia="zh-CN"/>
        </w:rPr>
        <w:t>于</w:t>
      </w:r>
      <w:r>
        <w:rPr>
          <w:rFonts w:ascii="Arial" w:eastAsia="DengXian" w:hAnsi="Arial" w:cs="Arial"/>
          <w:lang w:val="zh-CN" w:eastAsia="zh-CN"/>
        </w:rPr>
        <w:t>2005</w:t>
      </w:r>
      <w:r>
        <w:rPr>
          <w:rFonts w:ascii="SimSun" w:eastAsia="SimSun" w:hAnsi="SimSun" w:cs="Arial" w:hint="eastAsia"/>
          <w:lang w:val="zh-CN" w:eastAsia="zh-CN"/>
        </w:rPr>
        <w:t>年辞去</w:t>
      </w:r>
      <w:r>
        <w:rPr>
          <w:rFonts w:ascii="Arial" w:eastAsia="DengXian" w:hAnsi="Arial" w:cs="Arial"/>
          <w:lang w:val="zh-CN" w:eastAsia="zh-CN"/>
        </w:rPr>
        <w:t>Harry Winston</w:t>
      </w:r>
      <w:r>
        <w:rPr>
          <w:rFonts w:ascii="SimSun" w:eastAsia="SimSun" w:hAnsi="SimSun" w:cs="Arial" w:hint="eastAsia"/>
          <w:lang w:val="zh-CN" w:eastAsia="zh-CN"/>
        </w:rPr>
        <w:t>的总经理职务，成立</w:t>
      </w:r>
      <w:r>
        <w:rPr>
          <w:rFonts w:ascii="Arial" w:eastAsia="DengXian" w:hAnsi="Arial" w:cs="Arial"/>
          <w:lang w:val="zh-CN" w:eastAsia="zh-CN"/>
        </w:rPr>
        <w:t>MB&amp;F</w:t>
      </w:r>
      <w:r>
        <w:rPr>
          <w:rFonts w:ascii="Arial" w:eastAsia="DengXian" w:hAnsi="Arial" w:cs="Arial" w:hint="eastAsia"/>
          <w:lang w:val="zh-CN" w:eastAsia="zh-CN"/>
        </w:rPr>
        <w:t>——</w:t>
      </w:r>
      <w:r>
        <w:rPr>
          <w:rFonts w:ascii="SimSun" w:eastAsia="SimSun" w:hAnsi="SimSun" w:cs="Arial" w:hint="eastAsia"/>
          <w:lang w:val="zh-CN" w:eastAsia="zh-CN"/>
        </w:rPr>
        <w:t>即</w:t>
      </w:r>
      <w:r>
        <w:rPr>
          <w:rFonts w:ascii="Arial" w:eastAsia="DengXian" w:hAnsi="Arial" w:cs="Arial"/>
          <w:lang w:val="zh-CN" w:eastAsia="zh-CN"/>
        </w:rPr>
        <w:t>Maximilian Büsser &amp; Friends</w:t>
      </w:r>
      <w:r>
        <w:rPr>
          <w:rFonts w:ascii="SimSun" w:eastAsia="SimSun" w:hAnsi="SimSun" w:cs="Arial" w:hint="eastAsia"/>
          <w:lang w:val="zh-CN" w:eastAsia="zh-CN"/>
        </w:rPr>
        <w:t>的缩写。</w:t>
      </w:r>
      <w:r>
        <w:rPr>
          <w:rFonts w:ascii="Arial" w:eastAsia="DengXian" w:hAnsi="Arial" w:cs="Arial"/>
          <w:lang w:val="zh-CN" w:eastAsia="zh-CN"/>
        </w:rPr>
        <w:t>MB&amp;F</w:t>
      </w:r>
      <w:r>
        <w:rPr>
          <w:rFonts w:ascii="SimSun" w:eastAsia="SimSun" w:hAnsi="SimSun" w:cs="Arial" w:hint="eastAsia"/>
          <w:lang w:val="zh-CN" w:eastAsia="zh-CN"/>
        </w:rPr>
        <w:t>是一家艺术和微型工程实验室，汇聚了</w:t>
      </w:r>
      <w:r>
        <w:rPr>
          <w:rFonts w:ascii="Arial" w:eastAsia="DengXian" w:hAnsi="Arial" w:cs="Arial"/>
          <w:lang w:val="zh-CN" w:eastAsia="zh-CN"/>
        </w:rPr>
        <w:t>Büsser</w:t>
      </w:r>
      <w:r>
        <w:rPr>
          <w:rFonts w:ascii="SimSun" w:eastAsia="SimSun" w:hAnsi="SimSun" w:cs="Arial" w:hint="eastAsia"/>
          <w:lang w:val="zh-CN" w:eastAsia="zh-CN"/>
        </w:rPr>
        <w:t>尊重、共事愉快且才华横溢的专业钟表人才，致力于设计并制作一系列少量发行的前卫概念腕表。</w:t>
      </w:r>
    </w:p>
    <w:p w14:paraId="7D82CC62" w14:textId="77777777" w:rsidR="004A5F6B" w:rsidRDefault="004A5F6B" w:rsidP="004A5F6B">
      <w:pPr>
        <w:jc w:val="both"/>
        <w:rPr>
          <w:rFonts w:ascii="SimSun" w:eastAsia="SimSun" w:hAnsi="SimSun" w:cs="Arial"/>
          <w:lang w:val="zh-CN" w:eastAsia="zh-CN"/>
        </w:rPr>
      </w:pPr>
      <w:r w:rsidRPr="004A5F6B">
        <w:rPr>
          <w:rFonts w:ascii="Arial" w:eastAsia="DengXian" w:hAnsi="Arial" w:cs="Arial"/>
          <w:lang w:val="en-GB" w:eastAsia="zh-CN"/>
        </w:rPr>
        <w:t>2007</w:t>
      </w:r>
      <w:r>
        <w:rPr>
          <w:rFonts w:ascii="Arial" w:eastAsia="DengXian" w:hAnsi="Arial" w:cs="Arial" w:hint="eastAsia"/>
          <w:lang w:eastAsia="zh-CN"/>
        </w:rPr>
        <w:t>年</w:t>
      </w:r>
      <w:r w:rsidRPr="004A5F6B">
        <w:rPr>
          <w:rFonts w:ascii="Arial" w:eastAsia="DengXian" w:hAnsi="Arial" w:cs="Arial" w:hint="eastAsia"/>
          <w:lang w:val="en-GB" w:eastAsia="zh-CN"/>
        </w:rPr>
        <w:t>，</w:t>
      </w:r>
      <w:r w:rsidRPr="004A5F6B">
        <w:rPr>
          <w:rFonts w:ascii="Arial" w:eastAsia="DengXian" w:hAnsi="Arial" w:cs="Arial"/>
          <w:lang w:val="en-GB" w:eastAsia="zh-CN"/>
        </w:rPr>
        <w:t>MB&amp;F</w:t>
      </w:r>
      <w:r>
        <w:rPr>
          <w:rFonts w:ascii="Arial" w:eastAsia="DengXian" w:hAnsi="Arial" w:cs="Arial" w:hint="eastAsia"/>
          <w:lang w:eastAsia="zh-CN"/>
        </w:rPr>
        <w:t>推出了第一款</w:t>
      </w:r>
      <w:r w:rsidRPr="004A5F6B">
        <w:rPr>
          <w:rFonts w:ascii="Arial" w:eastAsia="DengXian" w:hAnsi="Arial" w:cs="Arial"/>
          <w:lang w:val="en-GB" w:eastAsia="zh-CN"/>
        </w:rPr>
        <w:t>Horological Machine</w:t>
      </w:r>
      <w:r w:rsidRPr="004A5F6B">
        <w:rPr>
          <w:rFonts w:ascii="Arial" w:eastAsia="DengXian" w:hAnsi="Arial" w:cs="Arial" w:hint="eastAsia"/>
          <w:lang w:val="en-GB" w:eastAsia="zh-CN"/>
        </w:rPr>
        <w:t>，</w:t>
      </w:r>
      <w:r>
        <w:rPr>
          <w:rFonts w:ascii="Arial" w:eastAsia="DengXian" w:hAnsi="Arial" w:cs="Arial" w:hint="eastAsia"/>
          <w:lang w:eastAsia="zh-CN"/>
        </w:rPr>
        <w:t>即</w:t>
      </w:r>
      <w:r w:rsidRPr="004A5F6B">
        <w:rPr>
          <w:rFonts w:ascii="Arial" w:eastAsia="DengXian" w:hAnsi="Arial" w:cs="Arial"/>
          <w:lang w:val="en-GB" w:eastAsia="zh-CN"/>
        </w:rPr>
        <w:t>HM1</w:t>
      </w:r>
      <w:r>
        <w:rPr>
          <w:rFonts w:ascii="Arial" w:eastAsia="DengXian" w:hAnsi="Arial" w:cs="Arial" w:hint="eastAsia"/>
          <w:lang w:eastAsia="zh-CN"/>
        </w:rPr>
        <w:t>腕表。</w:t>
      </w:r>
      <w:r>
        <w:rPr>
          <w:rFonts w:ascii="Arial" w:eastAsia="DengXian" w:hAnsi="Arial" w:cs="Arial"/>
          <w:lang w:eastAsia="zh-CN"/>
        </w:rPr>
        <w:t>HM1</w:t>
      </w:r>
      <w:r>
        <w:rPr>
          <w:rFonts w:ascii="Arial" w:eastAsia="DengXian" w:hAnsi="Arial" w:cs="Arial" w:hint="eastAsia"/>
          <w:lang w:eastAsia="zh-CN"/>
        </w:rPr>
        <w:t>经过雕刻装饰的立体表壳和与精美修饰的引擎（机芯），为之后衍生的</w:t>
      </w:r>
      <w:proofErr w:type="spellStart"/>
      <w:r>
        <w:rPr>
          <w:rFonts w:ascii="Arial" w:eastAsia="DengXian" w:hAnsi="Arial" w:cs="Arial"/>
          <w:lang w:eastAsia="zh-CN"/>
        </w:rPr>
        <w:t>Horological</w:t>
      </w:r>
      <w:proofErr w:type="spellEnd"/>
      <w:r>
        <w:rPr>
          <w:rFonts w:ascii="Arial" w:eastAsia="DengXian" w:hAnsi="Arial" w:cs="Arial"/>
          <w:lang w:eastAsia="zh-CN"/>
        </w:rPr>
        <w:t xml:space="preserve"> Machine</w:t>
      </w:r>
      <w:r>
        <w:rPr>
          <w:rFonts w:ascii="Arial" w:eastAsia="DengXian" w:hAnsi="Arial" w:cs="Arial" w:hint="eastAsia"/>
          <w:lang w:eastAsia="zh-CN"/>
        </w:rPr>
        <w:t>系列奠定了创作标准</w:t>
      </w:r>
      <w:r>
        <w:rPr>
          <w:rFonts w:ascii="Arial" w:eastAsia="DengXian" w:hAnsi="Arial" w:cs="Arial"/>
          <w:lang w:eastAsia="zh-CN"/>
        </w:rPr>
        <w:t>——</w:t>
      </w:r>
      <w:r>
        <w:rPr>
          <w:rFonts w:ascii="Arial" w:eastAsia="DengXian" w:hAnsi="Arial" w:cs="Arial" w:hint="eastAsia"/>
          <w:lang w:eastAsia="zh-CN"/>
        </w:rPr>
        <w:t>用机械来叙述时间，而不是用机械来告知时间。无论是太空（</w:t>
      </w:r>
      <w:r>
        <w:rPr>
          <w:rFonts w:ascii="Arial" w:eastAsia="DengXian" w:hAnsi="Arial" w:cs="Arial"/>
          <w:lang w:eastAsia="zh-CN"/>
        </w:rPr>
        <w:t>HM2</w:t>
      </w:r>
      <w:r>
        <w:rPr>
          <w:rFonts w:ascii="Arial" w:eastAsia="DengXian" w:hAnsi="Arial" w:cs="Arial" w:hint="eastAsia"/>
          <w:lang w:eastAsia="zh-CN"/>
        </w:rPr>
        <w:t>、</w:t>
      </w:r>
      <w:r>
        <w:rPr>
          <w:rFonts w:ascii="Arial" w:eastAsia="DengXian" w:hAnsi="Arial" w:cs="Arial"/>
          <w:lang w:eastAsia="zh-CN"/>
        </w:rPr>
        <w:t>HM3</w:t>
      </w:r>
      <w:r>
        <w:rPr>
          <w:rFonts w:ascii="Arial" w:eastAsia="DengXian" w:hAnsi="Arial" w:cs="Arial" w:hint="eastAsia"/>
          <w:lang w:eastAsia="zh-CN"/>
        </w:rPr>
        <w:t>、</w:t>
      </w:r>
      <w:r>
        <w:rPr>
          <w:rFonts w:ascii="Arial" w:eastAsia="DengXian" w:hAnsi="Arial" w:cs="Arial"/>
          <w:lang w:eastAsia="zh-CN"/>
        </w:rPr>
        <w:t>HM6</w:t>
      </w:r>
      <w:r>
        <w:rPr>
          <w:rFonts w:ascii="Arial" w:eastAsia="DengXian" w:hAnsi="Arial" w:cs="Arial" w:hint="eastAsia"/>
          <w:lang w:eastAsia="zh-CN"/>
        </w:rPr>
        <w:t>）、苍穹（</w:t>
      </w:r>
      <w:r>
        <w:rPr>
          <w:rFonts w:ascii="Arial" w:eastAsia="DengXian" w:hAnsi="Arial" w:cs="Arial"/>
          <w:lang w:eastAsia="zh-CN"/>
        </w:rPr>
        <w:t>HM4</w:t>
      </w:r>
      <w:r>
        <w:rPr>
          <w:rFonts w:ascii="Arial" w:eastAsia="DengXian" w:hAnsi="Arial" w:cs="Arial" w:hint="eastAsia"/>
          <w:lang w:eastAsia="zh-CN"/>
        </w:rPr>
        <w:t>、</w:t>
      </w:r>
      <w:r>
        <w:rPr>
          <w:rFonts w:ascii="Arial" w:eastAsia="DengXian" w:hAnsi="Arial" w:cs="Arial"/>
          <w:lang w:eastAsia="zh-CN"/>
        </w:rPr>
        <w:t>HM9</w:t>
      </w:r>
      <w:r>
        <w:rPr>
          <w:rFonts w:ascii="Arial" w:eastAsia="DengXian" w:hAnsi="Arial" w:cs="Arial" w:hint="eastAsia"/>
          <w:lang w:eastAsia="zh-CN"/>
        </w:rPr>
        <w:t>）、道路（</w:t>
      </w:r>
      <w:r>
        <w:rPr>
          <w:rFonts w:ascii="Arial" w:eastAsia="DengXian" w:hAnsi="Arial" w:cs="Arial"/>
          <w:lang w:eastAsia="zh-CN"/>
        </w:rPr>
        <w:t>HM5</w:t>
      </w:r>
      <w:r>
        <w:rPr>
          <w:rFonts w:ascii="Arial" w:eastAsia="DengXian" w:hAnsi="Arial" w:cs="Arial" w:hint="eastAsia"/>
          <w:lang w:eastAsia="zh-CN"/>
        </w:rPr>
        <w:t>、</w:t>
      </w:r>
      <w:r>
        <w:rPr>
          <w:rFonts w:ascii="Arial" w:eastAsia="DengXian" w:hAnsi="Arial" w:cs="Arial"/>
          <w:lang w:eastAsia="zh-CN"/>
        </w:rPr>
        <w:t>HMX</w:t>
      </w:r>
      <w:r>
        <w:rPr>
          <w:rFonts w:ascii="Arial" w:eastAsia="DengXian" w:hAnsi="Arial" w:cs="Arial" w:hint="eastAsia"/>
          <w:lang w:eastAsia="zh-CN"/>
        </w:rPr>
        <w:t>、</w:t>
      </w:r>
      <w:r>
        <w:rPr>
          <w:rFonts w:ascii="Arial" w:eastAsia="DengXian" w:hAnsi="Arial" w:cs="Arial"/>
          <w:lang w:eastAsia="zh-CN"/>
        </w:rPr>
        <w:t>HM8</w:t>
      </w:r>
      <w:r>
        <w:rPr>
          <w:rFonts w:ascii="Arial" w:eastAsia="DengXian" w:hAnsi="Arial" w:cs="Arial" w:hint="eastAsia"/>
          <w:lang w:eastAsia="zh-CN"/>
        </w:rPr>
        <w:t>）或动物王国（</w:t>
      </w:r>
      <w:r>
        <w:rPr>
          <w:rFonts w:ascii="Arial" w:eastAsia="DengXian" w:hAnsi="Arial" w:cs="Arial"/>
          <w:lang w:eastAsia="zh-CN"/>
        </w:rPr>
        <w:t>HM7</w:t>
      </w:r>
      <w:r>
        <w:rPr>
          <w:rFonts w:ascii="Arial" w:eastAsia="DengXian" w:hAnsi="Arial" w:cs="Arial" w:hint="eastAsia"/>
          <w:lang w:eastAsia="zh-CN"/>
        </w:rPr>
        <w:t>、</w:t>
      </w:r>
      <w:r>
        <w:rPr>
          <w:rFonts w:ascii="Arial" w:eastAsia="DengXian" w:hAnsi="Arial" w:cs="Arial"/>
          <w:lang w:eastAsia="zh-CN"/>
        </w:rPr>
        <w:t>HM10</w:t>
      </w:r>
      <w:r>
        <w:rPr>
          <w:rFonts w:ascii="Arial" w:eastAsia="DengXian" w:hAnsi="Arial" w:cs="Arial" w:hint="eastAsia"/>
          <w:lang w:eastAsia="zh-CN"/>
        </w:rPr>
        <w:t>），这些都是</w:t>
      </w:r>
      <w:proofErr w:type="spellStart"/>
      <w:r>
        <w:rPr>
          <w:rFonts w:ascii="Arial" w:eastAsia="DengXian" w:hAnsi="Arial" w:cs="Arial"/>
          <w:lang w:eastAsia="zh-CN"/>
        </w:rPr>
        <w:t>Horological</w:t>
      </w:r>
      <w:proofErr w:type="spellEnd"/>
      <w:r>
        <w:rPr>
          <w:rFonts w:ascii="Arial" w:eastAsia="DengXian" w:hAnsi="Arial" w:cs="Arial"/>
          <w:lang w:eastAsia="zh-CN"/>
        </w:rPr>
        <w:t xml:space="preserve"> Machine</w:t>
      </w:r>
      <w:r>
        <w:rPr>
          <w:rFonts w:ascii="Arial" w:eastAsia="DengXian" w:hAnsi="Arial" w:cs="Arial" w:hint="eastAsia"/>
          <w:lang w:eastAsia="zh-CN"/>
        </w:rPr>
        <w:t>系列探索的疆域。</w:t>
      </w:r>
    </w:p>
    <w:p w14:paraId="1DE7CAC2" w14:textId="77777777" w:rsidR="004A5F6B" w:rsidRPr="004A5F6B" w:rsidRDefault="004A5F6B" w:rsidP="004A5F6B">
      <w:pPr>
        <w:jc w:val="both"/>
        <w:rPr>
          <w:rFonts w:ascii="SimSun" w:eastAsia="SimSun" w:hAnsi="SimSun" w:cs="Arial"/>
          <w:lang w:val="zh-CN" w:eastAsia="zh-CN"/>
        </w:rPr>
      </w:pPr>
      <w:r>
        <w:rPr>
          <w:rFonts w:ascii="Arial" w:eastAsia="DengXian" w:hAnsi="Arial" w:cs="Arial"/>
          <w:lang w:val="zh-CN" w:eastAsia="zh-CN"/>
        </w:rPr>
        <w:t>2011</w:t>
      </w:r>
      <w:r>
        <w:rPr>
          <w:rFonts w:ascii="SimSun" w:eastAsia="SimSun" w:hAnsi="SimSun" w:cs="Arial" w:hint="eastAsia"/>
          <w:lang w:val="zh-CN" w:eastAsia="zh-CN"/>
        </w:rPr>
        <w:t>年，</w:t>
      </w:r>
      <w:r>
        <w:rPr>
          <w:rFonts w:ascii="Arial" w:eastAsia="DengXian" w:hAnsi="Arial" w:cs="Arial"/>
          <w:lang w:val="zh-CN" w:eastAsia="zh-CN"/>
        </w:rPr>
        <w:t>MB&amp;F</w:t>
      </w:r>
      <w:r>
        <w:rPr>
          <w:rFonts w:ascii="SimSun" w:eastAsia="SimSun" w:hAnsi="SimSun" w:cs="Arial" w:hint="eastAsia"/>
          <w:lang w:val="zh-CN" w:eastAsia="zh-CN"/>
        </w:rPr>
        <w:t>推出圆形表壳的</w:t>
      </w:r>
      <w:r>
        <w:rPr>
          <w:rFonts w:ascii="Arial" w:eastAsia="DengXian" w:hAnsi="Arial" w:cs="Arial"/>
          <w:lang w:val="zh-CN" w:eastAsia="zh-CN"/>
        </w:rPr>
        <w:t>Legacy Machine</w:t>
      </w:r>
      <w:r>
        <w:rPr>
          <w:rFonts w:ascii="SimSun" w:eastAsia="SimSun" w:hAnsi="SimSun" w:cs="Arial" w:hint="eastAsia"/>
          <w:lang w:val="zh-CN" w:eastAsia="zh-CN"/>
        </w:rPr>
        <w:t>系列腕表。这些在</w:t>
      </w:r>
      <w:r>
        <w:rPr>
          <w:rFonts w:ascii="Arial" w:eastAsia="DengXian" w:hAnsi="Arial" w:cs="Arial"/>
          <w:lang w:val="zh-CN" w:eastAsia="zh-CN"/>
        </w:rPr>
        <w:t>MB&amp;F</w:t>
      </w:r>
      <w:r>
        <w:rPr>
          <w:rFonts w:ascii="SimSun" w:eastAsia="SimSun" w:hAnsi="SimSun" w:cs="Arial" w:hint="eastAsia"/>
          <w:lang w:val="zh-CN" w:eastAsia="zh-CN"/>
        </w:rPr>
        <w:t>眼中更具经典特质的作品，是通过重新诠释昔日伟大钟表创新者的复杂功能杰作所创造出的当代艺术品，向十九世纪出类拔萃的制表技艺致上敬意。在</w:t>
      </w:r>
      <w:r>
        <w:rPr>
          <w:rFonts w:ascii="Arial" w:eastAsia="DengXian" w:hAnsi="Arial" w:cs="Arial"/>
          <w:lang w:val="zh-CN" w:eastAsia="zh-CN"/>
        </w:rPr>
        <w:t>LM1</w:t>
      </w:r>
      <w:r>
        <w:rPr>
          <w:rFonts w:ascii="SimSun" w:eastAsia="SimSun" w:hAnsi="SimSun" w:cs="Arial" w:hint="eastAsia"/>
          <w:lang w:val="zh-CN" w:eastAsia="zh-CN"/>
        </w:rPr>
        <w:t>和</w:t>
      </w:r>
      <w:r>
        <w:rPr>
          <w:rFonts w:ascii="Arial" w:eastAsia="DengXian" w:hAnsi="Arial" w:cs="Arial"/>
          <w:lang w:val="zh-CN" w:eastAsia="zh-CN"/>
        </w:rPr>
        <w:t>LM2</w:t>
      </w:r>
      <w:r>
        <w:rPr>
          <w:rFonts w:ascii="SimSun" w:eastAsia="SimSun" w:hAnsi="SimSun" w:cs="Arial" w:hint="eastAsia"/>
          <w:lang w:val="zh-CN" w:eastAsia="zh-CN"/>
        </w:rPr>
        <w:t>之后推出的</w:t>
      </w:r>
      <w:r>
        <w:rPr>
          <w:rFonts w:ascii="Arial" w:eastAsia="DengXian" w:hAnsi="Arial" w:cs="Arial"/>
          <w:lang w:val="zh-CN" w:eastAsia="zh-CN"/>
        </w:rPr>
        <w:t>LM101</w:t>
      </w:r>
      <w:r>
        <w:rPr>
          <w:rFonts w:ascii="SimSun" w:eastAsia="SimSun" w:hAnsi="SimSun" w:cs="Arial" w:hint="eastAsia"/>
          <w:lang w:val="zh-CN" w:eastAsia="zh-CN"/>
        </w:rPr>
        <w:t>，则是第一款搭载了完全由</w:t>
      </w:r>
      <w:r>
        <w:rPr>
          <w:rFonts w:ascii="Arial" w:eastAsia="DengXian" w:hAnsi="Arial" w:cs="Arial"/>
          <w:lang w:val="zh-CN" w:eastAsia="zh-CN"/>
        </w:rPr>
        <w:t>MB&amp;F</w:t>
      </w:r>
      <w:r>
        <w:rPr>
          <w:rFonts w:ascii="SimSun" w:eastAsia="SimSun" w:hAnsi="SimSun" w:cs="Arial" w:hint="eastAsia"/>
          <w:lang w:val="zh-CN" w:eastAsia="zh-CN"/>
        </w:rPr>
        <w:t>内部开发机芯的腕表。之后面世的</w:t>
      </w:r>
      <w:r>
        <w:rPr>
          <w:rFonts w:ascii="Arial" w:eastAsia="DengXian" w:hAnsi="Arial" w:cs="Arial"/>
          <w:lang w:val="zh-CN" w:eastAsia="zh-CN"/>
        </w:rPr>
        <w:t>LM Perpetual</w:t>
      </w:r>
      <w:r>
        <w:rPr>
          <w:rFonts w:ascii="SimSun" w:eastAsia="SimSun" w:hAnsi="SimSun" w:cs="Arial" w:hint="eastAsia"/>
          <w:lang w:val="zh-CN" w:eastAsia="zh-CN"/>
        </w:rPr>
        <w:t>万年历腕表及</w:t>
      </w:r>
      <w:r>
        <w:rPr>
          <w:rFonts w:ascii="Arial" w:eastAsia="DengXian" w:hAnsi="Arial" w:cs="Arial"/>
          <w:lang w:val="zh-CN" w:eastAsia="zh-CN"/>
        </w:rPr>
        <w:t>LM Split Escapement</w:t>
      </w:r>
      <w:r>
        <w:rPr>
          <w:rFonts w:ascii="SimSun" w:eastAsia="SimSun" w:hAnsi="SimSun" w:cs="Arial" w:hint="eastAsia"/>
          <w:lang w:val="zh-CN" w:eastAsia="zh-CN"/>
        </w:rPr>
        <w:t>分离式擒纵腕表和</w:t>
      </w:r>
      <w:r>
        <w:rPr>
          <w:rFonts w:ascii="Arial" w:eastAsia="DengXian" w:hAnsi="Arial" w:cs="Arial"/>
          <w:lang w:val="zh-CN" w:eastAsia="zh-CN"/>
        </w:rPr>
        <w:t>LM Thunderdome</w:t>
      </w:r>
      <w:r>
        <w:rPr>
          <w:rFonts w:ascii="SimSun" w:eastAsia="SimSun" w:hAnsi="SimSun" w:cs="Arial" w:hint="eastAsia"/>
          <w:lang w:val="zh-CN" w:eastAsia="zh-CN"/>
        </w:rPr>
        <w:t>腕表，则进一步开拓本系列的内涵。</w:t>
      </w:r>
      <w:r>
        <w:rPr>
          <w:rFonts w:ascii="Arial" w:eastAsia="DengXian" w:hAnsi="Arial" w:cs="Arial"/>
          <w:lang w:val="zh-CN" w:eastAsia="zh-CN"/>
        </w:rPr>
        <w:t>2019</w:t>
      </w:r>
      <w:r>
        <w:rPr>
          <w:rFonts w:ascii="SimSun" w:eastAsia="SimSun" w:hAnsi="SimSun" w:cs="Arial" w:hint="eastAsia"/>
          <w:lang w:val="zh-CN" w:eastAsia="zh-CN"/>
        </w:rPr>
        <w:t>年象征着一个里程碑，第一款专为女性设计的</w:t>
      </w:r>
      <w:r>
        <w:rPr>
          <w:rFonts w:ascii="Arial" w:eastAsia="DengXian" w:hAnsi="Arial" w:cs="Arial"/>
          <w:lang w:val="zh-CN" w:eastAsia="zh-CN"/>
        </w:rPr>
        <w:t>MB&amp;F Machine</w:t>
      </w:r>
      <w:r>
        <w:rPr>
          <w:rFonts w:ascii="SimSun" w:eastAsia="SimSun" w:hAnsi="SimSun" w:cs="Arial" w:hint="eastAsia"/>
          <w:lang w:val="zh-CN" w:eastAsia="zh-CN"/>
        </w:rPr>
        <w:t>系列腕表终于面世：</w:t>
      </w:r>
      <w:r>
        <w:rPr>
          <w:rFonts w:ascii="Arial" w:eastAsia="DengXian" w:hAnsi="Arial" w:cs="Arial"/>
          <w:lang w:val="zh-CN" w:eastAsia="zh-CN"/>
        </w:rPr>
        <w:t>LM FlyingT</w:t>
      </w:r>
      <w:r>
        <w:rPr>
          <w:rFonts w:ascii="SimSun" w:eastAsia="SimSun" w:hAnsi="SimSun" w:cs="Arial" w:hint="eastAsia"/>
          <w:lang w:val="zh-CN" w:eastAsia="zh-CN"/>
        </w:rPr>
        <w:t>。</w:t>
      </w:r>
      <w:r>
        <w:rPr>
          <w:rFonts w:ascii="Arial" w:eastAsia="DengXian" w:hAnsi="Arial" w:cs="Arial"/>
          <w:lang w:val="zh-CN" w:eastAsia="zh-CN"/>
        </w:rPr>
        <w:t>MB&amp;F</w:t>
      </w:r>
      <w:r>
        <w:rPr>
          <w:rFonts w:ascii="SimSun" w:eastAsia="SimSun" w:hAnsi="SimSun" w:cs="Arial" w:hint="eastAsia"/>
          <w:lang w:val="zh-CN" w:eastAsia="zh-CN"/>
        </w:rPr>
        <w:t>通常会交替推出新颖现代、别出心裁的</w:t>
      </w:r>
      <w:r>
        <w:rPr>
          <w:rFonts w:ascii="Arial" w:eastAsia="DengXian" w:hAnsi="Arial" w:cs="Arial"/>
          <w:lang w:val="zh-CN" w:eastAsia="zh-CN"/>
        </w:rPr>
        <w:t>Horological Machine</w:t>
      </w:r>
      <w:r>
        <w:rPr>
          <w:rFonts w:ascii="SimSun" w:eastAsia="SimSun" w:hAnsi="SimSun" w:cs="Arial" w:hint="eastAsia"/>
          <w:lang w:val="zh-CN" w:eastAsia="zh-CN"/>
        </w:rPr>
        <w:t>系列，以及饱含传统底蕴的</w:t>
      </w:r>
      <w:r>
        <w:rPr>
          <w:rFonts w:ascii="Arial" w:eastAsia="DengXian" w:hAnsi="Arial" w:cs="Arial"/>
          <w:lang w:val="zh-CN" w:eastAsia="zh-CN"/>
        </w:rPr>
        <w:t>Legacy Machine</w:t>
      </w:r>
      <w:r>
        <w:rPr>
          <w:rFonts w:ascii="SimSun" w:eastAsia="SimSun" w:hAnsi="SimSun" w:cs="Arial" w:hint="eastAsia"/>
          <w:lang w:val="zh-CN" w:eastAsia="zh-CN"/>
        </w:rPr>
        <w:t>系列。</w:t>
      </w:r>
    </w:p>
    <w:p w14:paraId="605A3164" w14:textId="77777777" w:rsidR="004A5F6B" w:rsidRDefault="004A5F6B" w:rsidP="004A5F6B">
      <w:pPr>
        <w:jc w:val="both"/>
        <w:rPr>
          <w:rFonts w:ascii="SimSun" w:eastAsia="SimSun" w:hAnsi="SimSun" w:cs="Arial"/>
          <w:lang w:val="zh-CN" w:eastAsia="zh-CN"/>
        </w:rPr>
      </w:pPr>
      <w:r>
        <w:rPr>
          <w:rFonts w:ascii="Arial" w:eastAsia="DengXian" w:hAnsi="Arial" w:cs="Arial"/>
          <w:lang w:val="zh-CN" w:eastAsia="zh-CN"/>
        </w:rPr>
        <w:t>MB&amp;F</w:t>
      </w:r>
      <w:r>
        <w:rPr>
          <w:rFonts w:ascii="SimSun" w:eastAsia="SimSun" w:hAnsi="SimSun" w:cs="Arial" w:hint="eastAsia"/>
          <w:lang w:val="zh-CN" w:eastAsia="zh-CN"/>
        </w:rPr>
        <w:t>中的</w:t>
      </w:r>
      <w:r>
        <w:rPr>
          <w:rFonts w:ascii="Arial" w:eastAsia="DengXian" w:hAnsi="Arial" w:cs="Arial"/>
          <w:lang w:val="zh-CN" w:eastAsia="zh-CN"/>
        </w:rPr>
        <w:t>F</w:t>
      </w:r>
      <w:r>
        <w:rPr>
          <w:rFonts w:ascii="SimSun" w:eastAsia="SimSun" w:hAnsi="SimSun" w:cs="Arial" w:hint="eastAsia"/>
          <w:lang w:val="zh-CN" w:eastAsia="zh-CN"/>
        </w:rPr>
        <w:t>代表英文中的</w:t>
      </w:r>
      <w:r>
        <w:rPr>
          <w:rFonts w:ascii="Arial" w:eastAsia="DengXian" w:hAnsi="Arial" w:cs="Arial"/>
          <w:lang w:val="zh-CN" w:eastAsia="zh-CN"/>
        </w:rPr>
        <w:t>“</w:t>
      </w:r>
      <w:r>
        <w:rPr>
          <w:rFonts w:ascii="SimSun" w:eastAsia="SimSun" w:hAnsi="SimSun" w:cs="Arial" w:hint="eastAsia"/>
          <w:lang w:val="zh-CN" w:eastAsia="zh-CN"/>
        </w:rPr>
        <w:t>朋友</w:t>
      </w:r>
      <w:r>
        <w:rPr>
          <w:rFonts w:ascii="Arial" w:eastAsia="DengXian" w:hAnsi="Arial" w:cs="Arial"/>
          <w:lang w:val="zh-CN" w:eastAsia="zh-CN"/>
        </w:rPr>
        <w:t>”</w:t>
      </w:r>
      <w:r>
        <w:rPr>
          <w:rFonts w:ascii="Arial" w:eastAsia="DengXian" w:hAnsi="Arial" w:cs="Arial" w:hint="eastAsia"/>
          <w:lang w:val="zh-CN" w:eastAsia="zh-CN"/>
        </w:rPr>
        <w:t>（</w:t>
      </w:r>
      <w:r>
        <w:rPr>
          <w:rFonts w:ascii="Arial" w:eastAsia="DengXian" w:hAnsi="Arial" w:cs="Arial"/>
          <w:lang w:val="zh-CN" w:eastAsia="zh-CN"/>
        </w:rPr>
        <w:t>Friends</w:t>
      </w:r>
      <w:r>
        <w:rPr>
          <w:rFonts w:ascii="SimSun" w:eastAsia="SimSun" w:hAnsi="SimSun" w:cs="Arial" w:hint="eastAsia"/>
          <w:lang w:val="zh-CN" w:eastAsia="zh-CN"/>
        </w:rPr>
        <w:t>），因此与彼此赏识的艺术家、钟表师、设计师和制造商开展合作关系，可以说是顺理成章。</w:t>
      </w:r>
    </w:p>
    <w:p w14:paraId="7F25BD04" w14:textId="77777777" w:rsidR="004A5F6B" w:rsidRDefault="004A5F6B" w:rsidP="004A5F6B">
      <w:pPr>
        <w:jc w:val="both"/>
        <w:rPr>
          <w:rFonts w:ascii="SimSun" w:eastAsia="SimSun" w:hAnsi="SimSun" w:cs="Arial"/>
          <w:lang w:val="zh-CN" w:eastAsia="zh-CN"/>
        </w:rPr>
      </w:pPr>
      <w:r>
        <w:rPr>
          <w:rFonts w:ascii="SimSun" w:eastAsia="SimSun" w:hAnsi="SimSun" w:cs="Arial" w:hint="eastAsia"/>
          <w:lang w:val="zh-CN" w:eastAsia="zh-CN"/>
        </w:rPr>
        <w:t>跨界的合作催生出两类全新作品：</w:t>
      </w:r>
      <w:r>
        <w:rPr>
          <w:rFonts w:ascii="Arial" w:eastAsia="DengXian" w:hAnsi="Arial" w:cs="Arial"/>
          <w:lang w:val="zh-CN" w:eastAsia="zh-CN"/>
        </w:rPr>
        <w:t>Performance Art</w:t>
      </w:r>
      <w:r>
        <w:rPr>
          <w:rFonts w:ascii="SimSun" w:eastAsia="SimSun" w:hAnsi="SimSun" w:cs="Arial" w:hint="eastAsia"/>
          <w:lang w:val="zh-CN" w:eastAsia="zh-CN"/>
        </w:rPr>
        <w:t>和</w:t>
      </w:r>
      <w:r>
        <w:rPr>
          <w:rFonts w:ascii="Arial" w:eastAsia="DengXian" w:hAnsi="Arial" w:cs="Arial"/>
          <w:lang w:val="zh-CN" w:eastAsia="zh-CN"/>
        </w:rPr>
        <w:t>Co-creations</w:t>
      </w:r>
      <w:r>
        <w:rPr>
          <w:rFonts w:ascii="SimSun" w:eastAsia="SimSun" w:hAnsi="SimSun" w:cs="Arial" w:hint="eastAsia"/>
          <w:lang w:val="zh-CN" w:eastAsia="zh-CN"/>
        </w:rPr>
        <w:t>。前者是由外部的创意高手重新演绎</w:t>
      </w:r>
      <w:r>
        <w:rPr>
          <w:rFonts w:ascii="Arial" w:eastAsia="DengXian" w:hAnsi="Arial" w:cs="Arial"/>
          <w:lang w:val="zh-CN" w:eastAsia="zh-CN"/>
        </w:rPr>
        <w:t>MB&amp;F</w:t>
      </w:r>
      <w:r>
        <w:rPr>
          <w:rFonts w:ascii="SimSun" w:eastAsia="SimSun" w:hAnsi="SimSun" w:cs="Arial" w:hint="eastAsia"/>
          <w:lang w:val="zh-CN" w:eastAsia="zh-CN"/>
        </w:rPr>
        <w:t>的机器系列；后者则不属于腕表，而是由</w:t>
      </w:r>
      <w:r>
        <w:rPr>
          <w:rFonts w:ascii="Arial" w:eastAsia="DengXian" w:hAnsi="Arial" w:cs="Arial"/>
          <w:lang w:val="zh-CN" w:eastAsia="zh-CN"/>
        </w:rPr>
        <w:t>MB&amp;F</w:t>
      </w:r>
      <w:r>
        <w:rPr>
          <w:rFonts w:ascii="SimSun" w:eastAsia="SimSun" w:hAnsi="SimSun" w:cs="Arial" w:hint="eastAsia"/>
          <w:lang w:val="zh-CN" w:eastAsia="zh-CN"/>
        </w:rPr>
        <w:t>提出构思和设计，再交付别具特色的瑞士制造商进行制作和打造的其他类型的机器。多数的</w:t>
      </w:r>
      <w:r>
        <w:rPr>
          <w:rFonts w:ascii="Arial" w:eastAsia="DengXian" w:hAnsi="Arial" w:cs="Arial"/>
          <w:lang w:val="zh-CN" w:eastAsia="zh-CN"/>
        </w:rPr>
        <w:t>Co-creations</w:t>
      </w:r>
      <w:r>
        <w:rPr>
          <w:rFonts w:ascii="SimSun" w:eastAsia="SimSun" w:hAnsi="SimSun" w:cs="Arial" w:hint="eastAsia"/>
          <w:lang w:val="zh-CN" w:eastAsia="zh-CN"/>
        </w:rPr>
        <w:t>作品，例如与</w:t>
      </w:r>
      <w:r>
        <w:rPr>
          <w:rFonts w:ascii="Arial" w:eastAsia="DengXian" w:hAnsi="Arial" w:cs="Arial"/>
          <w:lang w:val="zh-CN" w:eastAsia="zh-CN"/>
        </w:rPr>
        <w:t>L’Epée 1839</w:t>
      </w:r>
      <w:r>
        <w:rPr>
          <w:rFonts w:ascii="SimSun" w:eastAsia="SimSun" w:hAnsi="SimSun" w:cs="Arial" w:hint="eastAsia"/>
          <w:lang w:val="zh-CN" w:eastAsia="zh-CN"/>
        </w:rPr>
        <w:t>联名制作的时钟，就是以显示时间为主；而与</w:t>
      </w:r>
      <w:r>
        <w:rPr>
          <w:rFonts w:ascii="Arial" w:eastAsia="DengXian" w:hAnsi="Arial" w:cs="Arial"/>
          <w:lang w:val="zh-CN" w:eastAsia="zh-CN"/>
        </w:rPr>
        <w:t xml:space="preserve">Reuge </w:t>
      </w:r>
      <w:r>
        <w:rPr>
          <w:rFonts w:ascii="SimSun" w:eastAsia="SimSun" w:hAnsi="SimSun" w:cs="Arial" w:hint="eastAsia"/>
          <w:lang w:val="zh-CN" w:eastAsia="zh-CN"/>
        </w:rPr>
        <w:t>及</w:t>
      </w:r>
      <w:r>
        <w:rPr>
          <w:rFonts w:ascii="Arial" w:eastAsia="DengXian" w:hAnsi="Arial" w:cs="Arial"/>
          <w:lang w:val="zh-CN" w:eastAsia="zh-CN"/>
        </w:rPr>
        <w:t>Caran d’Ache</w:t>
      </w:r>
      <w:r>
        <w:rPr>
          <w:rFonts w:ascii="SimSun" w:eastAsia="SimSun" w:hAnsi="SimSun" w:cs="Arial" w:hint="eastAsia"/>
          <w:lang w:val="zh-CN" w:eastAsia="zh-CN"/>
        </w:rPr>
        <w:t>合作的作品，则呈现出其他形式的机械艺术。</w:t>
      </w:r>
    </w:p>
    <w:p w14:paraId="65D12DAC" w14:textId="77777777" w:rsidR="004A5F6B" w:rsidRPr="004A5F6B" w:rsidRDefault="004A5F6B" w:rsidP="004A5F6B">
      <w:pPr>
        <w:jc w:val="both"/>
        <w:rPr>
          <w:rFonts w:ascii="SimSun" w:eastAsia="SimSun" w:hAnsi="SimSun" w:cs="Arial"/>
          <w:lang w:val="zh-CN" w:eastAsia="zh-CN"/>
        </w:rPr>
      </w:pPr>
      <w:r>
        <w:rPr>
          <w:rFonts w:ascii="SimSun" w:eastAsia="SimSun" w:hAnsi="SimSun" w:cs="Arial" w:hint="eastAsia"/>
          <w:lang w:val="zh-CN" w:eastAsia="zh-CN"/>
        </w:rPr>
        <w:t>为了给这些机械作品提供崭露头角的舞台，</w:t>
      </w:r>
      <w:r>
        <w:rPr>
          <w:rFonts w:ascii="Arial" w:eastAsia="DengXian" w:hAnsi="Arial" w:cs="Arial"/>
          <w:lang w:val="zh-CN" w:eastAsia="zh-CN"/>
        </w:rPr>
        <w:t>Büsser</w:t>
      </w:r>
      <w:r>
        <w:rPr>
          <w:rFonts w:ascii="SimSun" w:eastAsia="SimSun" w:hAnsi="SimSun" w:cs="Arial" w:hint="eastAsia"/>
          <w:lang w:val="zh-CN" w:eastAsia="zh-CN"/>
        </w:rPr>
        <w:t>决定将它们陈列在艺廊中，与其他艺术家创作的不同机械艺术作品比邻展出，而不是将其陈列在传统的店面里。这个构想在日内瓦催生出全球第一间</w:t>
      </w:r>
      <w:r>
        <w:rPr>
          <w:rFonts w:ascii="Arial" w:eastAsia="DengXian" w:hAnsi="Arial" w:cs="Arial"/>
          <w:lang w:val="zh-CN" w:eastAsia="zh-CN"/>
        </w:rPr>
        <w:t>MB&amp;F M.A.D.Gallery</w:t>
      </w:r>
      <w:r>
        <w:rPr>
          <w:rFonts w:ascii="SimSun" w:eastAsia="SimSun" w:hAnsi="SimSun" w:cs="Arial" w:hint="eastAsia"/>
          <w:lang w:val="zh-CN" w:eastAsia="zh-CN"/>
        </w:rPr>
        <w:t>艺廊（</w:t>
      </w:r>
      <w:r>
        <w:rPr>
          <w:rFonts w:ascii="Arial" w:eastAsia="DengXian" w:hAnsi="Arial" w:cs="Arial"/>
          <w:lang w:val="zh-CN" w:eastAsia="zh-CN"/>
        </w:rPr>
        <w:t>M.A.D.</w:t>
      </w:r>
      <w:r>
        <w:rPr>
          <w:rFonts w:ascii="SimSun" w:eastAsia="SimSun" w:hAnsi="SimSun" w:cs="Arial" w:hint="eastAsia"/>
          <w:lang w:val="zh-CN" w:eastAsia="zh-CN"/>
        </w:rPr>
        <w:t>代表的是英文中的</w:t>
      </w:r>
      <w:r>
        <w:rPr>
          <w:rFonts w:ascii="Arial" w:eastAsia="DengXian" w:hAnsi="Arial" w:cs="Arial"/>
          <w:lang w:val="zh-CN" w:eastAsia="zh-CN"/>
        </w:rPr>
        <w:t>“</w:t>
      </w:r>
      <w:r>
        <w:rPr>
          <w:rFonts w:ascii="SimSun" w:eastAsia="SimSun" w:hAnsi="SimSun" w:cs="Arial" w:hint="eastAsia"/>
          <w:lang w:val="zh-CN" w:eastAsia="zh-CN"/>
        </w:rPr>
        <w:t>机械艺术装置</w:t>
      </w:r>
      <w:r>
        <w:rPr>
          <w:rFonts w:ascii="Arial" w:eastAsia="DengXian" w:hAnsi="Arial" w:cs="Arial"/>
          <w:lang w:val="zh-CN" w:eastAsia="zh-CN"/>
        </w:rPr>
        <w:t>”</w:t>
      </w:r>
      <w:r>
        <w:rPr>
          <w:rFonts w:ascii="SimSun" w:eastAsia="SimSun" w:hAnsi="SimSun" w:cs="Arial" w:hint="eastAsia"/>
          <w:lang w:val="zh-CN" w:eastAsia="zh-CN"/>
        </w:rPr>
        <w:t>），之后也分别在台北、迪拜和香港开设了</w:t>
      </w:r>
      <w:r>
        <w:rPr>
          <w:rFonts w:ascii="Arial" w:eastAsia="DengXian" w:hAnsi="Arial" w:cs="Arial"/>
          <w:lang w:val="zh-CN" w:eastAsia="zh-CN"/>
        </w:rPr>
        <w:t>M.A.D.Galleries</w:t>
      </w:r>
      <w:r>
        <w:rPr>
          <w:rFonts w:ascii="SimSun" w:eastAsia="SimSun" w:hAnsi="SimSun" w:cs="Arial" w:hint="eastAsia"/>
          <w:lang w:val="zh-CN" w:eastAsia="zh-CN"/>
        </w:rPr>
        <w:t>艺廊。</w:t>
      </w:r>
    </w:p>
    <w:p w14:paraId="24D21CFE" w14:textId="77777777" w:rsidR="004A5F6B" w:rsidRDefault="004A5F6B" w:rsidP="004A5F6B">
      <w:pPr>
        <w:jc w:val="both"/>
        <w:rPr>
          <w:rFonts w:ascii="Arial" w:eastAsia="DengXian" w:hAnsi="Arial" w:cs="Arial"/>
          <w:lang w:val="en-GB" w:eastAsia="zh-CN"/>
        </w:rPr>
      </w:pPr>
      <w:r>
        <w:rPr>
          <w:rFonts w:ascii="SimSun" w:eastAsia="SimSun" w:hAnsi="SimSun" w:cs="Arial" w:hint="eastAsia"/>
          <w:lang w:val="zh-CN" w:eastAsia="zh-CN"/>
        </w:rPr>
        <w:t>到目前为止，</w:t>
      </w:r>
      <w:r>
        <w:rPr>
          <w:rFonts w:ascii="Arial" w:eastAsia="DengXian" w:hAnsi="Arial" w:cs="Arial"/>
          <w:lang w:val="zh-CN" w:eastAsia="zh-CN"/>
        </w:rPr>
        <w:t>MB&amp;F</w:t>
      </w:r>
      <w:r>
        <w:rPr>
          <w:rFonts w:ascii="SimSun" w:eastAsia="SimSun" w:hAnsi="SimSun" w:cs="Arial" w:hint="eastAsia"/>
          <w:lang w:val="zh-CN" w:eastAsia="zh-CN"/>
        </w:rPr>
        <w:t>的创新旅程赢得了来自各界的赞誉和掌声。例如，在著名的日内瓦钟表大奖赛中，品牌就曾夺下多达</w:t>
      </w:r>
      <w:r>
        <w:rPr>
          <w:rFonts w:ascii="Arial" w:eastAsia="DengXian" w:hAnsi="Arial" w:cs="Arial"/>
          <w:lang w:val="zh-CN" w:eastAsia="zh-CN"/>
        </w:rPr>
        <w:t>5</w:t>
      </w:r>
      <w:r>
        <w:rPr>
          <w:rFonts w:ascii="SimSun" w:eastAsia="SimSun" w:hAnsi="SimSun" w:cs="Arial" w:hint="eastAsia"/>
          <w:lang w:val="zh-CN" w:eastAsia="zh-CN"/>
        </w:rPr>
        <w:t>次的大奖殊荣：</w:t>
      </w:r>
      <w:r>
        <w:rPr>
          <w:rFonts w:ascii="Arial" w:eastAsia="DengXian" w:hAnsi="Arial" w:cs="Arial"/>
          <w:lang w:val="zh-CN" w:eastAsia="zh-CN"/>
        </w:rPr>
        <w:t>2019</w:t>
      </w:r>
      <w:r>
        <w:rPr>
          <w:rFonts w:ascii="SimSun" w:eastAsia="SimSun" w:hAnsi="SimSun" w:cs="Arial" w:hint="eastAsia"/>
          <w:lang w:val="zh-CN" w:eastAsia="zh-CN"/>
        </w:rPr>
        <w:t>年，</w:t>
      </w:r>
      <w:r>
        <w:rPr>
          <w:rFonts w:ascii="Arial" w:eastAsia="DengXian" w:hAnsi="Arial" w:cs="Arial"/>
          <w:lang w:val="zh-CN" w:eastAsia="zh-CN"/>
        </w:rPr>
        <w:t xml:space="preserve">LM FlyingT </w:t>
      </w:r>
      <w:r>
        <w:rPr>
          <w:rFonts w:ascii="SimSun" w:eastAsia="SimSun" w:hAnsi="SimSun" w:cs="Arial" w:hint="eastAsia"/>
          <w:lang w:val="zh-CN" w:eastAsia="zh-CN"/>
        </w:rPr>
        <w:t>获得最佳复杂功能女士腕</w:t>
      </w:r>
      <w:r>
        <w:rPr>
          <w:rFonts w:ascii="SimSun" w:eastAsia="SimSun" w:hAnsi="SimSun" w:cs="Arial" w:hint="eastAsia"/>
          <w:lang w:val="zh-CN" w:eastAsia="zh-CN"/>
        </w:rPr>
        <w:lastRenderedPageBreak/>
        <w:t>表大奖；</w:t>
      </w:r>
      <w:r>
        <w:rPr>
          <w:rFonts w:ascii="Arial" w:eastAsia="DengXian" w:hAnsi="Arial" w:cs="Arial"/>
          <w:lang w:val="zh-CN" w:eastAsia="zh-CN"/>
        </w:rPr>
        <w:t>2016</w:t>
      </w:r>
      <w:r>
        <w:rPr>
          <w:rFonts w:ascii="SimSun" w:eastAsia="SimSun" w:hAnsi="SimSun" w:cs="Arial" w:hint="eastAsia"/>
          <w:lang w:val="zh-CN" w:eastAsia="zh-CN"/>
        </w:rPr>
        <w:t>年，</w:t>
      </w:r>
      <w:r>
        <w:rPr>
          <w:rFonts w:ascii="Arial" w:eastAsia="DengXian" w:hAnsi="Arial" w:cs="Arial"/>
          <w:lang w:val="zh-CN" w:eastAsia="zh-CN"/>
        </w:rPr>
        <w:t>LM Perpetual</w:t>
      </w:r>
      <w:r>
        <w:rPr>
          <w:rFonts w:ascii="SimSun" w:eastAsia="SimSun" w:hAnsi="SimSun" w:cs="Arial" w:hint="eastAsia"/>
          <w:lang w:val="zh-CN" w:eastAsia="zh-CN"/>
        </w:rPr>
        <w:t>获得最佳日历腕表大奖；</w:t>
      </w:r>
      <w:r>
        <w:rPr>
          <w:rFonts w:ascii="Arial" w:eastAsia="DengXian" w:hAnsi="Arial" w:cs="Arial"/>
          <w:lang w:val="zh-CN" w:eastAsia="zh-CN"/>
        </w:rPr>
        <w:t>2012</w:t>
      </w:r>
      <w:r>
        <w:rPr>
          <w:rFonts w:ascii="SimSun" w:eastAsia="SimSun" w:hAnsi="SimSun" w:cs="Arial" w:hint="eastAsia"/>
          <w:lang w:val="zh-CN" w:eastAsia="zh-CN"/>
        </w:rPr>
        <w:t>年，</w:t>
      </w:r>
      <w:r>
        <w:rPr>
          <w:rFonts w:ascii="Arial" w:eastAsia="DengXian" w:hAnsi="Arial" w:cs="Arial"/>
          <w:lang w:val="zh-CN" w:eastAsia="zh-CN"/>
        </w:rPr>
        <w:t>Legacy Machine No.1</w:t>
      </w:r>
      <w:r>
        <w:rPr>
          <w:rFonts w:ascii="SimSun" w:eastAsia="SimSun" w:hAnsi="SimSun" w:cs="Arial" w:hint="eastAsia"/>
          <w:lang w:val="zh-CN" w:eastAsia="zh-CN"/>
        </w:rPr>
        <w:t>同时荣获</w:t>
      </w:r>
      <w:r>
        <w:rPr>
          <w:rFonts w:ascii="Arial" w:eastAsia="DengXian" w:hAnsi="Arial" w:cs="Arial"/>
          <w:lang w:val="zh-CN" w:eastAsia="zh-CN"/>
        </w:rPr>
        <w:t>“</w:t>
      </w:r>
      <w:r>
        <w:rPr>
          <w:rFonts w:ascii="SimSun" w:eastAsia="SimSun" w:hAnsi="SimSun" w:cs="Arial" w:hint="eastAsia"/>
          <w:lang w:val="zh-CN" w:eastAsia="zh-CN"/>
        </w:rPr>
        <w:t>最受公众欢迎奖</w:t>
      </w:r>
      <w:r>
        <w:rPr>
          <w:rFonts w:ascii="Arial" w:eastAsia="DengXian" w:hAnsi="Arial" w:cs="Arial"/>
          <w:lang w:val="zh-CN" w:eastAsia="zh-CN"/>
        </w:rPr>
        <w:t>”</w:t>
      </w:r>
      <w:r>
        <w:rPr>
          <w:rFonts w:ascii="Arial" w:eastAsia="DengXian" w:hAnsi="Arial" w:cs="Arial" w:hint="eastAsia"/>
          <w:lang w:val="zh-CN" w:eastAsia="zh-CN"/>
        </w:rPr>
        <w:t>（</w:t>
      </w:r>
      <w:r>
        <w:rPr>
          <w:rFonts w:ascii="Arial" w:eastAsia="DengXian" w:hAnsi="Arial" w:cs="Arial"/>
          <w:lang w:val="zh-CN" w:eastAsia="zh-CN"/>
        </w:rPr>
        <w:t>Public Prize</w:t>
      </w:r>
      <w:r>
        <w:rPr>
          <w:rFonts w:ascii="SimSun" w:eastAsia="SimSun" w:hAnsi="SimSun" w:cs="Arial" w:hint="eastAsia"/>
          <w:lang w:val="zh-CN" w:eastAsia="zh-CN"/>
        </w:rPr>
        <w:t>，由钟表爱好者投票选出）和</w:t>
      </w:r>
      <w:r>
        <w:rPr>
          <w:rFonts w:ascii="Arial" w:eastAsia="DengXian" w:hAnsi="Arial" w:cs="Arial"/>
          <w:lang w:val="zh-CN" w:eastAsia="zh-CN"/>
        </w:rPr>
        <w:t>“</w:t>
      </w:r>
      <w:r>
        <w:rPr>
          <w:rFonts w:ascii="SimSun" w:eastAsia="SimSun" w:hAnsi="SimSun" w:cs="Arial" w:hint="eastAsia"/>
          <w:lang w:val="zh-CN" w:eastAsia="zh-CN"/>
        </w:rPr>
        <w:t>最佳男表奖</w:t>
      </w:r>
      <w:r>
        <w:rPr>
          <w:rFonts w:ascii="Arial" w:eastAsia="DengXian" w:hAnsi="Arial" w:cs="Arial"/>
          <w:lang w:val="zh-CN" w:eastAsia="zh-CN"/>
        </w:rPr>
        <w:t>”</w:t>
      </w:r>
      <w:r>
        <w:rPr>
          <w:rFonts w:ascii="Arial" w:eastAsia="DengXian" w:hAnsi="Arial" w:cs="Arial" w:hint="eastAsia"/>
          <w:lang w:val="zh-CN" w:eastAsia="zh-CN"/>
        </w:rPr>
        <w:t>（</w:t>
      </w:r>
      <w:r>
        <w:rPr>
          <w:rFonts w:ascii="Arial" w:eastAsia="DengXian" w:hAnsi="Arial" w:cs="Arial"/>
          <w:lang w:val="zh-CN" w:eastAsia="zh-CN"/>
        </w:rPr>
        <w:t>Best Men’s Watch Prize</w:t>
      </w:r>
      <w:r>
        <w:rPr>
          <w:rFonts w:ascii="SimSun" w:eastAsia="SimSun" w:hAnsi="SimSun" w:cs="Arial" w:hint="eastAsia"/>
          <w:lang w:val="zh-CN" w:eastAsia="zh-CN"/>
        </w:rPr>
        <w:t>，由专业评委会选出）。在</w:t>
      </w:r>
      <w:r>
        <w:rPr>
          <w:rFonts w:ascii="Arial" w:eastAsia="DengXian" w:hAnsi="Arial" w:cs="Arial"/>
          <w:lang w:val="zh-CN" w:eastAsia="zh-CN"/>
        </w:rPr>
        <w:t>2010</w:t>
      </w:r>
      <w:r>
        <w:rPr>
          <w:rFonts w:ascii="SimSun" w:eastAsia="SimSun" w:hAnsi="SimSun" w:cs="Arial" w:hint="eastAsia"/>
          <w:lang w:val="zh-CN" w:eastAsia="zh-CN"/>
        </w:rPr>
        <w:t>年的大赏上，</w:t>
      </w:r>
      <w:r>
        <w:rPr>
          <w:rFonts w:ascii="Arial" w:eastAsia="DengXian" w:hAnsi="Arial" w:cs="Arial"/>
          <w:lang w:val="zh-CN" w:eastAsia="zh-CN"/>
        </w:rPr>
        <w:t>MB&amp;F</w:t>
      </w:r>
      <w:r>
        <w:rPr>
          <w:rFonts w:ascii="SimSun" w:eastAsia="SimSun" w:hAnsi="SimSun" w:cs="Arial" w:hint="eastAsia"/>
          <w:lang w:val="zh-CN" w:eastAsia="zh-CN"/>
        </w:rPr>
        <w:t>借着</w:t>
      </w:r>
      <w:r>
        <w:rPr>
          <w:rFonts w:ascii="Arial" w:eastAsia="DengXian" w:hAnsi="Arial" w:cs="Arial"/>
          <w:lang w:val="zh-CN" w:eastAsia="zh-CN"/>
        </w:rPr>
        <w:t>HM4 Thunderbolt</w:t>
      </w:r>
      <w:r>
        <w:rPr>
          <w:rFonts w:ascii="SimSun" w:eastAsia="SimSun" w:hAnsi="SimSun" w:cs="Arial" w:hint="eastAsia"/>
          <w:lang w:val="zh-CN" w:eastAsia="zh-CN"/>
        </w:rPr>
        <w:t>赢得了</w:t>
      </w:r>
      <w:r>
        <w:rPr>
          <w:rFonts w:ascii="Arial" w:eastAsia="DengXian" w:hAnsi="Arial" w:cs="Arial"/>
          <w:lang w:val="zh-CN" w:eastAsia="zh-CN"/>
        </w:rPr>
        <w:t>“</w:t>
      </w:r>
      <w:r>
        <w:rPr>
          <w:rFonts w:ascii="SimSun" w:eastAsia="SimSun" w:hAnsi="SimSun" w:cs="Arial" w:hint="eastAsia"/>
          <w:lang w:val="zh-CN" w:eastAsia="zh-CN"/>
        </w:rPr>
        <w:t>最佳概念与设计腕表奖</w:t>
      </w:r>
      <w:r>
        <w:rPr>
          <w:rFonts w:ascii="Arial" w:eastAsia="DengXian" w:hAnsi="Arial" w:cs="Arial"/>
          <w:lang w:val="zh-CN" w:eastAsia="zh-CN"/>
        </w:rPr>
        <w:t>”</w:t>
      </w:r>
      <w:r>
        <w:rPr>
          <w:rFonts w:ascii="Arial" w:eastAsia="DengXian" w:hAnsi="Arial" w:cs="Arial" w:hint="eastAsia"/>
          <w:lang w:val="zh-CN" w:eastAsia="zh-CN"/>
        </w:rPr>
        <w:t>（</w:t>
      </w:r>
      <w:r>
        <w:rPr>
          <w:rFonts w:ascii="Arial" w:eastAsia="DengXian" w:hAnsi="Arial" w:cs="Arial"/>
          <w:lang w:val="zh-CN" w:eastAsia="zh-CN"/>
        </w:rPr>
        <w:t>Best Concept and Design Watch</w:t>
      </w:r>
      <w:r>
        <w:rPr>
          <w:rFonts w:ascii="SimSun" w:eastAsia="SimSun" w:hAnsi="SimSun" w:cs="Arial" w:hint="eastAsia"/>
          <w:lang w:val="zh-CN" w:eastAsia="zh-CN"/>
        </w:rPr>
        <w:t>）。最近一次、但当然不是最后一次的获奖记录，则是</w:t>
      </w:r>
      <w:r>
        <w:rPr>
          <w:rFonts w:ascii="Arial" w:eastAsia="DengXian" w:hAnsi="Arial" w:cs="Arial"/>
          <w:lang w:val="zh-CN" w:eastAsia="zh-CN"/>
        </w:rPr>
        <w:t xml:space="preserve"> HM6 Space Pirate</w:t>
      </w:r>
      <w:r>
        <w:rPr>
          <w:rFonts w:ascii="SimSun" w:eastAsia="SimSun" w:hAnsi="SimSun" w:cs="Arial" w:hint="eastAsia"/>
          <w:lang w:val="zh-CN" w:eastAsia="zh-CN"/>
        </w:rPr>
        <w:t>腕表获得了国际红点设计奖最顶级的殊荣</w:t>
      </w:r>
      <w:r>
        <w:rPr>
          <w:rFonts w:ascii="Arial" w:eastAsia="DengXian" w:hAnsi="Arial" w:cs="Arial"/>
          <w:lang w:val="zh-CN" w:eastAsia="zh-CN"/>
        </w:rPr>
        <w:t>——“</w:t>
      </w:r>
      <w:r>
        <w:rPr>
          <w:rFonts w:ascii="SimSun" w:eastAsia="SimSun" w:hAnsi="SimSun" w:cs="Arial" w:hint="eastAsia"/>
          <w:lang w:val="zh-CN" w:eastAsia="zh-CN"/>
        </w:rPr>
        <w:t>冠中之冠设计大奖</w:t>
      </w:r>
      <w:r>
        <w:rPr>
          <w:rFonts w:ascii="Arial" w:eastAsia="DengXian" w:hAnsi="Arial" w:cs="Arial"/>
          <w:lang w:val="zh-CN" w:eastAsia="zh-CN"/>
        </w:rPr>
        <w:t>”</w:t>
      </w:r>
      <w:r>
        <w:rPr>
          <w:rFonts w:ascii="Arial" w:eastAsia="DengXian" w:hAnsi="Arial" w:cs="Arial" w:hint="eastAsia"/>
          <w:lang w:val="zh-CN" w:eastAsia="zh-CN"/>
        </w:rPr>
        <w:t>（</w:t>
      </w:r>
      <w:r>
        <w:rPr>
          <w:rFonts w:ascii="Arial" w:eastAsia="DengXian" w:hAnsi="Arial" w:cs="Arial"/>
          <w:lang w:val="zh-CN" w:eastAsia="zh-CN"/>
        </w:rPr>
        <w:t>Red Dot</w:t>
      </w:r>
      <w:r>
        <w:rPr>
          <w:rFonts w:ascii="SimSun" w:eastAsia="SimSun" w:hAnsi="SimSun" w:cs="Arial" w:hint="eastAsia"/>
          <w:lang w:val="zh-CN" w:eastAsia="zh-CN"/>
        </w:rPr>
        <w:t>：</w:t>
      </w:r>
      <w:r>
        <w:rPr>
          <w:rFonts w:ascii="Arial" w:eastAsia="DengXian" w:hAnsi="Arial" w:cs="Arial"/>
          <w:lang w:val="zh-CN" w:eastAsia="zh-CN"/>
        </w:rPr>
        <w:t>Best of the Best</w:t>
      </w:r>
      <w:r>
        <w:rPr>
          <w:rFonts w:ascii="SimSun" w:eastAsia="SimSun" w:hAnsi="SimSun" w:cs="Arial" w:hint="eastAsia"/>
          <w:lang w:val="zh-CN" w:eastAsia="zh-CN"/>
        </w:rPr>
        <w:t>）。</w:t>
      </w:r>
    </w:p>
    <w:p w14:paraId="2BAEF944" w14:textId="77777777" w:rsidR="005A1DA9" w:rsidRPr="00D32A62" w:rsidRDefault="005A1DA9" w:rsidP="004A5F6B">
      <w:pPr>
        <w:keepNext/>
        <w:keepLines/>
        <w:spacing w:before="240" w:after="360" w:line="240" w:lineRule="auto"/>
        <w:jc w:val="center"/>
        <w:outlineLvl w:val="0"/>
        <w:rPr>
          <w:rFonts w:ascii="Arial" w:eastAsia="DengXian" w:hAnsi="Arial" w:cs="Arial"/>
          <w:lang w:val="en-GB" w:eastAsia="zh-CN"/>
        </w:rPr>
      </w:pPr>
    </w:p>
    <w:p w14:paraId="729D79FF" w14:textId="77777777" w:rsidR="005A1DA9" w:rsidRPr="006C1B57" w:rsidRDefault="005A1DA9" w:rsidP="005A1DA9">
      <w:pPr>
        <w:jc w:val="both"/>
        <w:rPr>
          <w:rFonts w:ascii="Arial" w:hAnsi="Arial" w:cs="Arial"/>
          <w:lang w:val="en-GB" w:eastAsia="zh-CN"/>
        </w:rPr>
      </w:pPr>
    </w:p>
    <w:p w14:paraId="1E5E12BE" w14:textId="77777777" w:rsidR="00F83B0D" w:rsidRPr="00D32A62" w:rsidRDefault="00F83B0D" w:rsidP="003E1495">
      <w:pPr>
        <w:pStyle w:val="Sansinterligne"/>
        <w:rPr>
          <w:rFonts w:ascii="Arial" w:hAnsi="Arial" w:cs="Arial"/>
          <w:lang w:val="en-GB" w:eastAsia="zh-CN"/>
        </w:rPr>
      </w:pPr>
    </w:p>
    <w:sectPr w:rsidR="00F83B0D" w:rsidRPr="00D32A62" w:rsidSect="0016514C">
      <w:headerReference w:type="even" r:id="rId7"/>
      <w:headerReference w:type="default" r:id="rId8"/>
      <w:footerReference w:type="even" r:id="rId9"/>
      <w:footerReference w:type="default" r:id="rId10"/>
      <w:headerReference w:type="first" r:id="rId11"/>
      <w:footerReference w:type="first" r:id="rId12"/>
      <w:pgSz w:w="11906" w:h="16838"/>
      <w:pgMar w:top="1701" w:right="1417" w:bottom="1417" w:left="141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CE164" w14:textId="77777777" w:rsidR="00A32A13" w:rsidRDefault="00327235">
      <w:pPr>
        <w:spacing w:after="0" w:line="240" w:lineRule="auto"/>
      </w:pPr>
      <w:r>
        <w:separator/>
      </w:r>
    </w:p>
  </w:endnote>
  <w:endnote w:type="continuationSeparator" w:id="0">
    <w:p w14:paraId="082DD5CF" w14:textId="77777777" w:rsidR="00A32A13" w:rsidRDefault="00327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0" w:usb1="5000A1FF" w:usb2="00000000" w:usb3="00000000" w:csb0="000001BF" w:csb1="00000000"/>
  </w:font>
  <w:font w:name="?????? Pro W3">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9D4AD" w14:textId="77777777" w:rsidR="00B36F38" w:rsidRDefault="00B36F3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B7F76" w14:textId="77777777" w:rsidR="00B36F38" w:rsidRPr="00A80B88" w:rsidRDefault="00B36F38" w:rsidP="00B36F38">
    <w:pPr>
      <w:pStyle w:val="Pieddepage"/>
      <w:rPr>
        <w:rFonts w:asciiTheme="minorBidi" w:hAnsiTheme="minorBidi"/>
        <w:sz w:val="18"/>
        <w:szCs w:val="18"/>
        <w:lang w:val="en-GB"/>
      </w:rPr>
    </w:pPr>
    <w:proofErr w:type="spellStart"/>
    <w:r w:rsidRPr="00A80B88">
      <w:rPr>
        <w:rFonts w:asciiTheme="minorBidi" w:hAnsiTheme="minorBidi"/>
        <w:sz w:val="18"/>
        <w:szCs w:val="18"/>
        <w:lang w:val="en-GB"/>
      </w:rPr>
      <w:t>欲了解更多信息，请联系</w:t>
    </w:r>
    <w:proofErr w:type="spellEnd"/>
    <w:r w:rsidRPr="00A80B88">
      <w:rPr>
        <w:rFonts w:asciiTheme="minorBidi" w:hAnsiTheme="minorBidi"/>
        <w:sz w:val="18"/>
        <w:szCs w:val="18"/>
        <w:lang w:val="en-GB"/>
      </w:rPr>
      <w:t>：</w:t>
    </w:r>
    <w:r w:rsidRPr="00A80B88">
      <w:rPr>
        <w:rFonts w:asciiTheme="minorBidi" w:hAnsiTheme="minorBidi"/>
        <w:sz w:val="18"/>
        <w:szCs w:val="18"/>
        <w:lang w:val="en-GB"/>
      </w:rPr>
      <w:t xml:space="preserve"> </w:t>
    </w:r>
  </w:p>
  <w:p w14:paraId="1ED5BA05" w14:textId="77777777" w:rsidR="00B36F38" w:rsidRPr="004C15EA" w:rsidRDefault="00B36F38" w:rsidP="00B36F38">
    <w:pPr>
      <w:pStyle w:val="Pieddepage"/>
      <w:rPr>
        <w:rFonts w:ascii="Arial" w:hAnsi="Arial" w:cs="Arial"/>
        <w:sz w:val="18"/>
        <w:szCs w:val="18"/>
        <w:lang w:val="en-GB"/>
      </w:rPr>
    </w:pPr>
    <w:proofErr w:type="spellStart"/>
    <w:r w:rsidRPr="004C15EA">
      <w:rPr>
        <w:rFonts w:ascii="Arial" w:hAnsi="Arial" w:cs="Arial"/>
        <w:sz w:val="18"/>
        <w:szCs w:val="18"/>
        <w:lang w:val="en-GB"/>
      </w:rPr>
      <w:t>Lauriane</w:t>
    </w:r>
    <w:proofErr w:type="spellEnd"/>
    <w:r w:rsidRPr="004C15EA">
      <w:rPr>
        <w:rFonts w:ascii="Arial" w:hAnsi="Arial" w:cs="Arial"/>
        <w:sz w:val="18"/>
        <w:szCs w:val="18"/>
        <w:lang w:val="en-GB"/>
      </w:rPr>
      <w:t xml:space="preserve"> Marchand, L’Epée 1839, Brand of SWIZA SA Manufacture, Rue Saint-Maurice 1, 2800 </w:t>
    </w:r>
    <w:proofErr w:type="spellStart"/>
    <w:r w:rsidRPr="004C15EA">
      <w:rPr>
        <w:rFonts w:ascii="Arial" w:hAnsi="Arial" w:cs="Arial"/>
        <w:sz w:val="18"/>
        <w:szCs w:val="18"/>
        <w:lang w:val="en-GB"/>
      </w:rPr>
      <w:t>Delémont</w:t>
    </w:r>
    <w:proofErr w:type="spellEnd"/>
    <w:r w:rsidRPr="004C15EA">
      <w:rPr>
        <w:rFonts w:ascii="Arial" w:hAnsi="Arial" w:cs="Arial"/>
        <w:sz w:val="18"/>
        <w:szCs w:val="18"/>
        <w:lang w:val="en-GB"/>
      </w:rPr>
      <w:t>, Switzerland</w:t>
    </w:r>
    <w:proofErr w:type="spellStart"/>
    <w:r w:rsidRPr="004C15EA">
      <w:rPr>
        <w:rFonts w:ascii="Arial" w:hAnsi="Arial" w:cs="Arial"/>
        <w:sz w:val="18"/>
        <w:szCs w:val="18"/>
        <w:lang w:val="en-GB"/>
      </w:rPr>
      <w:t>瑞士</w:t>
    </w:r>
    <w:proofErr w:type="spellEnd"/>
    <w:r w:rsidRPr="004C15EA">
      <w:rPr>
        <w:rFonts w:ascii="Arial" w:hAnsi="Arial" w:cs="Arial"/>
        <w:sz w:val="18"/>
        <w:szCs w:val="18"/>
        <w:lang w:val="en-GB"/>
      </w:rPr>
      <w:t>）</w:t>
    </w:r>
    <w:r w:rsidRPr="004C15EA">
      <w:rPr>
        <w:rFonts w:ascii="Arial" w:hAnsi="Arial" w:cs="Arial"/>
        <w:sz w:val="18"/>
        <w:szCs w:val="18"/>
        <w:lang w:val="en-GB"/>
      </w:rPr>
      <w:t xml:space="preserve"> </w:t>
    </w:r>
  </w:p>
  <w:p w14:paraId="67C9B675" w14:textId="3E549EAB" w:rsidR="00366750" w:rsidRPr="00B36F38" w:rsidRDefault="00B36F38" w:rsidP="00B36F38">
    <w:pPr>
      <w:pStyle w:val="Pieddepage"/>
      <w:rPr>
        <w:rFonts w:ascii="Arial" w:hAnsi="Arial" w:cs="Arial"/>
        <w:sz w:val="18"/>
        <w:szCs w:val="18"/>
        <w:lang w:val="en-GB"/>
      </w:rPr>
    </w:pPr>
    <w:proofErr w:type="spellStart"/>
    <w:r w:rsidRPr="004C15EA">
      <w:rPr>
        <w:rFonts w:ascii="Arial" w:hAnsi="Arial" w:cs="Arial"/>
        <w:sz w:val="18"/>
        <w:szCs w:val="18"/>
        <w:lang w:val="en-GB"/>
      </w:rPr>
      <w:t>电子邮箱</w:t>
    </w:r>
    <w:proofErr w:type="spellEnd"/>
    <w:r w:rsidRPr="004C15EA">
      <w:rPr>
        <w:rFonts w:ascii="Arial" w:hAnsi="Arial" w:cs="Arial"/>
        <w:sz w:val="18"/>
        <w:szCs w:val="18"/>
        <w:lang w:val="en-GB"/>
      </w:rPr>
      <w:t>：</w:t>
    </w:r>
    <w:r w:rsidRPr="004C15EA">
      <w:rPr>
        <w:rFonts w:ascii="Arial" w:hAnsi="Arial" w:cs="Arial"/>
        <w:sz w:val="18"/>
        <w:szCs w:val="18"/>
        <w:lang w:val="en-GB"/>
      </w:rPr>
      <w:t xml:space="preserve">marketing@swiza.ch - </w:t>
    </w:r>
    <w:proofErr w:type="spellStart"/>
    <w:r w:rsidRPr="004C15EA">
      <w:rPr>
        <w:rFonts w:ascii="Arial" w:hAnsi="Arial" w:cs="Arial"/>
        <w:sz w:val="18"/>
        <w:szCs w:val="18"/>
        <w:lang w:val="en-GB"/>
      </w:rPr>
      <w:t>电话</w:t>
    </w:r>
    <w:proofErr w:type="spellEnd"/>
    <w:r w:rsidRPr="004C15EA">
      <w:rPr>
        <w:rFonts w:ascii="Arial" w:hAnsi="Arial" w:cs="Arial"/>
        <w:sz w:val="18"/>
        <w:szCs w:val="18"/>
        <w:lang w:val="en-GB"/>
      </w:rPr>
      <w:t>：</w:t>
    </w:r>
    <w:r w:rsidRPr="004C15EA">
      <w:rPr>
        <w:rFonts w:ascii="Arial" w:hAnsi="Arial" w:cs="Arial"/>
        <w:sz w:val="18"/>
        <w:szCs w:val="18"/>
        <w:lang w:val="en-GB"/>
      </w:rPr>
      <w:t>+41 32 421 94 10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66827" w14:textId="77777777" w:rsidR="00B36F38" w:rsidRDefault="00B36F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1B41B" w14:textId="77777777" w:rsidR="00A32A13" w:rsidRDefault="00327235">
      <w:pPr>
        <w:spacing w:after="0" w:line="240" w:lineRule="auto"/>
      </w:pPr>
      <w:r>
        <w:separator/>
      </w:r>
    </w:p>
  </w:footnote>
  <w:footnote w:type="continuationSeparator" w:id="0">
    <w:p w14:paraId="659C1ADF" w14:textId="77777777" w:rsidR="00A32A13" w:rsidRDefault="00327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D9123" w14:textId="77777777" w:rsidR="00B36F38" w:rsidRDefault="00B36F3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DD165" w14:textId="77777777" w:rsidR="007B3A3C" w:rsidRDefault="009C6CBE" w:rsidP="00B36F38">
    <w:pPr>
      <w:pStyle w:val="En-tte"/>
      <w:jc w:val="right"/>
    </w:pPr>
    <w:r>
      <w:rPr>
        <w:noProof/>
        <w:lang w:eastAsia="ja-JP"/>
      </w:rPr>
      <w:drawing>
        <wp:anchor distT="0" distB="0" distL="114300" distR="114300" simplePos="0" relativeHeight="251659264" behindDoc="0" locked="0" layoutInCell="1" allowOverlap="1" wp14:anchorId="337FE81C" wp14:editId="7FF99F87">
          <wp:simplePos x="0" y="0"/>
          <wp:positionH relativeFrom="column">
            <wp:posOffset>635</wp:posOffset>
          </wp:positionH>
          <wp:positionV relativeFrom="paragraph">
            <wp:posOffset>-195893</wp:posOffset>
          </wp:positionV>
          <wp:extent cx="832513" cy="832513"/>
          <wp:effectExtent l="0" t="0" r="5715" b="571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2513" cy="832513"/>
                  </a:xfrm>
                  <a:prstGeom prst="rect">
                    <a:avLst/>
                  </a:prstGeom>
                  <a:noFill/>
                  <a:ln>
                    <a:noFill/>
                  </a:ln>
                </pic:spPr>
              </pic:pic>
            </a:graphicData>
          </a:graphic>
          <wp14:sizeRelH relativeFrom="page">
            <wp14:pctWidth>0</wp14:pctWidth>
          </wp14:sizeRelH>
          <wp14:sizeRelV relativeFrom="page">
            <wp14:pctHeight>0</wp14:pctHeight>
          </wp14:sizeRelV>
        </wp:anchor>
      </w:drawing>
    </w:r>
    <w:r w:rsidR="00327235">
      <w:rPr>
        <w:noProof/>
        <w:lang w:eastAsia="ja-JP"/>
      </w:rPr>
      <w:drawing>
        <wp:inline distT="0" distB="0" distL="0" distR="0" wp14:anchorId="6E991ECD" wp14:editId="033F93D0">
          <wp:extent cx="1490345" cy="499745"/>
          <wp:effectExtent l="0" t="0" r="8255" b="8255"/>
          <wp:docPr id="1" name="Picture 1" descr="Description: 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198353" name="Picture 1" descr="Description: Description : MB&amp;F_LA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90345" cy="4997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444DD" w14:textId="77777777" w:rsidR="00B36F38" w:rsidRDefault="00B36F3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NDa1MDA2NDWzMDdT0lEKTi0uzszPAykwrwUAgqsmIiwAAAA="/>
  </w:docVars>
  <w:rsids>
    <w:rsidRoot w:val="00BE03E7"/>
    <w:rsid w:val="00002C6A"/>
    <w:rsid w:val="00017481"/>
    <w:rsid w:val="00017AC0"/>
    <w:rsid w:val="000226EE"/>
    <w:rsid w:val="00026282"/>
    <w:rsid w:val="000262E4"/>
    <w:rsid w:val="000346A9"/>
    <w:rsid w:val="00035B2B"/>
    <w:rsid w:val="00042855"/>
    <w:rsid w:val="000455AA"/>
    <w:rsid w:val="0004717B"/>
    <w:rsid w:val="00062CD0"/>
    <w:rsid w:val="0006538E"/>
    <w:rsid w:val="00065DC5"/>
    <w:rsid w:val="000664A9"/>
    <w:rsid w:val="00071052"/>
    <w:rsid w:val="00072B28"/>
    <w:rsid w:val="0007342B"/>
    <w:rsid w:val="00073E48"/>
    <w:rsid w:val="0007637C"/>
    <w:rsid w:val="00083A48"/>
    <w:rsid w:val="000864EA"/>
    <w:rsid w:val="000873C8"/>
    <w:rsid w:val="00096451"/>
    <w:rsid w:val="000C2136"/>
    <w:rsid w:val="000C2CA2"/>
    <w:rsid w:val="000C390C"/>
    <w:rsid w:val="000E14BA"/>
    <w:rsid w:val="000E32A1"/>
    <w:rsid w:val="000E48BF"/>
    <w:rsid w:val="000E5179"/>
    <w:rsid w:val="000F3123"/>
    <w:rsid w:val="000F75AB"/>
    <w:rsid w:val="00103CE0"/>
    <w:rsid w:val="001100B5"/>
    <w:rsid w:val="00110B20"/>
    <w:rsid w:val="00117F71"/>
    <w:rsid w:val="0012141A"/>
    <w:rsid w:val="00121912"/>
    <w:rsid w:val="00141781"/>
    <w:rsid w:val="00146328"/>
    <w:rsid w:val="001463C8"/>
    <w:rsid w:val="001467AA"/>
    <w:rsid w:val="00150E07"/>
    <w:rsid w:val="001559F6"/>
    <w:rsid w:val="001603BA"/>
    <w:rsid w:val="0016514C"/>
    <w:rsid w:val="00170E54"/>
    <w:rsid w:val="0017487F"/>
    <w:rsid w:val="0018194D"/>
    <w:rsid w:val="001822AE"/>
    <w:rsid w:val="00186430"/>
    <w:rsid w:val="00190DE0"/>
    <w:rsid w:val="001958BB"/>
    <w:rsid w:val="00195DBD"/>
    <w:rsid w:val="001966D6"/>
    <w:rsid w:val="0019785D"/>
    <w:rsid w:val="001A47A8"/>
    <w:rsid w:val="001A66B1"/>
    <w:rsid w:val="001B6BC8"/>
    <w:rsid w:val="001C0670"/>
    <w:rsid w:val="001C2B8C"/>
    <w:rsid w:val="001C36B9"/>
    <w:rsid w:val="001C4F87"/>
    <w:rsid w:val="001D604C"/>
    <w:rsid w:val="001E0360"/>
    <w:rsid w:val="001E088F"/>
    <w:rsid w:val="001F0DAB"/>
    <w:rsid w:val="001F4941"/>
    <w:rsid w:val="001F5CAC"/>
    <w:rsid w:val="00202B7D"/>
    <w:rsid w:val="002037F6"/>
    <w:rsid w:val="00211D91"/>
    <w:rsid w:val="002157CE"/>
    <w:rsid w:val="0021704B"/>
    <w:rsid w:val="002319BD"/>
    <w:rsid w:val="00234EBF"/>
    <w:rsid w:val="00242C4B"/>
    <w:rsid w:val="00245436"/>
    <w:rsid w:val="00264BBE"/>
    <w:rsid w:val="00264F36"/>
    <w:rsid w:val="00267639"/>
    <w:rsid w:val="00276C8F"/>
    <w:rsid w:val="002815C4"/>
    <w:rsid w:val="00283D9D"/>
    <w:rsid w:val="0029558E"/>
    <w:rsid w:val="002B2280"/>
    <w:rsid w:val="002C2B4D"/>
    <w:rsid w:val="002C4507"/>
    <w:rsid w:val="002C6F1E"/>
    <w:rsid w:val="002E0D22"/>
    <w:rsid w:val="002E2CD9"/>
    <w:rsid w:val="002E72B0"/>
    <w:rsid w:val="002E7B54"/>
    <w:rsid w:val="002F4E73"/>
    <w:rsid w:val="002F61E6"/>
    <w:rsid w:val="002F6C08"/>
    <w:rsid w:val="0031378F"/>
    <w:rsid w:val="003162B3"/>
    <w:rsid w:val="0032023F"/>
    <w:rsid w:val="0032056B"/>
    <w:rsid w:val="00327235"/>
    <w:rsid w:val="003438DB"/>
    <w:rsid w:val="003542AF"/>
    <w:rsid w:val="003613A7"/>
    <w:rsid w:val="00362A6B"/>
    <w:rsid w:val="00366750"/>
    <w:rsid w:val="00367210"/>
    <w:rsid w:val="00372C10"/>
    <w:rsid w:val="00381859"/>
    <w:rsid w:val="003835C8"/>
    <w:rsid w:val="003843A1"/>
    <w:rsid w:val="003864E5"/>
    <w:rsid w:val="0039718D"/>
    <w:rsid w:val="003A1A11"/>
    <w:rsid w:val="003B0C20"/>
    <w:rsid w:val="003B2C0F"/>
    <w:rsid w:val="003B5485"/>
    <w:rsid w:val="003D45DA"/>
    <w:rsid w:val="003E1218"/>
    <w:rsid w:val="003E1495"/>
    <w:rsid w:val="003F08D8"/>
    <w:rsid w:val="004037B6"/>
    <w:rsid w:val="0040453C"/>
    <w:rsid w:val="00407219"/>
    <w:rsid w:val="00412538"/>
    <w:rsid w:val="00413E8B"/>
    <w:rsid w:val="004144D2"/>
    <w:rsid w:val="00423BB7"/>
    <w:rsid w:val="00437009"/>
    <w:rsid w:val="00437A98"/>
    <w:rsid w:val="00453471"/>
    <w:rsid w:val="004548BC"/>
    <w:rsid w:val="00456E8B"/>
    <w:rsid w:val="00460E95"/>
    <w:rsid w:val="00471973"/>
    <w:rsid w:val="00473F13"/>
    <w:rsid w:val="0048451F"/>
    <w:rsid w:val="00486087"/>
    <w:rsid w:val="00494965"/>
    <w:rsid w:val="004A5F6B"/>
    <w:rsid w:val="004A61DD"/>
    <w:rsid w:val="004A7D39"/>
    <w:rsid w:val="004B2061"/>
    <w:rsid w:val="004B240D"/>
    <w:rsid w:val="004B46FA"/>
    <w:rsid w:val="004C0620"/>
    <w:rsid w:val="004C3350"/>
    <w:rsid w:val="004C418C"/>
    <w:rsid w:val="004C77ED"/>
    <w:rsid w:val="004D0012"/>
    <w:rsid w:val="004D54A2"/>
    <w:rsid w:val="004D792C"/>
    <w:rsid w:val="004E00BA"/>
    <w:rsid w:val="004E12B5"/>
    <w:rsid w:val="004E2A2C"/>
    <w:rsid w:val="004E3601"/>
    <w:rsid w:val="004E5991"/>
    <w:rsid w:val="004E64A7"/>
    <w:rsid w:val="004F2032"/>
    <w:rsid w:val="004F3F7D"/>
    <w:rsid w:val="004F50B8"/>
    <w:rsid w:val="004F666E"/>
    <w:rsid w:val="00502CB7"/>
    <w:rsid w:val="0051006F"/>
    <w:rsid w:val="005108CE"/>
    <w:rsid w:val="00512135"/>
    <w:rsid w:val="00515A66"/>
    <w:rsid w:val="005248D2"/>
    <w:rsid w:val="0053148A"/>
    <w:rsid w:val="00534ECD"/>
    <w:rsid w:val="00540A91"/>
    <w:rsid w:val="005430DD"/>
    <w:rsid w:val="00550881"/>
    <w:rsid w:val="00550C78"/>
    <w:rsid w:val="00555B2F"/>
    <w:rsid w:val="00564859"/>
    <w:rsid w:val="00566AEC"/>
    <w:rsid w:val="00572F9D"/>
    <w:rsid w:val="00591470"/>
    <w:rsid w:val="00593E38"/>
    <w:rsid w:val="00596A56"/>
    <w:rsid w:val="005A1DA9"/>
    <w:rsid w:val="005A2293"/>
    <w:rsid w:val="005A2836"/>
    <w:rsid w:val="005A37D4"/>
    <w:rsid w:val="005A4E55"/>
    <w:rsid w:val="005A655E"/>
    <w:rsid w:val="005C2EF8"/>
    <w:rsid w:val="005C5DA4"/>
    <w:rsid w:val="005E0A73"/>
    <w:rsid w:val="005F04AF"/>
    <w:rsid w:val="00600060"/>
    <w:rsid w:val="00600AE2"/>
    <w:rsid w:val="006037C3"/>
    <w:rsid w:val="0060630E"/>
    <w:rsid w:val="006143CD"/>
    <w:rsid w:val="006157F5"/>
    <w:rsid w:val="00617EF0"/>
    <w:rsid w:val="00625C87"/>
    <w:rsid w:val="00632B1E"/>
    <w:rsid w:val="006344AE"/>
    <w:rsid w:val="00636700"/>
    <w:rsid w:val="006403B0"/>
    <w:rsid w:val="006404E0"/>
    <w:rsid w:val="00641349"/>
    <w:rsid w:val="00644023"/>
    <w:rsid w:val="0065198C"/>
    <w:rsid w:val="006555F8"/>
    <w:rsid w:val="00656F58"/>
    <w:rsid w:val="0066028A"/>
    <w:rsid w:val="006616BE"/>
    <w:rsid w:val="0066625E"/>
    <w:rsid w:val="00666459"/>
    <w:rsid w:val="00667FD5"/>
    <w:rsid w:val="006801FA"/>
    <w:rsid w:val="006815DB"/>
    <w:rsid w:val="00682BC2"/>
    <w:rsid w:val="006904D1"/>
    <w:rsid w:val="00692C2F"/>
    <w:rsid w:val="00692DB2"/>
    <w:rsid w:val="0069337A"/>
    <w:rsid w:val="00694CFC"/>
    <w:rsid w:val="00695F37"/>
    <w:rsid w:val="006A1906"/>
    <w:rsid w:val="006A5373"/>
    <w:rsid w:val="006A620E"/>
    <w:rsid w:val="006C22BB"/>
    <w:rsid w:val="006C5164"/>
    <w:rsid w:val="006D77CF"/>
    <w:rsid w:val="006E0E80"/>
    <w:rsid w:val="006E75D4"/>
    <w:rsid w:val="006F0037"/>
    <w:rsid w:val="006F01A2"/>
    <w:rsid w:val="006F0F9A"/>
    <w:rsid w:val="006F68A0"/>
    <w:rsid w:val="006F6EAC"/>
    <w:rsid w:val="00713832"/>
    <w:rsid w:val="00721209"/>
    <w:rsid w:val="00721DF3"/>
    <w:rsid w:val="00730723"/>
    <w:rsid w:val="00730803"/>
    <w:rsid w:val="0074351B"/>
    <w:rsid w:val="0074723C"/>
    <w:rsid w:val="007518E6"/>
    <w:rsid w:val="007564AB"/>
    <w:rsid w:val="00767EEC"/>
    <w:rsid w:val="00771C31"/>
    <w:rsid w:val="00792F09"/>
    <w:rsid w:val="00796D24"/>
    <w:rsid w:val="007A1177"/>
    <w:rsid w:val="007B3A3C"/>
    <w:rsid w:val="007D0D20"/>
    <w:rsid w:val="007F34D6"/>
    <w:rsid w:val="0080209C"/>
    <w:rsid w:val="00805EBB"/>
    <w:rsid w:val="008066F4"/>
    <w:rsid w:val="00815CDA"/>
    <w:rsid w:val="00822220"/>
    <w:rsid w:val="00822404"/>
    <w:rsid w:val="00827F2E"/>
    <w:rsid w:val="0083778F"/>
    <w:rsid w:val="008574DB"/>
    <w:rsid w:val="00864550"/>
    <w:rsid w:val="008710C9"/>
    <w:rsid w:val="00871B75"/>
    <w:rsid w:val="00894E27"/>
    <w:rsid w:val="00895AFB"/>
    <w:rsid w:val="00896A73"/>
    <w:rsid w:val="008973C7"/>
    <w:rsid w:val="008A151F"/>
    <w:rsid w:val="008A52C1"/>
    <w:rsid w:val="008A64A4"/>
    <w:rsid w:val="008A6569"/>
    <w:rsid w:val="008A6E67"/>
    <w:rsid w:val="008B6E0D"/>
    <w:rsid w:val="008D2441"/>
    <w:rsid w:val="008D62EF"/>
    <w:rsid w:val="008E2653"/>
    <w:rsid w:val="008E3E98"/>
    <w:rsid w:val="008E49B0"/>
    <w:rsid w:val="008E6BAD"/>
    <w:rsid w:val="008E7158"/>
    <w:rsid w:val="008F3839"/>
    <w:rsid w:val="008F3974"/>
    <w:rsid w:val="008F6F9C"/>
    <w:rsid w:val="0090037D"/>
    <w:rsid w:val="00914A53"/>
    <w:rsid w:val="00914BAC"/>
    <w:rsid w:val="00921510"/>
    <w:rsid w:val="00922DF1"/>
    <w:rsid w:val="00934EFA"/>
    <w:rsid w:val="00936A98"/>
    <w:rsid w:val="00947C57"/>
    <w:rsid w:val="009510EA"/>
    <w:rsid w:val="00955076"/>
    <w:rsid w:val="009550E9"/>
    <w:rsid w:val="00955AE3"/>
    <w:rsid w:val="00962216"/>
    <w:rsid w:val="00963337"/>
    <w:rsid w:val="00967782"/>
    <w:rsid w:val="00973DF8"/>
    <w:rsid w:val="00974851"/>
    <w:rsid w:val="0097561A"/>
    <w:rsid w:val="00977842"/>
    <w:rsid w:val="00982060"/>
    <w:rsid w:val="00985B59"/>
    <w:rsid w:val="00987250"/>
    <w:rsid w:val="009A0F16"/>
    <w:rsid w:val="009A1266"/>
    <w:rsid w:val="009A1C4A"/>
    <w:rsid w:val="009A2589"/>
    <w:rsid w:val="009A6177"/>
    <w:rsid w:val="009B026E"/>
    <w:rsid w:val="009B1A26"/>
    <w:rsid w:val="009B20B4"/>
    <w:rsid w:val="009B75C6"/>
    <w:rsid w:val="009C6CBE"/>
    <w:rsid w:val="009C75A6"/>
    <w:rsid w:val="009D50E5"/>
    <w:rsid w:val="009D5413"/>
    <w:rsid w:val="009D6C4D"/>
    <w:rsid w:val="009D6C9C"/>
    <w:rsid w:val="009E1B3C"/>
    <w:rsid w:val="009E5E77"/>
    <w:rsid w:val="009E64B0"/>
    <w:rsid w:val="009F27FE"/>
    <w:rsid w:val="009F6513"/>
    <w:rsid w:val="00A00C9E"/>
    <w:rsid w:val="00A07E4C"/>
    <w:rsid w:val="00A11867"/>
    <w:rsid w:val="00A17B07"/>
    <w:rsid w:val="00A22424"/>
    <w:rsid w:val="00A229E9"/>
    <w:rsid w:val="00A25EB1"/>
    <w:rsid w:val="00A31D6E"/>
    <w:rsid w:val="00A32A13"/>
    <w:rsid w:val="00A40776"/>
    <w:rsid w:val="00A41BD7"/>
    <w:rsid w:val="00A41DC5"/>
    <w:rsid w:val="00A60580"/>
    <w:rsid w:val="00A8502E"/>
    <w:rsid w:val="00A90D6A"/>
    <w:rsid w:val="00A92CE6"/>
    <w:rsid w:val="00AA1115"/>
    <w:rsid w:val="00AC3291"/>
    <w:rsid w:val="00AD1924"/>
    <w:rsid w:val="00AE0348"/>
    <w:rsid w:val="00AE129A"/>
    <w:rsid w:val="00AE3939"/>
    <w:rsid w:val="00AF5D7B"/>
    <w:rsid w:val="00B049A3"/>
    <w:rsid w:val="00B049C7"/>
    <w:rsid w:val="00B04AF6"/>
    <w:rsid w:val="00B10723"/>
    <w:rsid w:val="00B15157"/>
    <w:rsid w:val="00B36F38"/>
    <w:rsid w:val="00B43DAE"/>
    <w:rsid w:val="00B56ABA"/>
    <w:rsid w:val="00B605D1"/>
    <w:rsid w:val="00B66656"/>
    <w:rsid w:val="00B76142"/>
    <w:rsid w:val="00B77D5D"/>
    <w:rsid w:val="00B90E7A"/>
    <w:rsid w:val="00BA15B4"/>
    <w:rsid w:val="00BA795A"/>
    <w:rsid w:val="00BB2331"/>
    <w:rsid w:val="00BB2AFF"/>
    <w:rsid w:val="00BB3FDD"/>
    <w:rsid w:val="00BB5E6A"/>
    <w:rsid w:val="00BB71AC"/>
    <w:rsid w:val="00BB7850"/>
    <w:rsid w:val="00BC16CC"/>
    <w:rsid w:val="00BC2957"/>
    <w:rsid w:val="00BC5913"/>
    <w:rsid w:val="00BD02A9"/>
    <w:rsid w:val="00BE03E7"/>
    <w:rsid w:val="00BE63FE"/>
    <w:rsid w:val="00BE75C2"/>
    <w:rsid w:val="00C04BB8"/>
    <w:rsid w:val="00C075A7"/>
    <w:rsid w:val="00C12CEB"/>
    <w:rsid w:val="00C15281"/>
    <w:rsid w:val="00C16452"/>
    <w:rsid w:val="00C20EED"/>
    <w:rsid w:val="00C2203F"/>
    <w:rsid w:val="00C22909"/>
    <w:rsid w:val="00C25F72"/>
    <w:rsid w:val="00C2719A"/>
    <w:rsid w:val="00C3085D"/>
    <w:rsid w:val="00C34809"/>
    <w:rsid w:val="00C34AEC"/>
    <w:rsid w:val="00C363ED"/>
    <w:rsid w:val="00C37806"/>
    <w:rsid w:val="00C403D1"/>
    <w:rsid w:val="00C426E1"/>
    <w:rsid w:val="00C442DC"/>
    <w:rsid w:val="00C653ED"/>
    <w:rsid w:val="00C665F4"/>
    <w:rsid w:val="00C715C1"/>
    <w:rsid w:val="00C76362"/>
    <w:rsid w:val="00C82981"/>
    <w:rsid w:val="00C83493"/>
    <w:rsid w:val="00C83F8D"/>
    <w:rsid w:val="00C85A02"/>
    <w:rsid w:val="00C86549"/>
    <w:rsid w:val="00C924ED"/>
    <w:rsid w:val="00C940C5"/>
    <w:rsid w:val="00C9776F"/>
    <w:rsid w:val="00CA1FC4"/>
    <w:rsid w:val="00CB0D56"/>
    <w:rsid w:val="00CC1C73"/>
    <w:rsid w:val="00CD10BE"/>
    <w:rsid w:val="00CE0648"/>
    <w:rsid w:val="00CE1247"/>
    <w:rsid w:val="00CE4F05"/>
    <w:rsid w:val="00CE6B9E"/>
    <w:rsid w:val="00CF09F2"/>
    <w:rsid w:val="00CF4322"/>
    <w:rsid w:val="00CF45FA"/>
    <w:rsid w:val="00CF6EF0"/>
    <w:rsid w:val="00D03B6D"/>
    <w:rsid w:val="00D054CA"/>
    <w:rsid w:val="00D05E13"/>
    <w:rsid w:val="00D15419"/>
    <w:rsid w:val="00D1688C"/>
    <w:rsid w:val="00D17713"/>
    <w:rsid w:val="00D3031E"/>
    <w:rsid w:val="00D31274"/>
    <w:rsid w:val="00D32A62"/>
    <w:rsid w:val="00D34021"/>
    <w:rsid w:val="00D347DD"/>
    <w:rsid w:val="00D43080"/>
    <w:rsid w:val="00D460CF"/>
    <w:rsid w:val="00D478E5"/>
    <w:rsid w:val="00D51280"/>
    <w:rsid w:val="00D6669E"/>
    <w:rsid w:val="00D7124C"/>
    <w:rsid w:val="00D74B7D"/>
    <w:rsid w:val="00D808FD"/>
    <w:rsid w:val="00D870EC"/>
    <w:rsid w:val="00DA2039"/>
    <w:rsid w:val="00DA4387"/>
    <w:rsid w:val="00DB0221"/>
    <w:rsid w:val="00DB60FE"/>
    <w:rsid w:val="00DC4D5A"/>
    <w:rsid w:val="00DC59B2"/>
    <w:rsid w:val="00DC652A"/>
    <w:rsid w:val="00DD5E91"/>
    <w:rsid w:val="00DE27AD"/>
    <w:rsid w:val="00DF002E"/>
    <w:rsid w:val="00E01765"/>
    <w:rsid w:val="00E05B73"/>
    <w:rsid w:val="00E101B5"/>
    <w:rsid w:val="00E1456B"/>
    <w:rsid w:val="00E16B53"/>
    <w:rsid w:val="00E276AF"/>
    <w:rsid w:val="00E307E8"/>
    <w:rsid w:val="00E309C3"/>
    <w:rsid w:val="00E33C11"/>
    <w:rsid w:val="00E35FE3"/>
    <w:rsid w:val="00E443E2"/>
    <w:rsid w:val="00E45CF4"/>
    <w:rsid w:val="00E50D7A"/>
    <w:rsid w:val="00E52792"/>
    <w:rsid w:val="00E605E8"/>
    <w:rsid w:val="00E63134"/>
    <w:rsid w:val="00E631EE"/>
    <w:rsid w:val="00E637E7"/>
    <w:rsid w:val="00E65EE8"/>
    <w:rsid w:val="00E67EFD"/>
    <w:rsid w:val="00E71875"/>
    <w:rsid w:val="00E7392A"/>
    <w:rsid w:val="00E74941"/>
    <w:rsid w:val="00E77C60"/>
    <w:rsid w:val="00E8246B"/>
    <w:rsid w:val="00E8360A"/>
    <w:rsid w:val="00E83DA6"/>
    <w:rsid w:val="00E84A5F"/>
    <w:rsid w:val="00E87C35"/>
    <w:rsid w:val="00E92FC2"/>
    <w:rsid w:val="00EA22D1"/>
    <w:rsid w:val="00EB246D"/>
    <w:rsid w:val="00EB2B8D"/>
    <w:rsid w:val="00EB6741"/>
    <w:rsid w:val="00EC1300"/>
    <w:rsid w:val="00EF29C3"/>
    <w:rsid w:val="00EF4196"/>
    <w:rsid w:val="00F14BA6"/>
    <w:rsid w:val="00F1557E"/>
    <w:rsid w:val="00F21314"/>
    <w:rsid w:val="00F24DCB"/>
    <w:rsid w:val="00F253C9"/>
    <w:rsid w:val="00F35D63"/>
    <w:rsid w:val="00F46C43"/>
    <w:rsid w:val="00F52E12"/>
    <w:rsid w:val="00F56A94"/>
    <w:rsid w:val="00F61D14"/>
    <w:rsid w:val="00F66D1E"/>
    <w:rsid w:val="00F67633"/>
    <w:rsid w:val="00F73055"/>
    <w:rsid w:val="00F76AF0"/>
    <w:rsid w:val="00F80E97"/>
    <w:rsid w:val="00F82978"/>
    <w:rsid w:val="00F83B0D"/>
    <w:rsid w:val="00F876F5"/>
    <w:rsid w:val="00F87E02"/>
    <w:rsid w:val="00F90A39"/>
    <w:rsid w:val="00F90E00"/>
    <w:rsid w:val="00F91B37"/>
    <w:rsid w:val="00F92D43"/>
    <w:rsid w:val="00F936F2"/>
    <w:rsid w:val="00F94B76"/>
    <w:rsid w:val="00F97F29"/>
    <w:rsid w:val="00FB33F1"/>
    <w:rsid w:val="00FB4267"/>
    <w:rsid w:val="00FB4429"/>
    <w:rsid w:val="00FB4925"/>
    <w:rsid w:val="00FB5C28"/>
    <w:rsid w:val="00FD4D50"/>
    <w:rsid w:val="00FE007E"/>
    <w:rsid w:val="00FE2895"/>
    <w:rsid w:val="00FE38BD"/>
    <w:rsid w:val="00FE5A85"/>
    <w:rsid w:val="00FF710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24A14E"/>
  <w15:docId w15:val="{F2DE5049-7E00-4137-AB0C-24DF82DD2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 w:hAnsi="Cambria" w:cs="Times New Roman"/>
        <w:lang w:val="fr-CH" w:eastAsia="fr-CH"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3E7"/>
    <w:pPr>
      <w:spacing w:after="200" w:line="276" w:lineRule="auto"/>
    </w:pPr>
    <w:rPr>
      <w:sz w:val="22"/>
      <w:szCs w:val="22"/>
      <w:lang w:eastAsia="en-US"/>
    </w:rPr>
  </w:style>
  <w:style w:type="paragraph" w:styleId="Titre1">
    <w:name w:val="heading 1"/>
    <w:basedOn w:val="Normal"/>
    <w:link w:val="Titre1Car"/>
    <w:uiPriority w:val="99"/>
    <w:qFormat/>
    <w:rsid w:val="007F34D6"/>
    <w:pPr>
      <w:spacing w:before="100" w:beforeAutospacing="1" w:after="100" w:afterAutospacing="1" w:line="240" w:lineRule="auto"/>
      <w:outlineLvl w:val="0"/>
    </w:pPr>
    <w:rPr>
      <w:rFonts w:ascii="Times" w:hAnsi="Times"/>
      <w:b/>
      <w:bCs/>
      <w:kern w:val="36"/>
      <w:sz w:val="48"/>
      <w:szCs w:val="4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7F34D6"/>
    <w:rPr>
      <w:rFonts w:ascii="Times" w:hAnsi="Times" w:cs="Times New Roman"/>
      <w:b/>
      <w:bCs/>
      <w:kern w:val="36"/>
      <w:sz w:val="48"/>
      <w:szCs w:val="48"/>
    </w:rPr>
  </w:style>
  <w:style w:type="paragraph" w:styleId="Sansinterligne">
    <w:name w:val="No Spacing"/>
    <w:uiPriority w:val="99"/>
    <w:qFormat/>
    <w:rsid w:val="00BE03E7"/>
    <w:rPr>
      <w:sz w:val="22"/>
      <w:szCs w:val="22"/>
      <w:lang w:eastAsia="en-US"/>
    </w:rPr>
  </w:style>
  <w:style w:type="paragraph" w:styleId="En-tte">
    <w:name w:val="header"/>
    <w:basedOn w:val="Normal"/>
    <w:link w:val="En-tteCar"/>
    <w:uiPriority w:val="99"/>
    <w:rsid w:val="00540A91"/>
    <w:pPr>
      <w:tabs>
        <w:tab w:val="center" w:pos="4320"/>
        <w:tab w:val="right" w:pos="8640"/>
      </w:tabs>
      <w:spacing w:after="0" w:line="240" w:lineRule="auto"/>
    </w:pPr>
  </w:style>
  <w:style w:type="character" w:customStyle="1" w:styleId="En-tteCar">
    <w:name w:val="En-tête Car"/>
    <w:link w:val="En-tte"/>
    <w:uiPriority w:val="99"/>
    <w:locked/>
    <w:rsid w:val="00540A91"/>
    <w:rPr>
      <w:rFonts w:eastAsia="Times New Roman" w:cs="Times New Roman"/>
      <w:sz w:val="22"/>
      <w:szCs w:val="22"/>
      <w:lang w:val="fr-CH"/>
    </w:rPr>
  </w:style>
  <w:style w:type="paragraph" w:styleId="Pieddepage">
    <w:name w:val="footer"/>
    <w:basedOn w:val="Normal"/>
    <w:link w:val="PieddepageCar"/>
    <w:uiPriority w:val="99"/>
    <w:rsid w:val="00540A91"/>
    <w:pPr>
      <w:tabs>
        <w:tab w:val="center" w:pos="4320"/>
        <w:tab w:val="right" w:pos="8640"/>
      </w:tabs>
      <w:spacing w:after="0" w:line="240" w:lineRule="auto"/>
    </w:pPr>
  </w:style>
  <w:style w:type="character" w:customStyle="1" w:styleId="PieddepageCar">
    <w:name w:val="Pied de page Car"/>
    <w:link w:val="Pieddepage"/>
    <w:uiPriority w:val="99"/>
    <w:locked/>
    <w:rsid w:val="00540A91"/>
    <w:rPr>
      <w:rFonts w:eastAsia="Times New Roman" w:cs="Times New Roman"/>
      <w:sz w:val="22"/>
      <w:szCs w:val="22"/>
      <w:lang w:val="fr-CH"/>
    </w:rPr>
  </w:style>
  <w:style w:type="paragraph" w:styleId="Textedebulles">
    <w:name w:val="Balloon Text"/>
    <w:basedOn w:val="Normal"/>
    <w:link w:val="TextedebullesCar"/>
    <w:uiPriority w:val="99"/>
    <w:semiHidden/>
    <w:rsid w:val="00540A91"/>
    <w:pPr>
      <w:spacing w:after="0" w:line="240" w:lineRule="auto"/>
    </w:pPr>
    <w:rPr>
      <w:rFonts w:ascii="Lucida Grande" w:hAnsi="Lucida Grande" w:cs="Lucida Grande"/>
      <w:sz w:val="18"/>
      <w:szCs w:val="18"/>
    </w:rPr>
  </w:style>
  <w:style w:type="character" w:customStyle="1" w:styleId="TextedebullesCar">
    <w:name w:val="Texte de bulles Car"/>
    <w:link w:val="Textedebulles"/>
    <w:uiPriority w:val="99"/>
    <w:semiHidden/>
    <w:locked/>
    <w:rsid w:val="00540A91"/>
    <w:rPr>
      <w:rFonts w:ascii="Lucida Grande" w:hAnsi="Lucida Grande" w:cs="Lucida Grande"/>
      <w:sz w:val="18"/>
      <w:szCs w:val="18"/>
      <w:lang w:val="fr-CH"/>
    </w:rPr>
  </w:style>
  <w:style w:type="paragraph" w:customStyle="1" w:styleId="WW-Default">
    <w:name w:val="WW-Default"/>
    <w:rsid w:val="00540A91"/>
    <w:pPr>
      <w:widowControl w:val="0"/>
      <w:suppressAutoHyphens/>
    </w:pPr>
    <w:rPr>
      <w:rFonts w:ascii="Times New Roman" w:eastAsia="?????? Pro W3" w:hAnsi="Times New Roman"/>
      <w:color w:val="000000"/>
      <w:kern w:val="1"/>
      <w:sz w:val="24"/>
      <w:lang w:val="en-US" w:eastAsia="ar-SA"/>
    </w:rPr>
  </w:style>
  <w:style w:type="character" w:styleId="Lienhypertexte">
    <w:name w:val="Hyperlink"/>
    <w:uiPriority w:val="99"/>
    <w:rsid w:val="00540A91"/>
    <w:rPr>
      <w:rFonts w:cs="Times New Roman"/>
      <w:color w:val="0000FF"/>
      <w:u w:val="single"/>
    </w:rPr>
  </w:style>
  <w:style w:type="character" w:styleId="Marquedecommentaire">
    <w:name w:val="annotation reference"/>
    <w:uiPriority w:val="99"/>
    <w:semiHidden/>
    <w:rsid w:val="00B90E7A"/>
    <w:rPr>
      <w:rFonts w:cs="Times New Roman"/>
      <w:sz w:val="18"/>
      <w:szCs w:val="18"/>
    </w:rPr>
  </w:style>
  <w:style w:type="paragraph" w:styleId="Commentaire">
    <w:name w:val="annotation text"/>
    <w:basedOn w:val="Normal"/>
    <w:link w:val="CommentaireCar"/>
    <w:uiPriority w:val="99"/>
    <w:semiHidden/>
    <w:rsid w:val="00B90E7A"/>
    <w:pPr>
      <w:spacing w:line="240" w:lineRule="auto"/>
    </w:pPr>
    <w:rPr>
      <w:sz w:val="24"/>
      <w:szCs w:val="24"/>
    </w:rPr>
  </w:style>
  <w:style w:type="character" w:customStyle="1" w:styleId="CommentaireCar">
    <w:name w:val="Commentaire Car"/>
    <w:link w:val="Commentaire"/>
    <w:uiPriority w:val="99"/>
    <w:semiHidden/>
    <w:locked/>
    <w:rsid w:val="00B90E7A"/>
    <w:rPr>
      <w:rFonts w:eastAsia="Times New Roman" w:cs="Times New Roman"/>
      <w:lang w:val="fr-CH"/>
    </w:rPr>
  </w:style>
  <w:style w:type="paragraph" w:styleId="Objetducommentaire">
    <w:name w:val="annotation subject"/>
    <w:basedOn w:val="Commentaire"/>
    <w:next w:val="Commentaire"/>
    <w:link w:val="ObjetducommentaireCar"/>
    <w:uiPriority w:val="99"/>
    <w:semiHidden/>
    <w:rsid w:val="00B90E7A"/>
    <w:rPr>
      <w:b/>
      <w:bCs/>
      <w:sz w:val="20"/>
      <w:szCs w:val="20"/>
    </w:rPr>
  </w:style>
  <w:style w:type="character" w:customStyle="1" w:styleId="ObjetducommentaireCar">
    <w:name w:val="Objet du commentaire Car"/>
    <w:link w:val="Objetducommentaire"/>
    <w:uiPriority w:val="99"/>
    <w:semiHidden/>
    <w:locked/>
    <w:rsid w:val="00B90E7A"/>
    <w:rPr>
      <w:rFonts w:eastAsia="Times New Roman" w:cs="Times New Roman"/>
      <w:b/>
      <w:bCs/>
      <w:sz w:val="20"/>
      <w:szCs w:val="20"/>
      <w:lang w:val="fr-CH"/>
    </w:rPr>
  </w:style>
  <w:style w:type="character" w:customStyle="1" w:styleId="apple-converted-space">
    <w:name w:val="apple-converted-space"/>
    <w:uiPriority w:val="99"/>
    <w:rsid w:val="00494965"/>
    <w:rPr>
      <w:rFonts w:cs="Times New Roman"/>
    </w:rPr>
  </w:style>
  <w:style w:type="character" w:styleId="Accentuation">
    <w:name w:val="Emphasis"/>
    <w:uiPriority w:val="99"/>
    <w:qFormat/>
    <w:rsid w:val="00C25F72"/>
    <w:rPr>
      <w:rFonts w:cs="Times New Roman"/>
      <w:i/>
      <w:iCs/>
    </w:rPr>
  </w:style>
  <w:style w:type="paragraph" w:styleId="Rvision">
    <w:name w:val="Revision"/>
    <w:hidden/>
    <w:uiPriority w:val="99"/>
    <w:semiHidden/>
    <w:rsid w:val="00E77C6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255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6D262-2680-4919-A30D-DAC3B25D2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856</Words>
  <Characters>4708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underthedial</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Skellern</dc:creator>
  <cp:lastModifiedBy>marketing@swiza.ch</cp:lastModifiedBy>
  <cp:revision>18</cp:revision>
  <dcterms:created xsi:type="dcterms:W3CDTF">2020-03-11T08:22:00Z</dcterms:created>
  <dcterms:modified xsi:type="dcterms:W3CDTF">2020-06-08T13:55:00Z</dcterms:modified>
</cp:coreProperties>
</file>