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09FA" w14:textId="6A016059" w:rsidR="001B3F62" w:rsidRDefault="001B3F62" w:rsidP="001B3F62">
      <w:pPr>
        <w:pStyle w:val="Sansinterligne"/>
        <w:bidi/>
        <w:jc w:val="center"/>
        <w:rPr>
          <w:rFonts w:ascii="Arial" w:hAnsi="Arial" w:cs="Arial"/>
          <w:b/>
          <w:bCs/>
          <w:i/>
          <w:iCs/>
          <w:sz w:val="24"/>
          <w:szCs w:val="20"/>
        </w:rPr>
      </w:pPr>
      <w:r>
        <w:rPr>
          <w:rFonts w:ascii="Arial" w:hAnsi="Arial" w:cs="Arial"/>
          <w:b/>
          <w:bCs/>
          <w:i/>
          <w:iCs/>
          <w:sz w:val="24"/>
          <w:szCs w:val="20"/>
        </w:rPr>
        <w:t>Grenade</w:t>
      </w:r>
    </w:p>
    <w:p w14:paraId="5B381C7D" w14:textId="77777777" w:rsidR="001B3F62" w:rsidRPr="001B3F62" w:rsidRDefault="001B3F62" w:rsidP="001B3F62">
      <w:pPr>
        <w:spacing w:after="100" w:afterAutospacing="1" w:line="240" w:lineRule="auto"/>
        <w:contextualSpacing/>
        <w:jc w:val="center"/>
        <w:rPr>
          <w:rFonts w:ascii="Arial" w:eastAsia="Arial" w:hAnsi="Arial" w:cs="Arial"/>
          <w:b/>
          <w:sz w:val="24"/>
          <w:szCs w:val="24"/>
        </w:rPr>
      </w:pPr>
    </w:p>
    <w:p w14:paraId="153987FE" w14:textId="42BB0DB4" w:rsidR="001B3F62" w:rsidRPr="00F7310F" w:rsidRDefault="00850B29" w:rsidP="001B3F62">
      <w:pPr>
        <w:bidi/>
        <w:spacing w:before="100" w:beforeAutospacing="1" w:after="100" w:afterAutospacing="1" w:line="240" w:lineRule="auto"/>
        <w:contextualSpacing/>
        <w:jc w:val="center"/>
        <w:rPr>
          <w:rFonts w:ascii="Arial" w:eastAsia="Arial" w:hAnsi="Arial" w:cs="Arial"/>
          <w:b/>
          <w:sz w:val="24"/>
          <w:szCs w:val="24"/>
        </w:rPr>
      </w:pPr>
      <w:r>
        <w:rPr>
          <w:rFonts w:ascii="Arial" w:eastAsia="Arial" w:hAnsi="Arial" w:cs="Arial"/>
          <w:b/>
          <w:bCs/>
          <w:sz w:val="24"/>
          <w:szCs w:val="24"/>
          <w:rtl/>
          <w:lang w:bidi="ar"/>
        </w:rPr>
        <w:t xml:space="preserve">ابداع ساعاتي يفجّر تصوّراتكم للزمن </w:t>
      </w:r>
    </w:p>
    <w:p w14:paraId="47AEC320" w14:textId="77777777" w:rsidR="001B3F62" w:rsidRPr="00F7310F" w:rsidRDefault="001B3F62" w:rsidP="001B3F62">
      <w:pPr>
        <w:spacing w:after="0" w:line="240" w:lineRule="auto"/>
        <w:contextualSpacing/>
        <w:jc w:val="center"/>
        <w:rPr>
          <w:rFonts w:ascii="Arial" w:eastAsia="Arial" w:hAnsi="Arial" w:cs="Arial"/>
          <w:b/>
          <w:sz w:val="24"/>
          <w:szCs w:val="24"/>
        </w:rPr>
      </w:pPr>
    </w:p>
    <w:p w14:paraId="51DA1E68" w14:textId="15285845" w:rsidR="001B3F62" w:rsidRPr="00A16AD5" w:rsidRDefault="00850B29" w:rsidP="001B3F62">
      <w:pPr>
        <w:pStyle w:val="Sansinterligne"/>
        <w:bidi/>
        <w:contextualSpacing/>
        <w:jc w:val="center"/>
        <w:rPr>
          <w:rFonts w:ascii="Arial" w:eastAsia="Arial" w:hAnsi="Arial" w:cs="Arial"/>
          <w:b/>
          <w:sz w:val="24"/>
          <w:szCs w:val="24"/>
          <w:lang w:val="en-US"/>
        </w:rPr>
      </w:pPr>
      <w:r>
        <w:rPr>
          <w:rFonts w:ascii="Arial" w:eastAsia="Arial" w:hAnsi="Arial" w:cs="Arial"/>
          <w:b/>
          <w:bCs/>
          <w:sz w:val="24"/>
          <w:szCs w:val="24"/>
          <w:rtl/>
          <w:lang w:bidi="ar"/>
        </w:rPr>
        <w:t xml:space="preserve">تُعدّ </w:t>
      </w:r>
      <w:r w:rsidRPr="00A16AD5">
        <w:rPr>
          <w:rFonts w:ascii="Arial" w:eastAsia="Arial" w:hAnsi="Arial" w:cs="Arial"/>
          <w:b/>
          <w:bCs/>
          <w:sz w:val="24"/>
          <w:szCs w:val="24"/>
          <w:lang w:val="en-US"/>
        </w:rPr>
        <w:t>Grenade</w:t>
      </w:r>
      <w:r>
        <w:rPr>
          <w:rFonts w:ascii="Arial" w:eastAsia="Arial" w:hAnsi="Arial" w:cs="Arial"/>
          <w:b/>
          <w:bCs/>
          <w:sz w:val="24"/>
          <w:szCs w:val="24"/>
          <w:rtl/>
          <w:lang w:bidi="ar"/>
        </w:rPr>
        <w:t xml:space="preserve"> (القنبلة اليدوية) تحفة ميكانيكية تجمع بين التميّز في صناعة الساعات ودعوة إلى "سحب الدبوس والتمتّع باللحظة الراهنة!"</w:t>
      </w:r>
    </w:p>
    <w:p w14:paraId="34E49F01" w14:textId="41B4B770" w:rsidR="00F7310F" w:rsidRPr="00A16AD5" w:rsidRDefault="00F7310F" w:rsidP="00F7310F">
      <w:pPr>
        <w:pStyle w:val="Sansinterligne"/>
        <w:contextualSpacing/>
        <w:rPr>
          <w:rFonts w:ascii="Arial" w:eastAsia="Arial" w:hAnsi="Arial" w:cs="Arial"/>
          <w:b/>
          <w:lang w:val="en-US"/>
        </w:rPr>
      </w:pPr>
    </w:p>
    <w:p w14:paraId="4CEE27DE" w14:textId="1F94C704" w:rsidR="00F7310F" w:rsidRPr="006B6007" w:rsidRDefault="00F7310F" w:rsidP="00F7310F">
      <w:pPr>
        <w:pStyle w:val="Sansinterligne"/>
        <w:bidi/>
        <w:contextualSpacing/>
        <w:rPr>
          <w:rFonts w:ascii="Arial" w:hAnsi="Arial" w:cs="Arial"/>
          <w:bCs/>
          <w:sz w:val="24"/>
          <w:szCs w:val="20"/>
          <w:lang w:val="en-US"/>
        </w:rPr>
      </w:pPr>
      <w:r>
        <w:rPr>
          <w:rFonts w:ascii="Arial" w:hAnsi="Arial" w:cs="Arial"/>
          <w:sz w:val="24"/>
          <w:szCs w:val="20"/>
          <w:rtl/>
          <w:lang w:bidi="ar"/>
        </w:rPr>
        <w:t xml:space="preserve">تحرّركم </w:t>
      </w:r>
      <w:bookmarkStart w:id="0" w:name="_Hlk94503780"/>
      <w:proofErr w:type="spellStart"/>
      <w:r w:rsidRPr="00A16AD5">
        <w:rPr>
          <w:rFonts w:ascii="Arial" w:hAnsi="Arial" w:cs="Arial"/>
          <w:sz w:val="24"/>
          <w:szCs w:val="20"/>
          <w:lang w:val="en-US"/>
        </w:rPr>
        <w:t>L’Epée</w:t>
      </w:r>
      <w:bookmarkEnd w:id="0"/>
      <w:proofErr w:type="spellEnd"/>
      <w:r w:rsidRPr="00A16AD5">
        <w:rPr>
          <w:rFonts w:ascii="Arial" w:hAnsi="Arial" w:cs="Arial"/>
          <w:sz w:val="24"/>
          <w:szCs w:val="20"/>
          <w:lang w:val="en-US"/>
        </w:rPr>
        <w:t xml:space="preserve"> 1839</w:t>
      </w:r>
      <w:r>
        <w:rPr>
          <w:rFonts w:ascii="Arial" w:hAnsi="Arial" w:cs="Arial"/>
          <w:sz w:val="24"/>
          <w:szCs w:val="20"/>
          <w:rtl/>
          <w:lang w:bidi="ar"/>
        </w:rPr>
        <w:t xml:space="preserve"> من القيود من خلال "قنبلة" ساعاتية متقلّبة. وتُعتبر </w:t>
      </w:r>
      <w:r w:rsidRPr="006B6007">
        <w:rPr>
          <w:rFonts w:ascii="Arial" w:hAnsi="Arial" w:cs="Arial"/>
          <w:sz w:val="24"/>
          <w:szCs w:val="20"/>
          <w:lang w:val="en-US"/>
        </w:rPr>
        <w:t>Grenade</w:t>
      </w:r>
      <w:r>
        <w:rPr>
          <w:rFonts w:ascii="Arial" w:hAnsi="Arial" w:cs="Arial"/>
          <w:sz w:val="24"/>
          <w:szCs w:val="20"/>
          <w:rtl/>
          <w:lang w:bidi="ar"/>
        </w:rPr>
        <w:t xml:space="preserve"> المستوحاة من سلاح متفجر خطير ساعة مكتب مدمجة تتحدّى سطوة الزمن على حياتنا بما أنّنا غالباً ما ننساق وراء الحاجة الملحة لملء وقتنا بمهام لا تنتهي تطغى على أيامنا. إذ تحرّر ساعة </w:t>
      </w:r>
      <w:r w:rsidRPr="006B6007">
        <w:rPr>
          <w:rFonts w:ascii="Arial" w:hAnsi="Arial" w:cs="Arial"/>
          <w:sz w:val="24"/>
          <w:szCs w:val="20"/>
          <w:lang w:val="en-US"/>
        </w:rPr>
        <w:t>Grenade</w:t>
      </w:r>
      <w:r>
        <w:rPr>
          <w:rFonts w:ascii="Arial" w:hAnsi="Arial" w:cs="Arial"/>
          <w:sz w:val="24"/>
          <w:szCs w:val="20"/>
          <w:rtl/>
          <w:lang w:bidi="ar"/>
        </w:rPr>
        <w:t xml:space="preserve"> بالكم من إجهاد الحياة العصرية.</w:t>
      </w:r>
    </w:p>
    <w:p w14:paraId="55A13E48" w14:textId="25DF2C18" w:rsidR="00552644" w:rsidRPr="006B6007" w:rsidRDefault="00552644" w:rsidP="00F7310F">
      <w:pPr>
        <w:pStyle w:val="Sansinterligne"/>
        <w:contextualSpacing/>
        <w:rPr>
          <w:rFonts w:ascii="Arial" w:hAnsi="Arial" w:cs="Arial"/>
          <w:bCs/>
          <w:sz w:val="24"/>
          <w:szCs w:val="20"/>
          <w:lang w:val="en-US"/>
        </w:rPr>
      </w:pPr>
    </w:p>
    <w:p w14:paraId="7DAB69AF" w14:textId="29A3AEB5" w:rsidR="00552644" w:rsidRPr="006B6007" w:rsidRDefault="00552644" w:rsidP="00F7310F">
      <w:pPr>
        <w:pStyle w:val="Sansinterligne"/>
        <w:bidi/>
        <w:contextualSpacing/>
        <w:rPr>
          <w:rFonts w:ascii="Arial" w:hAnsi="Arial" w:cs="Arial"/>
          <w:bCs/>
          <w:sz w:val="24"/>
          <w:szCs w:val="20"/>
          <w:lang w:val="en-US"/>
        </w:rPr>
      </w:pPr>
      <w:r>
        <w:rPr>
          <w:rFonts w:ascii="Arial" w:hAnsi="Arial" w:cs="Arial"/>
          <w:sz w:val="24"/>
          <w:szCs w:val="20"/>
          <w:rtl/>
          <w:lang w:bidi="ar"/>
        </w:rPr>
        <w:t xml:space="preserve">وصُمّمت </w:t>
      </w:r>
      <w:r w:rsidRPr="006B6007">
        <w:rPr>
          <w:rFonts w:ascii="Arial" w:hAnsi="Arial" w:cs="Arial"/>
          <w:sz w:val="24"/>
          <w:szCs w:val="20"/>
          <w:lang w:val="en-US"/>
        </w:rPr>
        <w:t>Grenade</w:t>
      </w:r>
      <w:r>
        <w:rPr>
          <w:rFonts w:ascii="Arial" w:hAnsi="Arial" w:cs="Arial"/>
          <w:sz w:val="24"/>
          <w:szCs w:val="20"/>
          <w:rtl/>
          <w:lang w:bidi="ar"/>
        </w:rPr>
        <w:t xml:space="preserve"> بالاستناد إلى قنبلة </w:t>
      </w:r>
      <w:r w:rsidRPr="006B6007">
        <w:rPr>
          <w:rFonts w:ascii="Arial" w:hAnsi="Arial" w:cs="Arial"/>
          <w:sz w:val="24"/>
          <w:szCs w:val="20"/>
          <w:lang w:val="en-US"/>
        </w:rPr>
        <w:t>MKII</w:t>
      </w:r>
      <w:r>
        <w:rPr>
          <w:rFonts w:ascii="Arial" w:hAnsi="Arial" w:cs="Arial"/>
          <w:sz w:val="24"/>
          <w:szCs w:val="20"/>
          <w:rtl/>
          <w:lang w:bidi="ar"/>
        </w:rPr>
        <w:t xml:space="preserve"> التاريخية المجهّزة بصاعق </w:t>
      </w:r>
      <w:r w:rsidRPr="006B6007">
        <w:rPr>
          <w:rFonts w:ascii="Arial" w:hAnsi="Arial" w:cs="Arial"/>
          <w:sz w:val="24"/>
          <w:szCs w:val="20"/>
          <w:lang w:val="en-US"/>
        </w:rPr>
        <w:t>M6A4C</w:t>
      </w:r>
      <w:r>
        <w:rPr>
          <w:rFonts w:ascii="Arial" w:hAnsi="Arial" w:cs="Arial"/>
          <w:sz w:val="24"/>
          <w:szCs w:val="20"/>
          <w:rtl/>
          <w:lang w:bidi="ar"/>
        </w:rPr>
        <w:t xml:space="preserve"> الذي يستخدم دبوساً يتمّ سحبه لتفعيل المتفجّرات. وتملك </w:t>
      </w:r>
      <w:r w:rsidRPr="006B6007">
        <w:rPr>
          <w:rFonts w:ascii="Arial" w:hAnsi="Arial" w:cs="Arial"/>
          <w:sz w:val="24"/>
          <w:szCs w:val="20"/>
          <w:lang w:val="en-US"/>
        </w:rPr>
        <w:t>Grenade</w:t>
      </w:r>
      <w:r>
        <w:rPr>
          <w:rFonts w:ascii="Arial" w:hAnsi="Arial" w:cs="Arial"/>
          <w:sz w:val="24"/>
          <w:szCs w:val="20"/>
          <w:rtl/>
          <w:lang w:bidi="ar"/>
        </w:rPr>
        <w:t xml:space="preserve"> من </w:t>
      </w:r>
      <w:r w:rsidRPr="006B6007">
        <w:rPr>
          <w:rFonts w:ascii="Arial" w:hAnsi="Arial" w:cs="Arial"/>
          <w:sz w:val="24"/>
          <w:szCs w:val="20"/>
          <w:lang w:val="en-US"/>
        </w:rPr>
        <w:t>L’Epée</w:t>
      </w:r>
      <w:r>
        <w:rPr>
          <w:rFonts w:ascii="Arial" w:hAnsi="Arial" w:cs="Arial"/>
          <w:sz w:val="24"/>
          <w:szCs w:val="20"/>
          <w:rtl/>
          <w:lang w:bidi="ar"/>
        </w:rPr>
        <w:t xml:space="preserve"> دبوساً مشابهاً يستخدم كذلك كمفتاح يُسحب لضبط الوقت وتعبئة الحركة التي تعمل على مدى ثمانية أيام دون انقطاع. عند سحب دبوس قنبلة يدوية، يكون الذهن في أعلى مستويات التركيز: فالقنبلة اليدوية أصبحت نشطة وعليكم التركيز على اللحظة الراهنة للبقاء على قيد الحياة.</w:t>
      </w:r>
    </w:p>
    <w:p w14:paraId="1F2ECEED" w14:textId="6300B0D3" w:rsidR="006F14E3" w:rsidRPr="006B6007" w:rsidRDefault="006F14E3" w:rsidP="00F7310F">
      <w:pPr>
        <w:pStyle w:val="Sansinterligne"/>
        <w:contextualSpacing/>
        <w:rPr>
          <w:rFonts w:ascii="Arial" w:hAnsi="Arial" w:cs="Arial"/>
          <w:bCs/>
          <w:sz w:val="24"/>
          <w:szCs w:val="20"/>
          <w:lang w:val="en-US"/>
        </w:rPr>
      </w:pPr>
    </w:p>
    <w:p w14:paraId="2C8C71EF" w14:textId="3402612E" w:rsidR="006F14E3" w:rsidRPr="00AD2AA2" w:rsidRDefault="006F14E3" w:rsidP="00F7310F">
      <w:pPr>
        <w:pStyle w:val="Sansinterligne"/>
        <w:bidi/>
        <w:contextualSpacing/>
        <w:rPr>
          <w:rFonts w:ascii="Arial" w:hAnsi="Arial" w:cs="Arial"/>
          <w:bCs/>
          <w:sz w:val="24"/>
          <w:szCs w:val="20"/>
          <w:lang w:val="en-US"/>
        </w:rPr>
      </w:pPr>
      <w:r>
        <w:rPr>
          <w:rFonts w:ascii="Arial" w:hAnsi="Arial" w:cs="Arial"/>
          <w:sz w:val="24"/>
          <w:szCs w:val="20"/>
          <w:rtl/>
          <w:lang w:bidi="ar"/>
        </w:rPr>
        <w:t xml:space="preserve">وتوفّر </w:t>
      </w:r>
      <w:r w:rsidRPr="00AD2AA2">
        <w:rPr>
          <w:rFonts w:ascii="Arial" w:hAnsi="Arial" w:cs="Arial"/>
          <w:sz w:val="24"/>
          <w:szCs w:val="20"/>
          <w:lang w:val="en-US"/>
        </w:rPr>
        <w:t>Grenade</w:t>
      </w:r>
      <w:r>
        <w:rPr>
          <w:rFonts w:ascii="Arial" w:hAnsi="Arial" w:cs="Arial"/>
          <w:sz w:val="24"/>
          <w:szCs w:val="20"/>
          <w:rtl/>
          <w:lang w:bidi="ar"/>
        </w:rPr>
        <w:t xml:space="preserve"> من </w:t>
      </w:r>
      <w:proofErr w:type="spellStart"/>
      <w:r w:rsidRPr="00AD2AA2">
        <w:rPr>
          <w:rFonts w:ascii="Arial" w:hAnsi="Arial" w:cs="Arial"/>
          <w:sz w:val="24"/>
          <w:szCs w:val="20"/>
          <w:lang w:val="en-US"/>
        </w:rPr>
        <w:t>L’Epée</w:t>
      </w:r>
      <w:proofErr w:type="spellEnd"/>
      <w:r>
        <w:rPr>
          <w:rFonts w:ascii="Arial" w:hAnsi="Arial" w:cs="Arial"/>
          <w:sz w:val="24"/>
          <w:szCs w:val="20"/>
          <w:rtl/>
          <w:lang w:bidi="ar"/>
        </w:rPr>
        <w:t xml:space="preserve"> تجربة مماثلة عندما تسحبون دبوسها. يمكنكم تغيير الوقت حسب أهوائكم، ومن خلال تعبئة النابض الرئيسي تمنحونه القوة اللازمة للتحكّم في ذلك الوقت. تجبر الساعة الذهن على التركيز على اللحظة وعلى مهمّة تعبئة الوقت وضبطه، لتذكيركم أنّ اللحظة الراهنة وحدها مضمونة ولا يجب تضييعها.</w:t>
      </w:r>
    </w:p>
    <w:p w14:paraId="6D03817E" w14:textId="077C83A4" w:rsidR="000653CF" w:rsidRPr="00AD2AA2" w:rsidRDefault="000653CF" w:rsidP="00F7310F">
      <w:pPr>
        <w:pStyle w:val="Sansinterligne"/>
        <w:contextualSpacing/>
        <w:rPr>
          <w:rFonts w:ascii="Arial" w:hAnsi="Arial" w:cs="Arial"/>
          <w:bCs/>
          <w:sz w:val="24"/>
          <w:szCs w:val="20"/>
          <w:lang w:val="en-US"/>
        </w:rPr>
      </w:pPr>
    </w:p>
    <w:p w14:paraId="09B953C0" w14:textId="22557CF6" w:rsidR="00D46F9D" w:rsidRPr="00AD2AA2" w:rsidRDefault="000653CF" w:rsidP="00F7310F">
      <w:pPr>
        <w:pStyle w:val="Sansinterligne"/>
        <w:bidi/>
        <w:contextualSpacing/>
        <w:rPr>
          <w:rFonts w:ascii="Arial" w:hAnsi="Arial" w:cs="Arial"/>
          <w:bCs/>
          <w:sz w:val="24"/>
          <w:szCs w:val="20"/>
          <w:lang w:val="en-US"/>
        </w:rPr>
      </w:pPr>
      <w:r>
        <w:rPr>
          <w:rFonts w:ascii="Arial" w:hAnsi="Arial" w:cs="Arial"/>
          <w:sz w:val="24"/>
          <w:szCs w:val="20"/>
          <w:rtl/>
          <w:lang w:bidi="ar"/>
        </w:rPr>
        <w:t xml:space="preserve">تُعرض الساعات والدقائق على قرصين من الألومنيوم الأسود يدوران فوق القلب النابض </w:t>
      </w:r>
      <w:proofErr w:type="gramStart"/>
      <w:r>
        <w:rPr>
          <w:rFonts w:ascii="Arial" w:hAnsi="Arial" w:cs="Arial"/>
          <w:sz w:val="24"/>
          <w:szCs w:val="20"/>
          <w:rtl/>
          <w:lang w:bidi="ar"/>
        </w:rPr>
        <w:t>لـ</w:t>
      </w:r>
      <w:r w:rsidRPr="00AD2AA2">
        <w:rPr>
          <w:rFonts w:ascii="Arial" w:hAnsi="Arial" w:cs="Arial"/>
          <w:sz w:val="24"/>
          <w:szCs w:val="20"/>
          <w:lang w:val="en-US"/>
        </w:rPr>
        <w:t>Grenade</w:t>
      </w:r>
      <w:proofErr w:type="gramEnd"/>
      <w:r>
        <w:rPr>
          <w:rFonts w:ascii="Arial" w:hAnsi="Arial" w:cs="Arial"/>
          <w:sz w:val="24"/>
          <w:szCs w:val="20"/>
          <w:rtl/>
          <w:lang w:bidi="ar"/>
        </w:rPr>
        <w:t xml:space="preserve"> مباشرة. ويوجد رقّاص الساعة في المقدّمة وفي المركز ليذكّرنا من خلال نبضه المسموع، بوتيرة تقليدية قدرها 18000 اهتزازاً في الساعة، بأنّ الزمن ينساب بعيداً وأنّنا لا نعرف كم من الوقت تبقّى لدينا. بمجرد تعبئة </w:t>
      </w:r>
      <w:r w:rsidRPr="00AD2AA2">
        <w:rPr>
          <w:rFonts w:ascii="Arial" w:hAnsi="Arial" w:cs="Arial"/>
          <w:sz w:val="24"/>
          <w:szCs w:val="20"/>
          <w:lang w:val="en-US"/>
        </w:rPr>
        <w:t>Grenade</w:t>
      </w:r>
      <w:r>
        <w:rPr>
          <w:rFonts w:ascii="Arial" w:hAnsi="Arial" w:cs="Arial"/>
          <w:sz w:val="24"/>
          <w:szCs w:val="20"/>
          <w:rtl/>
          <w:lang w:bidi="ar"/>
        </w:rPr>
        <w:t xml:space="preserve"> وضبط عرض الوقت فيها، تتمثّل الخطوة التالية في التمتّع باللحظة لأقصى درجة.</w:t>
      </w:r>
    </w:p>
    <w:p w14:paraId="03354682" w14:textId="2DDE8CD2" w:rsidR="001D3107" w:rsidRPr="00AD2AA2" w:rsidRDefault="001D3107" w:rsidP="00F7310F">
      <w:pPr>
        <w:pStyle w:val="Sansinterligne"/>
        <w:contextualSpacing/>
        <w:rPr>
          <w:rFonts w:ascii="Arial" w:hAnsi="Arial" w:cs="Arial"/>
          <w:bCs/>
          <w:sz w:val="24"/>
          <w:szCs w:val="20"/>
          <w:lang w:val="en-US"/>
        </w:rPr>
      </w:pPr>
    </w:p>
    <w:p w14:paraId="4ED2DD9B" w14:textId="51D0A01C" w:rsidR="000653CF" w:rsidRPr="00AD2AA2" w:rsidRDefault="00FB5BBA" w:rsidP="00F7310F">
      <w:pPr>
        <w:pStyle w:val="Sansinterligne"/>
        <w:bidi/>
        <w:contextualSpacing/>
        <w:rPr>
          <w:rFonts w:ascii="Arial" w:hAnsi="Arial" w:cs="Arial"/>
          <w:bCs/>
          <w:sz w:val="24"/>
          <w:szCs w:val="20"/>
          <w:lang w:val="en-US"/>
        </w:rPr>
      </w:pPr>
      <w:r>
        <w:rPr>
          <w:rFonts w:ascii="Arial" w:hAnsi="Arial" w:cs="Arial"/>
          <w:sz w:val="24"/>
          <w:szCs w:val="20"/>
          <w:rtl/>
          <w:lang w:bidi="ar"/>
        </w:rPr>
        <w:t xml:space="preserve">لم يدّخر كبار صانعي الساعات في </w:t>
      </w:r>
      <w:proofErr w:type="spellStart"/>
      <w:r w:rsidRPr="00AD2AA2">
        <w:rPr>
          <w:rFonts w:ascii="Arial" w:hAnsi="Arial" w:cs="Arial"/>
          <w:sz w:val="24"/>
          <w:szCs w:val="20"/>
          <w:lang w:val="en-US"/>
        </w:rPr>
        <w:t>L’Epée</w:t>
      </w:r>
      <w:proofErr w:type="spellEnd"/>
      <w:r>
        <w:rPr>
          <w:rFonts w:ascii="Arial" w:hAnsi="Arial" w:cs="Arial"/>
          <w:sz w:val="24"/>
          <w:szCs w:val="20"/>
          <w:rtl/>
          <w:lang w:bidi="ar"/>
        </w:rPr>
        <w:t xml:space="preserve"> أي جهد لصنع جهاز لا يكتفي بعرض الوقت بدقة واتساق فحسب، بل يجذب الانتباه في منزلكم. فـ</w:t>
      </w:r>
      <w:r w:rsidRPr="00AD2AA2">
        <w:rPr>
          <w:rFonts w:ascii="Arial" w:hAnsi="Arial" w:cs="Arial"/>
          <w:sz w:val="24"/>
          <w:szCs w:val="20"/>
          <w:lang w:val="en-US"/>
        </w:rPr>
        <w:t>Grenade</w:t>
      </w:r>
      <w:r>
        <w:rPr>
          <w:rFonts w:ascii="Arial" w:hAnsi="Arial" w:cs="Arial"/>
          <w:sz w:val="24"/>
          <w:szCs w:val="20"/>
          <w:rtl/>
          <w:lang w:bidi="ar"/>
        </w:rPr>
        <w:t xml:space="preserve"> ليست مجرد ساعة تجلب الأنظار؛ إنّها تجربة. يمكّنكم سحب الدبوس من تفتيت مفهوم الوقت إلى أصغر أجزائه، لنعيش كلّ نبضة وكلّ اهتزاز ولو لبرهة وجيزة. ينفجر الوقت مع كلّ ثانية تمرّ، ويحملنا بسرعة إلى المستقبل ويمضي بنا في رحلة العمر.</w:t>
      </w:r>
    </w:p>
    <w:p w14:paraId="4C872B32" w14:textId="7890E817" w:rsidR="00681FE2" w:rsidRPr="00AD2AA2" w:rsidRDefault="00681FE2" w:rsidP="00F7310F">
      <w:pPr>
        <w:pStyle w:val="Sansinterligne"/>
        <w:contextualSpacing/>
        <w:rPr>
          <w:rFonts w:ascii="Arial" w:hAnsi="Arial" w:cs="Arial"/>
          <w:bCs/>
          <w:sz w:val="24"/>
          <w:szCs w:val="20"/>
          <w:lang w:val="en-US"/>
        </w:rPr>
      </w:pPr>
    </w:p>
    <w:p w14:paraId="6A24ACC5" w14:textId="7A06386B" w:rsidR="00681FE2" w:rsidRPr="00AD2AA2" w:rsidRDefault="00681FE2" w:rsidP="00F7310F">
      <w:pPr>
        <w:pStyle w:val="Sansinterligne"/>
        <w:bidi/>
        <w:contextualSpacing/>
        <w:rPr>
          <w:rFonts w:ascii="Arial" w:hAnsi="Arial" w:cs="Arial"/>
          <w:bCs/>
          <w:sz w:val="24"/>
          <w:szCs w:val="20"/>
          <w:lang w:val="en-US"/>
        </w:rPr>
      </w:pPr>
      <w:r>
        <w:rPr>
          <w:rFonts w:ascii="Arial" w:hAnsi="Arial" w:cs="Arial"/>
          <w:sz w:val="24"/>
          <w:szCs w:val="20"/>
          <w:rtl/>
          <w:lang w:bidi="ar"/>
        </w:rPr>
        <w:t xml:space="preserve">لذا تحثّكم </w:t>
      </w:r>
      <w:proofErr w:type="spellStart"/>
      <w:r w:rsidRPr="00AD2AA2">
        <w:rPr>
          <w:rFonts w:ascii="Arial" w:hAnsi="Arial" w:cs="Arial"/>
          <w:sz w:val="24"/>
          <w:szCs w:val="20"/>
          <w:lang w:val="en-US"/>
        </w:rPr>
        <w:t>L’Epée</w:t>
      </w:r>
      <w:proofErr w:type="spellEnd"/>
      <w:r>
        <w:rPr>
          <w:rFonts w:ascii="Arial" w:hAnsi="Arial" w:cs="Arial"/>
          <w:sz w:val="24"/>
          <w:szCs w:val="20"/>
          <w:rtl/>
          <w:lang w:bidi="ar"/>
        </w:rPr>
        <w:t xml:space="preserve"> على </w:t>
      </w:r>
      <w:r>
        <w:rPr>
          <w:rFonts w:ascii="Arial" w:hAnsi="Arial" w:cs="Arial"/>
          <w:i/>
          <w:iCs/>
          <w:sz w:val="24"/>
          <w:szCs w:val="20"/>
          <w:rtl/>
          <w:lang w:bidi="ar"/>
        </w:rPr>
        <w:t>سحب الدبوس والتمتّع باللحظة الراهنة</w:t>
      </w:r>
      <w:r>
        <w:rPr>
          <w:rFonts w:ascii="Arial" w:hAnsi="Arial" w:cs="Arial"/>
          <w:sz w:val="24"/>
          <w:szCs w:val="20"/>
          <w:rtl/>
          <w:lang w:bidi="ar"/>
        </w:rPr>
        <w:t>.</w:t>
      </w:r>
    </w:p>
    <w:p w14:paraId="5BAF55E8" w14:textId="707F9AFE" w:rsidR="001065AB" w:rsidRPr="00AD2AA2" w:rsidRDefault="001065AB" w:rsidP="00F7310F">
      <w:pPr>
        <w:pStyle w:val="Sansinterligne"/>
        <w:contextualSpacing/>
        <w:rPr>
          <w:rFonts w:ascii="Arial" w:hAnsi="Arial" w:cs="Arial"/>
          <w:bCs/>
          <w:sz w:val="24"/>
          <w:szCs w:val="20"/>
          <w:lang w:val="en-US"/>
        </w:rPr>
      </w:pPr>
    </w:p>
    <w:p w14:paraId="6A69E9D2" w14:textId="079F48EF" w:rsidR="001065AB" w:rsidRPr="00AD2AA2" w:rsidRDefault="001065AB" w:rsidP="00F7310F">
      <w:pPr>
        <w:pStyle w:val="Sansinterligne"/>
        <w:bidi/>
        <w:contextualSpacing/>
        <w:rPr>
          <w:rFonts w:ascii="Arial" w:hAnsi="Arial" w:cs="Arial"/>
          <w:b/>
          <w:sz w:val="24"/>
          <w:szCs w:val="20"/>
          <w:lang w:val="en-US"/>
        </w:rPr>
      </w:pPr>
      <w:r>
        <w:rPr>
          <w:rFonts w:ascii="Arial" w:hAnsi="Arial" w:cs="Arial"/>
          <w:b/>
          <w:bCs/>
          <w:sz w:val="24"/>
          <w:szCs w:val="20"/>
          <w:rtl/>
          <w:lang w:bidi="ar"/>
        </w:rPr>
        <w:t xml:space="preserve">تتوفّر </w:t>
      </w:r>
      <w:r w:rsidRPr="00AD2AA2">
        <w:rPr>
          <w:rFonts w:ascii="Arial" w:hAnsi="Arial" w:cs="Arial"/>
          <w:b/>
          <w:bCs/>
          <w:sz w:val="24"/>
          <w:szCs w:val="20"/>
          <w:lang w:val="en-US"/>
        </w:rPr>
        <w:t>Grenade</w:t>
      </w:r>
      <w:r>
        <w:rPr>
          <w:rFonts w:ascii="Arial" w:hAnsi="Arial" w:cs="Arial"/>
          <w:b/>
          <w:bCs/>
          <w:sz w:val="24"/>
          <w:szCs w:val="20"/>
          <w:rtl/>
          <w:lang w:bidi="ar"/>
        </w:rPr>
        <w:t xml:space="preserve"> في إصدار محدود يتكوّن من 99 قطعة في كلّ لون. تشمل المجموعة الأولى من الألوان: الرمادي (50 </w:t>
      </w:r>
      <w:r w:rsidRPr="00AD2AA2">
        <w:rPr>
          <w:rFonts w:ascii="Arial" w:hAnsi="Arial" w:cs="Arial"/>
          <w:b/>
          <w:bCs/>
          <w:sz w:val="24"/>
          <w:szCs w:val="20"/>
          <w:lang w:val="en-US"/>
        </w:rPr>
        <w:t>Shades of Grey</w:t>
      </w:r>
      <w:r>
        <w:rPr>
          <w:rFonts w:ascii="Arial" w:hAnsi="Arial" w:cs="Arial"/>
          <w:b/>
          <w:bCs/>
          <w:sz w:val="24"/>
          <w:szCs w:val="20"/>
          <w:rtl/>
          <w:lang w:bidi="ar"/>
        </w:rPr>
        <w:t>)، الوردي (</w:t>
      </w:r>
      <w:r w:rsidRPr="00AD2AA2">
        <w:rPr>
          <w:rFonts w:ascii="Arial" w:hAnsi="Arial" w:cs="Arial"/>
          <w:b/>
          <w:bCs/>
          <w:sz w:val="24"/>
          <w:szCs w:val="20"/>
          <w:lang w:val="en-US"/>
        </w:rPr>
        <w:t>Pink Coral Reef</w:t>
      </w:r>
      <w:r>
        <w:rPr>
          <w:rFonts w:ascii="Arial" w:hAnsi="Arial" w:cs="Arial"/>
          <w:b/>
          <w:bCs/>
          <w:sz w:val="24"/>
          <w:szCs w:val="20"/>
          <w:rtl/>
          <w:lang w:bidi="ar"/>
        </w:rPr>
        <w:t>)، الأزرق الداكن (</w:t>
      </w:r>
      <w:r w:rsidRPr="00AD2AA2">
        <w:rPr>
          <w:rFonts w:ascii="Arial" w:hAnsi="Arial" w:cs="Arial"/>
          <w:b/>
          <w:bCs/>
          <w:sz w:val="24"/>
          <w:szCs w:val="20"/>
          <w:lang w:val="en-US"/>
        </w:rPr>
        <w:t>Deep Blue</w:t>
      </w:r>
      <w:r>
        <w:rPr>
          <w:rFonts w:ascii="Arial" w:hAnsi="Arial" w:cs="Arial"/>
          <w:b/>
          <w:bCs/>
          <w:sz w:val="24"/>
          <w:szCs w:val="20"/>
          <w:rtl/>
          <w:lang w:bidi="ar"/>
        </w:rPr>
        <w:t>)، الأزرق الفاتح (</w:t>
      </w:r>
      <w:r w:rsidRPr="00AD2AA2">
        <w:rPr>
          <w:rFonts w:ascii="Arial" w:hAnsi="Arial" w:cs="Arial"/>
          <w:b/>
          <w:bCs/>
          <w:sz w:val="24"/>
          <w:szCs w:val="20"/>
          <w:lang w:val="en-US"/>
        </w:rPr>
        <w:t>Wild Blue Yonder</w:t>
      </w:r>
      <w:r>
        <w:rPr>
          <w:rFonts w:ascii="Arial" w:hAnsi="Arial" w:cs="Arial"/>
          <w:b/>
          <w:bCs/>
          <w:sz w:val="24"/>
          <w:szCs w:val="20"/>
          <w:rtl/>
          <w:lang w:bidi="ar"/>
        </w:rPr>
        <w:t>)، الزمردي (</w:t>
      </w:r>
      <w:r w:rsidRPr="00AD2AA2">
        <w:rPr>
          <w:rFonts w:ascii="Arial" w:hAnsi="Arial" w:cs="Arial"/>
          <w:b/>
          <w:bCs/>
          <w:sz w:val="24"/>
          <w:szCs w:val="20"/>
          <w:lang w:val="en-US"/>
        </w:rPr>
        <w:t>Emerald Glade</w:t>
      </w:r>
      <w:r>
        <w:rPr>
          <w:rFonts w:ascii="Arial" w:hAnsi="Arial" w:cs="Arial"/>
          <w:b/>
          <w:bCs/>
          <w:sz w:val="24"/>
          <w:szCs w:val="20"/>
          <w:rtl/>
          <w:lang w:bidi="ar"/>
        </w:rPr>
        <w:t>)، الأخضر (</w:t>
      </w:r>
      <w:r w:rsidRPr="00AD2AA2">
        <w:rPr>
          <w:rFonts w:ascii="Arial" w:hAnsi="Arial" w:cs="Arial"/>
          <w:b/>
          <w:bCs/>
          <w:sz w:val="24"/>
          <w:szCs w:val="20"/>
          <w:lang w:val="en-US"/>
        </w:rPr>
        <w:t>Green Forest Dawn</w:t>
      </w:r>
      <w:r>
        <w:rPr>
          <w:rFonts w:ascii="Arial" w:hAnsi="Arial" w:cs="Arial"/>
          <w:b/>
          <w:bCs/>
          <w:sz w:val="24"/>
          <w:szCs w:val="20"/>
          <w:rtl/>
          <w:lang w:bidi="ar"/>
        </w:rPr>
        <w:t>)، الأحمر (</w:t>
      </w:r>
      <w:r w:rsidRPr="00AD2AA2">
        <w:rPr>
          <w:rFonts w:ascii="Arial" w:hAnsi="Arial" w:cs="Arial"/>
          <w:b/>
          <w:bCs/>
          <w:sz w:val="24"/>
          <w:szCs w:val="20"/>
          <w:lang w:val="en-US"/>
        </w:rPr>
        <w:t>Red October</w:t>
      </w:r>
      <w:r>
        <w:rPr>
          <w:rFonts w:ascii="Arial" w:hAnsi="Arial" w:cs="Arial"/>
          <w:b/>
          <w:bCs/>
          <w:sz w:val="24"/>
          <w:szCs w:val="20"/>
          <w:rtl/>
          <w:lang w:bidi="ar"/>
        </w:rPr>
        <w:t>)، الأرجواني (</w:t>
      </w:r>
      <w:r w:rsidRPr="00AD2AA2">
        <w:rPr>
          <w:rFonts w:ascii="Arial" w:hAnsi="Arial" w:cs="Arial"/>
          <w:b/>
          <w:bCs/>
          <w:sz w:val="24"/>
          <w:szCs w:val="20"/>
          <w:lang w:val="en-US"/>
        </w:rPr>
        <w:t>Purple Rain</w:t>
      </w:r>
      <w:r>
        <w:rPr>
          <w:rFonts w:ascii="Arial" w:hAnsi="Arial" w:cs="Arial"/>
          <w:b/>
          <w:bCs/>
          <w:sz w:val="24"/>
          <w:szCs w:val="20"/>
          <w:rtl/>
          <w:lang w:bidi="ar"/>
        </w:rPr>
        <w:t>) والأسود (</w:t>
      </w:r>
      <w:r w:rsidRPr="00AD2AA2">
        <w:rPr>
          <w:rFonts w:ascii="Arial" w:hAnsi="Arial" w:cs="Arial"/>
          <w:b/>
          <w:bCs/>
          <w:sz w:val="24"/>
          <w:szCs w:val="20"/>
          <w:lang w:val="en-US"/>
        </w:rPr>
        <w:t>Black Raven</w:t>
      </w:r>
      <w:r>
        <w:rPr>
          <w:rFonts w:ascii="Arial" w:hAnsi="Arial" w:cs="Arial"/>
          <w:b/>
          <w:bCs/>
          <w:sz w:val="24"/>
          <w:szCs w:val="20"/>
          <w:rtl/>
          <w:lang w:bidi="ar"/>
        </w:rPr>
        <w:t>)</w:t>
      </w:r>
    </w:p>
    <w:p w14:paraId="54D196AC" w14:textId="078E2CA3" w:rsidR="000C380F" w:rsidRPr="00AD2AA2" w:rsidRDefault="000C380F" w:rsidP="00F7310F">
      <w:pPr>
        <w:pStyle w:val="Sansinterligne"/>
        <w:contextualSpacing/>
        <w:rPr>
          <w:rFonts w:ascii="Arial" w:hAnsi="Arial" w:cs="Arial"/>
          <w:bCs/>
          <w:sz w:val="24"/>
          <w:szCs w:val="20"/>
          <w:lang w:val="en-US"/>
        </w:rPr>
      </w:pPr>
    </w:p>
    <w:p w14:paraId="7578DFCA" w14:textId="77777777" w:rsidR="00CF3AEB" w:rsidRPr="00AD2AA2" w:rsidRDefault="00CF3AEB" w:rsidP="00F7310F">
      <w:pPr>
        <w:pStyle w:val="Sansinterligne"/>
        <w:contextualSpacing/>
        <w:rPr>
          <w:rFonts w:ascii="Arial" w:hAnsi="Arial" w:cs="Arial"/>
          <w:bCs/>
          <w:sz w:val="24"/>
          <w:szCs w:val="20"/>
          <w:lang w:val="en-US"/>
        </w:rPr>
      </w:pPr>
    </w:p>
    <w:p w14:paraId="3E28054F" w14:textId="313DCA5D" w:rsidR="00CF3AEB" w:rsidRPr="00AD2AA2" w:rsidRDefault="00CF3AEB" w:rsidP="00F7310F">
      <w:pPr>
        <w:pStyle w:val="Sansinterligne"/>
        <w:contextualSpacing/>
        <w:rPr>
          <w:rFonts w:ascii="Arial" w:hAnsi="Arial" w:cs="Arial"/>
          <w:bCs/>
          <w:sz w:val="24"/>
          <w:szCs w:val="20"/>
          <w:lang w:val="en-US"/>
        </w:rPr>
      </w:pPr>
    </w:p>
    <w:p w14:paraId="2A89161F" w14:textId="77777777" w:rsidR="00CF3AEB" w:rsidRPr="00AD2AA2" w:rsidRDefault="00CF3AEB" w:rsidP="00F7310F">
      <w:pPr>
        <w:pStyle w:val="Sansinterligne"/>
        <w:contextualSpacing/>
        <w:rPr>
          <w:rFonts w:ascii="Arial" w:hAnsi="Arial" w:cs="Arial"/>
          <w:bCs/>
          <w:sz w:val="24"/>
          <w:szCs w:val="20"/>
          <w:lang w:val="en-US"/>
        </w:rPr>
      </w:pPr>
    </w:p>
    <w:p w14:paraId="3358E5A8" w14:textId="77777777" w:rsidR="00CF3AEB" w:rsidRPr="00AD2AA2" w:rsidRDefault="00CF3AEB" w:rsidP="00F7310F">
      <w:pPr>
        <w:pStyle w:val="Sansinterligne"/>
        <w:contextualSpacing/>
        <w:rPr>
          <w:rFonts w:ascii="Arial" w:hAnsi="Arial" w:cs="Arial"/>
          <w:bCs/>
          <w:sz w:val="24"/>
          <w:szCs w:val="20"/>
          <w:lang w:val="en-US"/>
        </w:rPr>
      </w:pPr>
    </w:p>
    <w:p w14:paraId="61165813" w14:textId="3CA0CE96" w:rsidR="00CF3AEB" w:rsidRPr="00AD2AA2" w:rsidRDefault="00CF3AEB" w:rsidP="00F7310F">
      <w:pPr>
        <w:pStyle w:val="Sansinterligne"/>
        <w:bidi/>
        <w:contextualSpacing/>
        <w:rPr>
          <w:rFonts w:ascii="Arial" w:hAnsi="Arial" w:cs="Arial"/>
          <w:b/>
          <w:sz w:val="24"/>
          <w:szCs w:val="20"/>
          <w:lang w:val="en-US"/>
        </w:rPr>
      </w:pPr>
      <w:r>
        <w:rPr>
          <w:rFonts w:ascii="Arial" w:hAnsi="Arial" w:cs="Arial"/>
          <w:b/>
          <w:bCs/>
          <w:sz w:val="24"/>
          <w:szCs w:val="20"/>
          <w:rtl/>
          <w:lang w:bidi="ar"/>
        </w:rPr>
        <w:t>البناء ومصادر الإلهام</w:t>
      </w:r>
    </w:p>
    <w:p w14:paraId="0C2C36E2" w14:textId="17422B89" w:rsidR="00CF3AEB" w:rsidRPr="00AD2AA2" w:rsidRDefault="00CF3AEB" w:rsidP="00F7310F">
      <w:pPr>
        <w:pStyle w:val="Sansinterligne"/>
        <w:contextualSpacing/>
        <w:rPr>
          <w:rFonts w:ascii="Arial" w:hAnsi="Arial" w:cs="Arial"/>
          <w:bCs/>
          <w:sz w:val="24"/>
          <w:szCs w:val="20"/>
          <w:lang w:val="en-US"/>
        </w:rPr>
      </w:pPr>
    </w:p>
    <w:p w14:paraId="608CD96B" w14:textId="761CBCB0" w:rsidR="00CF3AEB" w:rsidRPr="00AD2AA2" w:rsidRDefault="00CF3AEB" w:rsidP="00F7310F">
      <w:pPr>
        <w:pStyle w:val="Sansinterligne"/>
        <w:bidi/>
        <w:contextualSpacing/>
        <w:rPr>
          <w:rFonts w:ascii="Arial" w:hAnsi="Arial" w:cs="Arial"/>
          <w:bCs/>
          <w:sz w:val="24"/>
          <w:szCs w:val="24"/>
          <w:lang w:val="en-US"/>
        </w:rPr>
      </w:pPr>
      <w:r>
        <w:rPr>
          <w:rFonts w:ascii="Arial" w:hAnsi="Arial" w:cs="Arial"/>
          <w:sz w:val="24"/>
          <w:szCs w:val="20"/>
          <w:rtl/>
          <w:lang w:bidi="ar"/>
        </w:rPr>
        <w:t xml:space="preserve">أصبحت هذه القنبلة اليدوية التاريخية من طراز </w:t>
      </w:r>
      <w:r w:rsidRPr="00AD2AA2">
        <w:rPr>
          <w:rFonts w:ascii="Arial" w:hAnsi="Arial" w:cs="Arial"/>
          <w:sz w:val="24"/>
          <w:szCs w:val="20"/>
          <w:lang w:val="en-US"/>
        </w:rPr>
        <w:t>MKII</w:t>
      </w:r>
      <w:r>
        <w:rPr>
          <w:rFonts w:ascii="Arial" w:hAnsi="Arial" w:cs="Arial"/>
          <w:sz w:val="24"/>
          <w:szCs w:val="20"/>
          <w:rtl/>
          <w:lang w:bidi="ar"/>
        </w:rPr>
        <w:t xml:space="preserve"> رمزاً لهذا السلاح وكناية عن الحرب </w:t>
      </w:r>
      <w:r>
        <w:rPr>
          <w:rFonts w:ascii="Arial" w:hAnsi="Arial" w:cs="Arial"/>
          <w:sz w:val="24"/>
          <w:szCs w:val="24"/>
          <w:rtl/>
          <w:lang w:bidi="ar"/>
        </w:rPr>
        <w:t xml:space="preserve">والعنف. لكنّ القنبلة اليدوية في حد ذاتها هي ببساطة طاقة كامنة على غرار نابض رئيسي مضغوط. يؤدّي سحب الدبوس الموجود على الصاعق إلى </w:t>
      </w:r>
      <w:proofErr w:type="gramStart"/>
      <w:r>
        <w:rPr>
          <w:rFonts w:ascii="Arial" w:hAnsi="Arial" w:cs="Arial"/>
          <w:sz w:val="24"/>
          <w:szCs w:val="24"/>
          <w:rtl/>
          <w:lang w:bidi="ar"/>
        </w:rPr>
        <w:t>اطلاق</w:t>
      </w:r>
      <w:proofErr w:type="gramEnd"/>
      <w:r>
        <w:rPr>
          <w:rFonts w:ascii="Arial" w:hAnsi="Arial" w:cs="Arial"/>
          <w:sz w:val="24"/>
          <w:szCs w:val="24"/>
          <w:rtl/>
          <w:lang w:bidi="ar"/>
        </w:rPr>
        <w:t xml:space="preserve"> تفاعل كيميائي ينتج عنه عدّ تنازلي، ولكن بعد تعبئة النابض الرئيسي لـ</w:t>
      </w:r>
      <w:r w:rsidRPr="00AD2AA2">
        <w:rPr>
          <w:rFonts w:ascii="Arial" w:hAnsi="Arial" w:cs="Arial"/>
          <w:sz w:val="24"/>
          <w:szCs w:val="24"/>
          <w:lang w:val="en-US"/>
        </w:rPr>
        <w:t>Grenade</w:t>
      </w:r>
      <w:r>
        <w:rPr>
          <w:rFonts w:ascii="Arial" w:hAnsi="Arial" w:cs="Arial"/>
          <w:sz w:val="24"/>
          <w:szCs w:val="24"/>
          <w:rtl/>
          <w:lang w:bidi="ar"/>
        </w:rPr>
        <w:t xml:space="preserve"> من </w:t>
      </w:r>
      <w:proofErr w:type="spellStart"/>
      <w:r w:rsidRPr="00AD2AA2">
        <w:rPr>
          <w:rFonts w:ascii="Arial" w:hAnsi="Arial" w:cs="Arial"/>
          <w:sz w:val="24"/>
          <w:szCs w:val="24"/>
          <w:lang w:val="en-US"/>
        </w:rPr>
        <w:t>L’Epée</w:t>
      </w:r>
      <w:proofErr w:type="spellEnd"/>
      <w:r>
        <w:rPr>
          <w:rFonts w:ascii="Arial" w:hAnsi="Arial" w:cs="Arial"/>
          <w:sz w:val="24"/>
          <w:szCs w:val="24"/>
          <w:rtl/>
          <w:lang w:bidi="ar"/>
        </w:rPr>
        <w:t>، يقوم رقّاص الساعة باحتساب الوقت.</w:t>
      </w:r>
      <w:r w:rsidRPr="00AD2AA2">
        <w:rPr>
          <w:rFonts w:ascii="Arial" w:hAnsi="Arial" w:cs="Arial"/>
          <w:sz w:val="24"/>
          <w:szCs w:val="24"/>
          <w:lang w:val="en-US"/>
        </w:rPr>
        <w:t xml:space="preserve"> </w:t>
      </w:r>
    </w:p>
    <w:p w14:paraId="35C5F096" w14:textId="77777777" w:rsidR="00CF3AEB" w:rsidRPr="00AD2AA2" w:rsidRDefault="00CF3AEB" w:rsidP="00F7310F">
      <w:pPr>
        <w:pStyle w:val="Sansinterligne"/>
        <w:contextualSpacing/>
        <w:rPr>
          <w:rFonts w:ascii="Arial" w:hAnsi="Arial" w:cs="Arial"/>
          <w:bCs/>
          <w:sz w:val="24"/>
          <w:szCs w:val="24"/>
          <w:lang w:val="en-US"/>
        </w:rPr>
      </w:pPr>
    </w:p>
    <w:p w14:paraId="74532F1F" w14:textId="30BEF36F" w:rsidR="000C380F" w:rsidRPr="00AD2AA2" w:rsidRDefault="00A10054" w:rsidP="00F7310F">
      <w:pPr>
        <w:pStyle w:val="Sansinterligne"/>
        <w:bidi/>
        <w:contextualSpacing/>
        <w:rPr>
          <w:rFonts w:ascii="Arial" w:hAnsi="Arial" w:cs="Arial"/>
          <w:bCs/>
          <w:sz w:val="24"/>
          <w:szCs w:val="20"/>
          <w:lang w:val="en-US"/>
        </w:rPr>
      </w:pPr>
      <w:r>
        <w:rPr>
          <w:rFonts w:ascii="Arial" w:hAnsi="Arial" w:cs="Arial"/>
          <w:sz w:val="24"/>
          <w:szCs w:val="24"/>
          <w:rtl/>
          <w:lang w:bidi="ar"/>
        </w:rPr>
        <w:lastRenderedPageBreak/>
        <w:t xml:space="preserve">يتكوّن هيكل القنبلة من خمس صفائح مستقلّة ومن ستة دعامات عمودية، تتشابك فيما بينها لتحيل على الغلاف المحزّز لقنبلة </w:t>
      </w:r>
      <w:r w:rsidRPr="00AD2AA2">
        <w:rPr>
          <w:rFonts w:ascii="Arial" w:hAnsi="Arial" w:cs="Arial"/>
          <w:sz w:val="24"/>
          <w:szCs w:val="24"/>
          <w:lang w:val="en-US"/>
        </w:rPr>
        <w:t>MKII</w:t>
      </w:r>
      <w:r>
        <w:rPr>
          <w:rFonts w:ascii="Arial" w:hAnsi="Arial" w:cs="Arial"/>
          <w:sz w:val="24"/>
          <w:szCs w:val="24"/>
          <w:rtl/>
          <w:lang w:bidi="ar"/>
        </w:rPr>
        <w:t xml:space="preserve"> الأصلية. وتقع إزالة الدبوس الرئيسي، المخزّن بأمان في صفيحة تتّخذ شكل صاعق</w:t>
      </w:r>
      <w:r>
        <w:rPr>
          <w:rFonts w:ascii="Arial" w:hAnsi="Arial" w:cs="Arial"/>
          <w:sz w:val="24"/>
          <w:szCs w:val="20"/>
          <w:rtl/>
          <w:lang w:bidi="ar"/>
        </w:rPr>
        <w:t xml:space="preserve"> في أعلى الهيكل عندما لا يكون قيد الاستخدام، وإدخاله في موضع يوجد في مركز الصفيحة العلوية لضبط الوقت. ويشير مؤشر صغير، يحيل على القنبلة اليدوية العصوية الألمانية لعام 1915، إلى الساعات والدقائق أثناء دورانها البطيء على القرصين.</w:t>
      </w:r>
      <w:r w:rsidRPr="00AD2AA2">
        <w:rPr>
          <w:rFonts w:ascii="Arial" w:hAnsi="Arial" w:cs="Arial"/>
          <w:sz w:val="24"/>
          <w:szCs w:val="20"/>
          <w:lang w:val="en-US"/>
        </w:rPr>
        <w:t xml:space="preserve"> </w:t>
      </w:r>
    </w:p>
    <w:p w14:paraId="33C666E4" w14:textId="5D6612D1" w:rsidR="00EF4552" w:rsidRPr="00AD2AA2" w:rsidRDefault="00EF4552" w:rsidP="00F7310F">
      <w:pPr>
        <w:pStyle w:val="Sansinterligne"/>
        <w:contextualSpacing/>
        <w:rPr>
          <w:rFonts w:ascii="Arial" w:hAnsi="Arial" w:cs="Arial"/>
          <w:bCs/>
          <w:sz w:val="24"/>
          <w:szCs w:val="20"/>
          <w:lang w:val="en-US"/>
        </w:rPr>
      </w:pPr>
    </w:p>
    <w:p w14:paraId="2FECBB89" w14:textId="0092246A" w:rsidR="00EF4552" w:rsidRPr="00AD2AA2" w:rsidRDefault="00EF4552" w:rsidP="00F7310F">
      <w:pPr>
        <w:pStyle w:val="Sansinterligne"/>
        <w:bidi/>
        <w:contextualSpacing/>
        <w:rPr>
          <w:rFonts w:ascii="Arial" w:hAnsi="Arial" w:cs="Arial"/>
          <w:bCs/>
          <w:sz w:val="24"/>
          <w:szCs w:val="24"/>
          <w:lang w:val="en-US"/>
        </w:rPr>
      </w:pPr>
      <w:r>
        <w:rPr>
          <w:rFonts w:ascii="Arial" w:hAnsi="Arial" w:cs="Arial"/>
          <w:sz w:val="24"/>
          <w:szCs w:val="24"/>
          <w:rtl/>
          <w:lang w:bidi="ar"/>
        </w:rPr>
        <w:t xml:space="preserve">ويركّب رتل التروس في مركز </w:t>
      </w:r>
      <w:r w:rsidRPr="00AD2AA2">
        <w:rPr>
          <w:rFonts w:ascii="Arial" w:hAnsi="Arial" w:cs="Arial"/>
          <w:sz w:val="24"/>
          <w:szCs w:val="24"/>
          <w:lang w:val="en-US"/>
        </w:rPr>
        <w:t>Grenade</w:t>
      </w:r>
      <w:r>
        <w:rPr>
          <w:rFonts w:ascii="Arial" w:hAnsi="Arial" w:cs="Arial"/>
          <w:sz w:val="24"/>
          <w:szCs w:val="24"/>
          <w:rtl/>
          <w:lang w:bidi="ar"/>
        </w:rPr>
        <w:t xml:space="preserve"> ويطل من خلف رقّاص الساعة وتجميع الميزان الموضوعين في المقدّمة. ويوجد تحتهما خزان النابض الرئيسي الطويل الذي يبلغ احتياطي طاقته ثمانية أيام والذي تتمّ تعبئته من خلال فتحة في قاع الساعة.</w:t>
      </w:r>
    </w:p>
    <w:p w14:paraId="1997DA91" w14:textId="71A89AAE" w:rsidR="003541C2" w:rsidRPr="00AD2AA2" w:rsidRDefault="003541C2" w:rsidP="00F7310F">
      <w:pPr>
        <w:pStyle w:val="Sansinterligne"/>
        <w:contextualSpacing/>
        <w:rPr>
          <w:rFonts w:ascii="Arial" w:hAnsi="Arial" w:cs="Arial"/>
          <w:bCs/>
          <w:sz w:val="24"/>
          <w:szCs w:val="24"/>
          <w:lang w:val="en-US"/>
        </w:rPr>
      </w:pPr>
    </w:p>
    <w:p w14:paraId="6C42F347" w14:textId="34422C15" w:rsidR="003541C2" w:rsidRPr="00AD2AA2" w:rsidRDefault="003541C2" w:rsidP="00F7310F">
      <w:pPr>
        <w:pStyle w:val="Sansinterligne"/>
        <w:bidi/>
        <w:contextualSpacing/>
        <w:rPr>
          <w:rFonts w:ascii="Arial" w:hAnsi="Arial" w:cs="Arial"/>
          <w:bCs/>
          <w:sz w:val="24"/>
          <w:szCs w:val="24"/>
          <w:lang w:val="en-US"/>
        </w:rPr>
      </w:pPr>
      <w:r>
        <w:rPr>
          <w:rFonts w:ascii="Arial" w:hAnsi="Arial" w:cs="Arial"/>
          <w:sz w:val="24"/>
          <w:szCs w:val="24"/>
          <w:rtl/>
          <w:lang w:bidi="ar"/>
        </w:rPr>
        <w:t xml:space="preserve">يعتبر الدبوس النقطة الرئيسية للتفاعل مع القنبلة اليدوية، كما هو الحال مع </w:t>
      </w:r>
      <w:r w:rsidRPr="00AD2AA2">
        <w:rPr>
          <w:rFonts w:ascii="Arial" w:hAnsi="Arial" w:cs="Arial"/>
          <w:sz w:val="24"/>
          <w:szCs w:val="24"/>
          <w:lang w:val="en-US"/>
        </w:rPr>
        <w:t>Grenade</w:t>
      </w:r>
      <w:r>
        <w:rPr>
          <w:rFonts w:ascii="Arial" w:hAnsi="Arial" w:cs="Arial"/>
          <w:sz w:val="24"/>
          <w:szCs w:val="24"/>
          <w:rtl/>
          <w:lang w:bidi="ar"/>
        </w:rPr>
        <w:t xml:space="preserve"> من </w:t>
      </w:r>
      <w:proofErr w:type="spellStart"/>
      <w:r w:rsidRPr="00AD2AA2">
        <w:rPr>
          <w:rFonts w:ascii="Arial" w:hAnsi="Arial" w:cs="Arial"/>
          <w:sz w:val="24"/>
          <w:szCs w:val="24"/>
          <w:lang w:val="en-US"/>
        </w:rPr>
        <w:t>L’Epée</w:t>
      </w:r>
      <w:proofErr w:type="spellEnd"/>
      <w:r>
        <w:rPr>
          <w:rFonts w:ascii="Arial" w:hAnsi="Arial" w:cs="Arial"/>
          <w:sz w:val="24"/>
          <w:szCs w:val="24"/>
          <w:rtl/>
          <w:lang w:bidi="ar"/>
        </w:rPr>
        <w:t xml:space="preserve">. وعلى عكس قنبلة </w:t>
      </w:r>
      <w:r w:rsidRPr="00AD2AA2">
        <w:rPr>
          <w:rFonts w:ascii="Arial" w:hAnsi="Arial" w:cs="Arial"/>
          <w:sz w:val="24"/>
          <w:szCs w:val="24"/>
          <w:lang w:val="en-US"/>
        </w:rPr>
        <w:t>MKII</w:t>
      </w:r>
      <w:r>
        <w:rPr>
          <w:rFonts w:ascii="Arial" w:hAnsi="Arial" w:cs="Arial"/>
          <w:sz w:val="24"/>
          <w:szCs w:val="24"/>
          <w:rtl/>
          <w:lang w:bidi="ar"/>
        </w:rPr>
        <w:t xml:space="preserve"> التاريخية، والتي كانت غايتها العنف، تسعى ساعة </w:t>
      </w:r>
      <w:r w:rsidRPr="00AD2AA2">
        <w:rPr>
          <w:rFonts w:ascii="Arial" w:hAnsi="Arial" w:cs="Arial"/>
          <w:sz w:val="24"/>
          <w:szCs w:val="24"/>
          <w:lang w:val="en-US"/>
        </w:rPr>
        <w:t>Grenade</w:t>
      </w:r>
      <w:r>
        <w:rPr>
          <w:rFonts w:ascii="Arial" w:hAnsi="Arial" w:cs="Arial"/>
          <w:sz w:val="24"/>
          <w:szCs w:val="24"/>
          <w:rtl/>
          <w:lang w:bidi="ar"/>
        </w:rPr>
        <w:t xml:space="preserve"> فقط إلى مراجعة تصوّراتنا للزمن ومغزاه في حياتنا. يصوّر الكثيرون الوقت كنهر متدفّق، لكن الوقت يتكوّن من لحظات صغيرة لامتناهية تصطف الواحدة تلو الأخرى. يبرز نبض </w:t>
      </w:r>
      <w:r w:rsidRPr="00AD2AA2">
        <w:rPr>
          <w:rFonts w:ascii="Arial" w:hAnsi="Arial" w:cs="Arial"/>
          <w:sz w:val="24"/>
          <w:szCs w:val="24"/>
          <w:lang w:val="en-US"/>
        </w:rPr>
        <w:t>Grenade</w:t>
      </w:r>
      <w:r>
        <w:rPr>
          <w:rFonts w:ascii="Arial" w:hAnsi="Arial" w:cs="Arial"/>
          <w:sz w:val="24"/>
          <w:szCs w:val="24"/>
          <w:rtl/>
          <w:lang w:bidi="ar"/>
        </w:rPr>
        <w:t xml:space="preserve"> هذه اللحظات الصغيرة، علماً أنّ كلاًّ منها فرصة لتغيير حياة المرء.</w:t>
      </w:r>
    </w:p>
    <w:p w14:paraId="6FA364C4" w14:textId="6A5DA0E5" w:rsidR="004761DD" w:rsidRPr="00AD2AA2" w:rsidRDefault="004761DD" w:rsidP="00F7310F">
      <w:pPr>
        <w:pStyle w:val="Sansinterligne"/>
        <w:contextualSpacing/>
        <w:rPr>
          <w:rFonts w:ascii="Arial" w:hAnsi="Arial" w:cs="Arial"/>
          <w:bCs/>
          <w:sz w:val="24"/>
          <w:szCs w:val="24"/>
          <w:lang w:val="en-US"/>
        </w:rPr>
      </w:pPr>
    </w:p>
    <w:p w14:paraId="5F5C6FBC" w14:textId="5D766AA0" w:rsidR="004761DD" w:rsidRPr="00AD2AA2" w:rsidRDefault="004761DD" w:rsidP="004761DD">
      <w:pPr>
        <w:pStyle w:val="Sansinterligne"/>
        <w:bidi/>
        <w:contextualSpacing/>
        <w:rPr>
          <w:rFonts w:ascii="Arial" w:hAnsi="Arial" w:cs="Arial"/>
          <w:bCs/>
          <w:sz w:val="24"/>
          <w:szCs w:val="24"/>
          <w:lang w:val="en-US"/>
        </w:rPr>
      </w:pPr>
      <w:r>
        <w:rPr>
          <w:rFonts w:ascii="Arial" w:hAnsi="Arial" w:cs="Arial"/>
          <w:sz w:val="24"/>
          <w:szCs w:val="24"/>
          <w:rtl/>
          <w:lang w:bidi="ar"/>
        </w:rPr>
        <w:t xml:space="preserve">وعندما تنفجر قنبلة يدوية عادية، فإنّها تدمّر أي شيء على مقربة منها. وعند تفعيل </w:t>
      </w:r>
      <w:r w:rsidRPr="00AD2AA2">
        <w:rPr>
          <w:rFonts w:ascii="Arial" w:hAnsi="Arial" w:cs="Arial"/>
          <w:sz w:val="24"/>
          <w:szCs w:val="24"/>
          <w:lang w:val="en-US"/>
        </w:rPr>
        <w:t>Grenade</w:t>
      </w:r>
      <w:r>
        <w:rPr>
          <w:rFonts w:ascii="Arial" w:hAnsi="Arial" w:cs="Arial"/>
          <w:sz w:val="24"/>
          <w:szCs w:val="24"/>
          <w:rtl/>
          <w:lang w:bidi="ar"/>
        </w:rPr>
        <w:t xml:space="preserve"> من </w:t>
      </w:r>
      <w:proofErr w:type="spellStart"/>
      <w:r w:rsidRPr="00AD2AA2">
        <w:rPr>
          <w:rFonts w:ascii="Arial" w:hAnsi="Arial" w:cs="Arial"/>
          <w:sz w:val="24"/>
          <w:szCs w:val="24"/>
          <w:lang w:val="en-US"/>
        </w:rPr>
        <w:t>L’Epée</w:t>
      </w:r>
      <w:proofErr w:type="spellEnd"/>
      <w:r>
        <w:rPr>
          <w:rFonts w:ascii="Arial" w:hAnsi="Arial" w:cs="Arial"/>
          <w:sz w:val="24"/>
          <w:szCs w:val="24"/>
          <w:rtl/>
          <w:lang w:bidi="ar"/>
        </w:rPr>
        <w:t>، تطلب منّا الساعة تفجير أفكارنا البالية عن اللحظات التي نعيشها في كلّ ثانية. يتّخذ الزمن شكل حبيبات، وتمثّل كلّ حبة فرصة لاتخاذ قرار جديد. قد لا نكون قادرين على تغيير كيفية مرور الوقت، ولكن يمكننا أن نغيّر كيف نمضي وقتنا.</w:t>
      </w:r>
    </w:p>
    <w:p w14:paraId="0ADB00D7" w14:textId="0EBBE5AA" w:rsidR="004761DD" w:rsidRPr="00AD2AA2" w:rsidRDefault="004761DD" w:rsidP="004761DD">
      <w:pPr>
        <w:pStyle w:val="Sansinterligne"/>
        <w:contextualSpacing/>
        <w:rPr>
          <w:rFonts w:ascii="Arial" w:hAnsi="Arial" w:cs="Arial"/>
          <w:bCs/>
          <w:sz w:val="24"/>
          <w:szCs w:val="24"/>
          <w:lang w:val="en-US"/>
        </w:rPr>
      </w:pPr>
    </w:p>
    <w:p w14:paraId="59666F04" w14:textId="46CD2673" w:rsidR="004761DD" w:rsidRPr="00AD2AA2" w:rsidRDefault="00833218" w:rsidP="004761DD">
      <w:pPr>
        <w:pStyle w:val="Sansinterligne"/>
        <w:bidi/>
        <w:contextualSpacing/>
        <w:rPr>
          <w:rFonts w:ascii="Arial" w:hAnsi="Arial" w:cs="Arial"/>
          <w:bCs/>
          <w:szCs w:val="18"/>
          <w:lang w:val="en-US"/>
        </w:rPr>
      </w:pPr>
      <w:r>
        <w:rPr>
          <w:rFonts w:ascii="Arial" w:hAnsi="Arial" w:cs="Arial"/>
          <w:sz w:val="24"/>
          <w:szCs w:val="24"/>
          <w:rtl/>
          <w:lang w:bidi="ar"/>
        </w:rPr>
        <w:t xml:space="preserve">يحدث الانفجار في جزء من الثانية وكذلك الشأن بالنسبة لاختياراتنا. إذا كنتم تعلمون أنّ اللحظة التالية قد تكون الأخيرة، فهل ستستمتعون بتلك اللحظة؟ لذا كان الدبوس مفتاح </w:t>
      </w:r>
      <w:r w:rsidRPr="00AD2AA2">
        <w:rPr>
          <w:rFonts w:ascii="Arial" w:hAnsi="Arial" w:cs="Arial"/>
          <w:sz w:val="24"/>
          <w:szCs w:val="24"/>
          <w:lang w:val="en-US"/>
        </w:rPr>
        <w:t>Grenade</w:t>
      </w:r>
      <w:r>
        <w:rPr>
          <w:rFonts w:ascii="Arial" w:hAnsi="Arial" w:cs="Arial"/>
          <w:sz w:val="24"/>
          <w:szCs w:val="24"/>
          <w:rtl/>
          <w:lang w:bidi="ar"/>
        </w:rPr>
        <w:t xml:space="preserve"> من </w:t>
      </w:r>
      <w:proofErr w:type="spellStart"/>
      <w:r w:rsidRPr="00AD2AA2">
        <w:rPr>
          <w:rFonts w:ascii="Arial" w:hAnsi="Arial" w:cs="Arial"/>
          <w:sz w:val="24"/>
          <w:szCs w:val="24"/>
          <w:lang w:val="en-US"/>
        </w:rPr>
        <w:t>L’Epée</w:t>
      </w:r>
      <w:proofErr w:type="spellEnd"/>
      <w:r>
        <w:rPr>
          <w:rFonts w:ascii="Arial" w:hAnsi="Arial" w:cs="Arial"/>
          <w:sz w:val="24"/>
          <w:szCs w:val="24"/>
          <w:rtl/>
          <w:lang w:bidi="ar"/>
        </w:rPr>
        <w:t>، نفس الدبوس الذي يجب سحبه لخلق الانفجار.</w:t>
      </w:r>
      <w:r w:rsidRPr="00AD2AA2">
        <w:rPr>
          <w:rFonts w:ascii="Arial" w:hAnsi="Arial" w:cs="Arial"/>
          <w:sz w:val="24"/>
          <w:szCs w:val="24"/>
          <w:lang w:val="en-US"/>
        </w:rPr>
        <w:t xml:space="preserve"> </w:t>
      </w:r>
      <w:r w:rsidRPr="00AD2AA2">
        <w:rPr>
          <w:rFonts w:ascii="Arial" w:hAnsi="Arial" w:cs="Arial"/>
          <w:szCs w:val="18"/>
          <w:lang w:val="en-US"/>
        </w:rPr>
        <w:t xml:space="preserve"> </w:t>
      </w:r>
    </w:p>
    <w:p w14:paraId="3CE3B56E" w14:textId="06B40B7D" w:rsidR="00A2041E" w:rsidRPr="00AD2AA2" w:rsidRDefault="00A2041E" w:rsidP="004761DD">
      <w:pPr>
        <w:pStyle w:val="Sansinterligne"/>
        <w:contextualSpacing/>
        <w:rPr>
          <w:rFonts w:ascii="Arial" w:hAnsi="Arial" w:cs="Arial"/>
          <w:bCs/>
          <w:szCs w:val="18"/>
          <w:lang w:val="en-US"/>
        </w:rPr>
      </w:pPr>
    </w:p>
    <w:p w14:paraId="44297BAC" w14:textId="026BCD28" w:rsidR="00A2041E" w:rsidRPr="00CE2C53" w:rsidRDefault="00A2041E" w:rsidP="004761DD">
      <w:pPr>
        <w:pStyle w:val="Sansinterligne"/>
        <w:bidi/>
        <w:contextualSpacing/>
        <w:rPr>
          <w:rFonts w:ascii="Arial" w:hAnsi="Arial" w:cs="Arial"/>
          <w:bCs/>
          <w:sz w:val="24"/>
          <w:szCs w:val="24"/>
        </w:rPr>
      </w:pPr>
      <w:r>
        <w:rPr>
          <w:rFonts w:ascii="Arial" w:hAnsi="Arial" w:cs="Arial"/>
          <w:sz w:val="24"/>
          <w:szCs w:val="24"/>
          <w:rtl/>
          <w:lang w:bidi="ar"/>
        </w:rPr>
        <w:t xml:space="preserve">هل ستستجيبون لدعوة </w:t>
      </w:r>
      <w:proofErr w:type="spellStart"/>
      <w:r w:rsidRPr="00AD2AA2">
        <w:rPr>
          <w:rFonts w:ascii="Arial" w:hAnsi="Arial" w:cs="Arial"/>
          <w:sz w:val="24"/>
          <w:szCs w:val="24"/>
          <w:lang w:val="en-US"/>
        </w:rPr>
        <w:t>L’Epée</w:t>
      </w:r>
      <w:proofErr w:type="spellEnd"/>
      <w:r>
        <w:rPr>
          <w:rFonts w:ascii="Arial" w:hAnsi="Arial" w:cs="Arial"/>
          <w:sz w:val="24"/>
          <w:szCs w:val="24"/>
          <w:rtl/>
          <w:lang w:bidi="ar"/>
        </w:rPr>
        <w:t xml:space="preserve"> لسحب الدبوس؟ </w:t>
      </w:r>
      <w:r>
        <w:rPr>
          <w:rFonts w:ascii="Arial" w:hAnsi="Arial" w:cs="Arial"/>
          <w:sz w:val="24"/>
          <w:szCs w:val="24"/>
        </w:rPr>
        <w:t>Grenade</w:t>
      </w:r>
      <w:r>
        <w:rPr>
          <w:rFonts w:ascii="Arial" w:hAnsi="Arial" w:cs="Arial"/>
          <w:sz w:val="24"/>
          <w:szCs w:val="24"/>
          <w:rtl/>
          <w:lang w:bidi="ar"/>
        </w:rPr>
        <w:t xml:space="preserve"> في انتظاركم لتمكّنكم من عيش اللحظة الراهنة.</w:t>
      </w:r>
    </w:p>
    <w:p w14:paraId="6369D69F" w14:textId="6E5B6F92" w:rsidR="00021840" w:rsidRDefault="00021840" w:rsidP="004761DD">
      <w:pPr>
        <w:pStyle w:val="Sansinterligne"/>
        <w:contextualSpacing/>
        <w:rPr>
          <w:rFonts w:ascii="Arial" w:hAnsi="Arial" w:cs="Arial"/>
          <w:bCs/>
          <w:szCs w:val="18"/>
        </w:rPr>
      </w:pPr>
    </w:p>
    <w:p w14:paraId="44D41DC3" w14:textId="1886A712" w:rsidR="00021840" w:rsidRDefault="00021840" w:rsidP="004761DD">
      <w:pPr>
        <w:pStyle w:val="Sansinterligne"/>
        <w:contextualSpacing/>
        <w:rPr>
          <w:rFonts w:ascii="Arial" w:hAnsi="Arial" w:cs="Arial"/>
          <w:bCs/>
          <w:szCs w:val="18"/>
        </w:rPr>
      </w:pPr>
    </w:p>
    <w:p w14:paraId="00C4203B" w14:textId="7F151DDE" w:rsidR="00021840" w:rsidRDefault="00021840" w:rsidP="004761DD">
      <w:pPr>
        <w:pStyle w:val="Sansinterligne"/>
        <w:contextualSpacing/>
        <w:rPr>
          <w:rFonts w:ascii="Arial" w:hAnsi="Arial" w:cs="Arial"/>
          <w:bCs/>
          <w:szCs w:val="18"/>
        </w:rPr>
      </w:pPr>
    </w:p>
    <w:p w14:paraId="6827D4D1" w14:textId="5B1C5561" w:rsidR="00021840" w:rsidRDefault="00021840" w:rsidP="004761DD">
      <w:pPr>
        <w:pStyle w:val="Sansinterligne"/>
        <w:contextualSpacing/>
        <w:rPr>
          <w:rFonts w:ascii="Arial" w:hAnsi="Arial" w:cs="Arial"/>
          <w:bCs/>
          <w:szCs w:val="18"/>
        </w:rPr>
      </w:pPr>
    </w:p>
    <w:p w14:paraId="690442F4" w14:textId="638966E0" w:rsidR="00021840" w:rsidRDefault="00021840" w:rsidP="004761DD">
      <w:pPr>
        <w:pStyle w:val="Sansinterligne"/>
        <w:contextualSpacing/>
        <w:rPr>
          <w:rFonts w:ascii="Arial" w:hAnsi="Arial" w:cs="Arial"/>
          <w:bCs/>
          <w:szCs w:val="18"/>
        </w:rPr>
      </w:pPr>
    </w:p>
    <w:p w14:paraId="293C9038" w14:textId="13757CF4" w:rsidR="00021840" w:rsidRDefault="00021840" w:rsidP="004761DD">
      <w:pPr>
        <w:pStyle w:val="Sansinterligne"/>
        <w:contextualSpacing/>
        <w:rPr>
          <w:rFonts w:ascii="Arial" w:hAnsi="Arial" w:cs="Arial"/>
          <w:bCs/>
          <w:szCs w:val="18"/>
        </w:rPr>
      </w:pPr>
    </w:p>
    <w:p w14:paraId="1D47507E" w14:textId="0761E218" w:rsidR="00021840" w:rsidRDefault="00021840" w:rsidP="004761DD">
      <w:pPr>
        <w:pStyle w:val="Sansinterligne"/>
        <w:contextualSpacing/>
        <w:rPr>
          <w:rFonts w:ascii="Arial" w:hAnsi="Arial" w:cs="Arial"/>
          <w:bCs/>
          <w:szCs w:val="18"/>
        </w:rPr>
      </w:pPr>
    </w:p>
    <w:p w14:paraId="7CBAABE1" w14:textId="2060CD34" w:rsidR="00021840" w:rsidRDefault="00021840" w:rsidP="004761DD">
      <w:pPr>
        <w:pStyle w:val="Sansinterligne"/>
        <w:contextualSpacing/>
        <w:rPr>
          <w:rFonts w:ascii="Arial" w:hAnsi="Arial" w:cs="Arial"/>
          <w:bCs/>
          <w:szCs w:val="18"/>
        </w:rPr>
      </w:pPr>
    </w:p>
    <w:p w14:paraId="54F95392" w14:textId="09D01EB7" w:rsidR="00021840" w:rsidRPr="00021840" w:rsidRDefault="00021840" w:rsidP="00021840">
      <w:pPr>
        <w:pStyle w:val="Sansinterligne"/>
        <w:bidi/>
        <w:jc w:val="both"/>
        <w:rPr>
          <w:rFonts w:ascii="Arial" w:hAnsi="Arial" w:cs="Arial"/>
          <w:b/>
          <w:i/>
          <w:sz w:val="24"/>
          <w:szCs w:val="24"/>
        </w:rPr>
      </w:pPr>
      <w:r>
        <w:rPr>
          <w:rFonts w:ascii="Arial" w:hAnsi="Arial" w:cs="Arial"/>
          <w:b/>
          <w:bCs/>
          <w:i/>
          <w:iCs/>
          <w:sz w:val="24"/>
          <w:szCs w:val="24"/>
        </w:rPr>
        <w:t>Grenade</w:t>
      </w:r>
    </w:p>
    <w:p w14:paraId="7C07E47F" w14:textId="77777777" w:rsidR="00021840" w:rsidRPr="003C19A9" w:rsidRDefault="00021840" w:rsidP="00021840">
      <w:pPr>
        <w:pStyle w:val="Sansinterligne"/>
        <w:bidi/>
        <w:jc w:val="both"/>
        <w:rPr>
          <w:rFonts w:ascii="Arial" w:hAnsi="Arial" w:cs="Arial"/>
          <w:b/>
          <w:i/>
          <w:sz w:val="28"/>
          <w:szCs w:val="20"/>
        </w:rPr>
      </w:pPr>
      <w:r>
        <w:rPr>
          <w:rFonts w:ascii="Arial" w:hAnsi="Arial" w:cs="Arial"/>
          <w:b/>
          <w:bCs/>
          <w:i/>
          <w:iCs/>
          <w:sz w:val="28"/>
          <w:szCs w:val="20"/>
          <w:rtl/>
          <w:lang w:bidi="ar"/>
        </w:rPr>
        <w:t>المواصفات التقنية</w:t>
      </w:r>
    </w:p>
    <w:p w14:paraId="09477DC9" w14:textId="77777777" w:rsidR="00021840" w:rsidRPr="003C19A9" w:rsidRDefault="00021840" w:rsidP="00021840">
      <w:pPr>
        <w:pStyle w:val="Sansinterligne"/>
        <w:jc w:val="both"/>
        <w:rPr>
          <w:rFonts w:ascii="Arial" w:hAnsi="Arial" w:cs="Arial"/>
          <w:szCs w:val="20"/>
        </w:rPr>
      </w:pPr>
    </w:p>
    <w:p w14:paraId="0DA2DC77" w14:textId="2C8D9B9D" w:rsidR="00D81DB5" w:rsidRDefault="00D81DB5" w:rsidP="00021840">
      <w:pPr>
        <w:pStyle w:val="Sansinterligne"/>
        <w:bidi/>
        <w:jc w:val="both"/>
        <w:rPr>
          <w:rFonts w:ascii="Arial" w:hAnsi="Arial" w:cs="Arial"/>
          <w:sz w:val="24"/>
          <w:szCs w:val="20"/>
        </w:rPr>
      </w:pPr>
      <w:r>
        <w:rPr>
          <w:rFonts w:ascii="Arial" w:hAnsi="Arial" w:cs="Arial"/>
          <w:sz w:val="24"/>
          <w:szCs w:val="20"/>
          <w:rtl/>
          <w:lang w:bidi="ar"/>
        </w:rPr>
        <w:t xml:space="preserve">تتوفّر </w:t>
      </w:r>
      <w:r>
        <w:rPr>
          <w:rFonts w:ascii="Arial" w:hAnsi="Arial" w:cs="Arial"/>
          <w:sz w:val="24"/>
          <w:szCs w:val="20"/>
        </w:rPr>
        <w:t>Grenade</w:t>
      </w:r>
      <w:r>
        <w:rPr>
          <w:rFonts w:ascii="Arial" w:hAnsi="Arial" w:cs="Arial"/>
          <w:sz w:val="24"/>
          <w:szCs w:val="20"/>
          <w:rtl/>
          <w:lang w:bidi="ar"/>
        </w:rPr>
        <w:t xml:space="preserve"> في إصدار محدود يتكوّن من 99 قطعة في كلّ لون.</w:t>
      </w:r>
    </w:p>
    <w:p w14:paraId="16B143F7" w14:textId="1FFD85E7" w:rsidR="00021840" w:rsidRPr="003C19A9" w:rsidRDefault="00D81DB5" w:rsidP="00021840">
      <w:pPr>
        <w:pStyle w:val="Sansinterligne"/>
        <w:bidi/>
        <w:jc w:val="both"/>
        <w:rPr>
          <w:rFonts w:ascii="Arial" w:hAnsi="Arial" w:cs="Arial"/>
          <w:sz w:val="24"/>
          <w:szCs w:val="20"/>
        </w:rPr>
      </w:pPr>
      <w:r>
        <w:rPr>
          <w:rFonts w:ascii="Arial" w:hAnsi="Arial" w:cs="Arial"/>
          <w:sz w:val="24"/>
          <w:szCs w:val="20"/>
          <w:rtl/>
          <w:lang w:bidi="ar"/>
        </w:rPr>
        <w:t>هناك تسعة ألوان متوفّرة عند اطلاق الساعة.</w:t>
      </w:r>
    </w:p>
    <w:p w14:paraId="29891A32" w14:textId="77777777" w:rsidR="00021840" w:rsidRPr="003C19A9" w:rsidRDefault="00021840" w:rsidP="00021840">
      <w:pPr>
        <w:pStyle w:val="Sansinterligne"/>
        <w:jc w:val="both"/>
        <w:rPr>
          <w:rFonts w:ascii="Arial" w:hAnsi="Arial" w:cs="Arial"/>
          <w:sz w:val="24"/>
          <w:szCs w:val="20"/>
        </w:rPr>
      </w:pPr>
    </w:p>
    <w:p w14:paraId="0BBEC43D" w14:textId="77777777" w:rsidR="00021840" w:rsidRPr="00F448F7" w:rsidRDefault="00021840" w:rsidP="00021840">
      <w:pPr>
        <w:pStyle w:val="Sansinterligne"/>
        <w:bidi/>
        <w:jc w:val="both"/>
        <w:rPr>
          <w:rFonts w:ascii="Arial" w:hAnsi="Arial" w:cs="Arial"/>
          <w:sz w:val="24"/>
          <w:szCs w:val="20"/>
        </w:rPr>
      </w:pPr>
      <w:r>
        <w:rPr>
          <w:rFonts w:ascii="Arial" w:hAnsi="Arial" w:cs="Arial"/>
          <w:sz w:val="24"/>
          <w:szCs w:val="20"/>
          <w:rtl/>
          <w:lang w:bidi="ar"/>
        </w:rPr>
        <w:t xml:space="preserve">الأرقام المرجعية: </w:t>
      </w:r>
    </w:p>
    <w:p w14:paraId="606C7FCC" w14:textId="204F0017" w:rsidR="00021840" w:rsidRPr="005F459E" w:rsidRDefault="00BF3827" w:rsidP="00021840">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Pr>
        <w:t>74.6012/104</w:t>
      </w:r>
      <w:r>
        <w:rPr>
          <w:rFonts w:ascii="Arial" w:hAnsi="Arial" w:cs="Arial"/>
          <w:sz w:val="24"/>
          <w:szCs w:val="20"/>
          <w:rtl/>
          <w:lang w:bidi="ar"/>
        </w:rPr>
        <w:t xml:space="preserve">: الرمادي (50 </w:t>
      </w:r>
      <w:r>
        <w:rPr>
          <w:rFonts w:ascii="Arial" w:hAnsi="Arial" w:cs="Arial"/>
          <w:sz w:val="24"/>
          <w:szCs w:val="20"/>
        </w:rPr>
        <w:t>Shades of Grey</w:t>
      </w:r>
      <w:r>
        <w:rPr>
          <w:rFonts w:ascii="Arial" w:hAnsi="Arial" w:cs="Arial"/>
          <w:sz w:val="24"/>
          <w:szCs w:val="20"/>
          <w:rtl/>
          <w:lang w:bidi="ar"/>
        </w:rPr>
        <w:t>)</w:t>
      </w:r>
    </w:p>
    <w:p w14:paraId="3F3E9F27" w14:textId="7F249984" w:rsidR="00021840" w:rsidRPr="005F459E" w:rsidRDefault="00BF3827" w:rsidP="00021840">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Pr>
        <w:t>74.6012/204</w:t>
      </w:r>
      <w:r>
        <w:rPr>
          <w:rFonts w:ascii="Arial" w:hAnsi="Arial" w:cs="Arial"/>
          <w:sz w:val="24"/>
          <w:szCs w:val="20"/>
          <w:rtl/>
          <w:lang w:bidi="ar"/>
        </w:rPr>
        <w:t>: الأسود (</w:t>
      </w:r>
      <w:r>
        <w:rPr>
          <w:rFonts w:ascii="Arial" w:hAnsi="Arial" w:cs="Arial"/>
          <w:sz w:val="24"/>
          <w:szCs w:val="20"/>
        </w:rPr>
        <w:t>Black Raven</w:t>
      </w:r>
      <w:r>
        <w:rPr>
          <w:rFonts w:ascii="Arial" w:hAnsi="Arial" w:cs="Arial"/>
          <w:sz w:val="24"/>
          <w:szCs w:val="20"/>
          <w:rtl/>
          <w:lang w:bidi="ar"/>
        </w:rPr>
        <w:t>)</w:t>
      </w:r>
    </w:p>
    <w:p w14:paraId="549CD92D" w14:textId="1E3D9732" w:rsidR="00021840" w:rsidRPr="00021840" w:rsidRDefault="00BF3827" w:rsidP="00021840">
      <w:pPr>
        <w:pStyle w:val="Paragraphedeliste"/>
        <w:numPr>
          <w:ilvl w:val="0"/>
          <w:numId w:val="5"/>
        </w:numPr>
        <w:bidi/>
        <w:spacing w:after="0" w:line="240" w:lineRule="auto"/>
        <w:contextualSpacing w:val="0"/>
        <w:jc w:val="both"/>
        <w:rPr>
          <w:rFonts w:ascii="Arial" w:hAnsi="Arial" w:cs="Arial"/>
          <w:iCs/>
          <w:sz w:val="24"/>
          <w:szCs w:val="20"/>
        </w:rPr>
      </w:pPr>
      <w:bookmarkStart w:id="1" w:name="_GoBack"/>
      <w:bookmarkEnd w:id="1"/>
      <w:r>
        <w:rPr>
          <w:rFonts w:ascii="Arial" w:hAnsi="Arial" w:cs="Arial"/>
          <w:sz w:val="24"/>
          <w:szCs w:val="20"/>
        </w:rPr>
        <w:t>74.6012/404</w:t>
      </w:r>
      <w:r>
        <w:rPr>
          <w:rFonts w:ascii="Arial" w:hAnsi="Arial" w:cs="Arial"/>
          <w:sz w:val="24"/>
          <w:szCs w:val="20"/>
          <w:rtl/>
          <w:lang w:bidi="ar"/>
        </w:rPr>
        <w:t>: الأزرق الداكن (</w:t>
      </w:r>
      <w:r>
        <w:rPr>
          <w:rFonts w:ascii="Arial" w:hAnsi="Arial" w:cs="Arial"/>
          <w:sz w:val="24"/>
          <w:szCs w:val="20"/>
        </w:rPr>
        <w:t>Deep Blue</w:t>
      </w:r>
      <w:r>
        <w:rPr>
          <w:rFonts w:ascii="Arial" w:hAnsi="Arial" w:cs="Arial"/>
          <w:sz w:val="24"/>
          <w:szCs w:val="20"/>
          <w:rtl/>
          <w:lang w:bidi="ar"/>
        </w:rPr>
        <w:t>)</w:t>
      </w:r>
    </w:p>
    <w:p w14:paraId="7B7875B2" w14:textId="656C8E71" w:rsidR="00021840" w:rsidRPr="00021840" w:rsidRDefault="00BF3827" w:rsidP="00021840">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Pr>
        <w:t>74.6012/504</w:t>
      </w:r>
      <w:r>
        <w:rPr>
          <w:rFonts w:ascii="Arial" w:hAnsi="Arial" w:cs="Arial"/>
          <w:sz w:val="24"/>
          <w:szCs w:val="20"/>
          <w:rtl/>
          <w:lang w:bidi="ar"/>
        </w:rPr>
        <w:t>: الأرجواني (</w:t>
      </w:r>
      <w:r>
        <w:rPr>
          <w:rFonts w:ascii="Arial" w:hAnsi="Arial" w:cs="Arial"/>
          <w:sz w:val="24"/>
          <w:szCs w:val="20"/>
        </w:rPr>
        <w:t>Purple Rain</w:t>
      </w:r>
      <w:r>
        <w:rPr>
          <w:rFonts w:ascii="Arial" w:hAnsi="Arial" w:cs="Arial"/>
          <w:sz w:val="24"/>
          <w:szCs w:val="20"/>
          <w:rtl/>
          <w:lang w:bidi="ar"/>
        </w:rPr>
        <w:t>)</w:t>
      </w:r>
    </w:p>
    <w:p w14:paraId="2DEAB695" w14:textId="485A2C74" w:rsidR="00021840" w:rsidRPr="00574BBC" w:rsidRDefault="00BF3827" w:rsidP="00021840">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Pr>
        <w:t>74.6012/604</w:t>
      </w:r>
      <w:r>
        <w:rPr>
          <w:rFonts w:ascii="Arial" w:hAnsi="Arial" w:cs="Arial"/>
          <w:sz w:val="24"/>
          <w:szCs w:val="20"/>
          <w:rtl/>
          <w:lang w:bidi="ar"/>
        </w:rPr>
        <w:t>: الأحمر (</w:t>
      </w:r>
      <w:r>
        <w:rPr>
          <w:rFonts w:ascii="Arial" w:hAnsi="Arial" w:cs="Arial"/>
          <w:sz w:val="24"/>
          <w:szCs w:val="20"/>
        </w:rPr>
        <w:t>Red October</w:t>
      </w:r>
      <w:r>
        <w:rPr>
          <w:rFonts w:ascii="Arial" w:hAnsi="Arial" w:cs="Arial"/>
          <w:sz w:val="24"/>
          <w:szCs w:val="20"/>
          <w:rtl/>
          <w:lang w:bidi="ar"/>
        </w:rPr>
        <w:t>)</w:t>
      </w:r>
    </w:p>
    <w:p w14:paraId="14A11FE0" w14:textId="1D831ADA" w:rsidR="00574BBC" w:rsidRPr="00021840" w:rsidRDefault="00BF3827" w:rsidP="00574BBC">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Pr>
        <w:t>74.6012/704</w:t>
      </w:r>
      <w:r>
        <w:rPr>
          <w:rFonts w:ascii="Arial" w:hAnsi="Arial" w:cs="Arial"/>
          <w:sz w:val="24"/>
          <w:szCs w:val="20"/>
          <w:rtl/>
          <w:lang w:bidi="ar"/>
        </w:rPr>
        <w:t>: الوردي (</w:t>
      </w:r>
      <w:r>
        <w:rPr>
          <w:rFonts w:ascii="Arial" w:hAnsi="Arial" w:cs="Arial"/>
          <w:sz w:val="24"/>
          <w:szCs w:val="20"/>
        </w:rPr>
        <w:t>Pink Coral Reef</w:t>
      </w:r>
      <w:r>
        <w:rPr>
          <w:rFonts w:ascii="Arial" w:hAnsi="Arial" w:cs="Arial"/>
          <w:sz w:val="24"/>
          <w:szCs w:val="20"/>
          <w:rtl/>
          <w:lang w:bidi="ar"/>
        </w:rPr>
        <w:t>)</w:t>
      </w:r>
    </w:p>
    <w:p w14:paraId="04508B27" w14:textId="0A3B49D2" w:rsidR="00574BBC" w:rsidRPr="00021840" w:rsidRDefault="00BF3827" w:rsidP="00574BBC">
      <w:pPr>
        <w:pStyle w:val="Paragraphedeliste"/>
        <w:numPr>
          <w:ilvl w:val="0"/>
          <w:numId w:val="5"/>
        </w:numPr>
        <w:bidi/>
        <w:spacing w:after="0" w:line="240" w:lineRule="auto"/>
        <w:contextualSpacing w:val="0"/>
        <w:jc w:val="both"/>
        <w:rPr>
          <w:rFonts w:ascii="Arial" w:hAnsi="Arial" w:cs="Arial"/>
          <w:iCs/>
          <w:sz w:val="24"/>
          <w:szCs w:val="20"/>
        </w:rPr>
      </w:pPr>
      <w:r>
        <w:rPr>
          <w:rFonts w:ascii="Arial" w:hAnsi="Arial" w:cs="Arial"/>
          <w:sz w:val="24"/>
          <w:szCs w:val="20"/>
        </w:rPr>
        <w:t>74.6012/804</w:t>
      </w:r>
      <w:r>
        <w:rPr>
          <w:rFonts w:ascii="Arial" w:hAnsi="Arial" w:cs="Arial"/>
          <w:sz w:val="24"/>
          <w:szCs w:val="20"/>
          <w:rtl/>
          <w:lang w:bidi="ar"/>
        </w:rPr>
        <w:t>: الأخضر (</w:t>
      </w:r>
      <w:r>
        <w:rPr>
          <w:rFonts w:ascii="Arial" w:hAnsi="Arial" w:cs="Arial"/>
          <w:sz w:val="24"/>
          <w:szCs w:val="20"/>
        </w:rPr>
        <w:t>Green Forest Dawn</w:t>
      </w:r>
      <w:r>
        <w:rPr>
          <w:rFonts w:ascii="Arial" w:hAnsi="Arial" w:cs="Arial"/>
          <w:sz w:val="24"/>
          <w:szCs w:val="20"/>
          <w:rtl/>
          <w:lang w:bidi="ar"/>
        </w:rPr>
        <w:t>)</w:t>
      </w:r>
    </w:p>
    <w:p w14:paraId="6DAC3FE8" w14:textId="55FA2AEC" w:rsidR="00574BBC" w:rsidRPr="006B6007" w:rsidRDefault="00BF3827" w:rsidP="00574BBC">
      <w:pPr>
        <w:pStyle w:val="Paragraphedeliste"/>
        <w:numPr>
          <w:ilvl w:val="0"/>
          <w:numId w:val="5"/>
        </w:numPr>
        <w:bidi/>
        <w:spacing w:after="0" w:line="240" w:lineRule="auto"/>
        <w:contextualSpacing w:val="0"/>
        <w:jc w:val="both"/>
        <w:rPr>
          <w:rFonts w:ascii="Arial" w:hAnsi="Arial" w:cs="Arial"/>
          <w:iCs/>
          <w:sz w:val="24"/>
          <w:szCs w:val="20"/>
          <w:lang w:val="en-GB"/>
        </w:rPr>
      </w:pPr>
      <w:r w:rsidRPr="006B6007">
        <w:rPr>
          <w:rFonts w:ascii="Arial" w:hAnsi="Arial" w:cs="Arial"/>
          <w:sz w:val="24"/>
          <w:szCs w:val="20"/>
          <w:lang w:val="en-GB"/>
        </w:rPr>
        <w:t>74.6012/904</w:t>
      </w:r>
      <w:r>
        <w:rPr>
          <w:rFonts w:ascii="Arial" w:hAnsi="Arial" w:cs="Arial"/>
          <w:sz w:val="24"/>
          <w:szCs w:val="20"/>
          <w:rtl/>
          <w:lang w:bidi="ar"/>
        </w:rPr>
        <w:t>: الأزرق الفاتح (</w:t>
      </w:r>
      <w:r w:rsidRPr="006B6007">
        <w:rPr>
          <w:rFonts w:ascii="Arial" w:hAnsi="Arial" w:cs="Arial"/>
          <w:sz w:val="24"/>
          <w:szCs w:val="20"/>
          <w:lang w:val="en-GB"/>
        </w:rPr>
        <w:t>Wild Blue Yonder</w:t>
      </w:r>
      <w:r>
        <w:rPr>
          <w:rFonts w:ascii="Arial" w:hAnsi="Arial" w:cs="Arial"/>
          <w:sz w:val="24"/>
          <w:szCs w:val="20"/>
          <w:rtl/>
          <w:lang w:bidi="ar"/>
        </w:rPr>
        <w:t>)</w:t>
      </w:r>
    </w:p>
    <w:p w14:paraId="20447402" w14:textId="77777777" w:rsidR="00021840" w:rsidRPr="00BF3827" w:rsidRDefault="00021840" w:rsidP="00BF3827">
      <w:pPr>
        <w:spacing w:after="0" w:line="240" w:lineRule="auto"/>
        <w:jc w:val="both"/>
        <w:rPr>
          <w:rFonts w:ascii="Arial" w:hAnsi="Arial" w:cs="Arial"/>
          <w:i/>
          <w:iCs/>
          <w:sz w:val="24"/>
          <w:szCs w:val="20"/>
        </w:rPr>
      </w:pPr>
    </w:p>
    <w:p w14:paraId="5A3C0454" w14:textId="4EAE9725" w:rsidR="00B0286F" w:rsidRPr="006B6007" w:rsidRDefault="00B0286F" w:rsidP="00B0286F">
      <w:pPr>
        <w:pStyle w:val="Sansinterligne"/>
        <w:bidi/>
        <w:jc w:val="both"/>
        <w:rPr>
          <w:rFonts w:ascii="Arial" w:hAnsi="Arial" w:cs="Arial"/>
          <w:sz w:val="24"/>
          <w:szCs w:val="20"/>
          <w:lang w:val="en-US"/>
        </w:rPr>
      </w:pPr>
      <w:r>
        <w:rPr>
          <w:rFonts w:ascii="Arial" w:hAnsi="Arial" w:cs="Arial"/>
          <w:sz w:val="24"/>
          <w:szCs w:val="20"/>
          <w:rtl/>
          <w:lang w:bidi="ar"/>
        </w:rPr>
        <w:t>الأحجام: 120.5 مم (ارتفاع) × 77.6 مم (عرض) × 66.6 مم (عمق)</w:t>
      </w:r>
    </w:p>
    <w:p w14:paraId="5356299A" w14:textId="77777777" w:rsidR="00B0286F" w:rsidRPr="006B6007" w:rsidRDefault="00B0286F" w:rsidP="00B0286F">
      <w:pPr>
        <w:pStyle w:val="Sansinterligne"/>
        <w:jc w:val="both"/>
        <w:rPr>
          <w:rFonts w:ascii="Arial" w:hAnsi="Arial" w:cs="Arial"/>
          <w:sz w:val="24"/>
          <w:szCs w:val="20"/>
          <w:lang w:val="en-US"/>
        </w:rPr>
      </w:pPr>
    </w:p>
    <w:p w14:paraId="5F0DFD17" w14:textId="05826F04" w:rsidR="00B0286F" w:rsidRPr="006B6007" w:rsidRDefault="00B0286F" w:rsidP="00B0286F">
      <w:pPr>
        <w:pStyle w:val="Sansinterligne"/>
        <w:bidi/>
        <w:jc w:val="both"/>
        <w:rPr>
          <w:rFonts w:ascii="Arial" w:hAnsi="Arial" w:cs="Arial"/>
          <w:sz w:val="24"/>
          <w:szCs w:val="20"/>
          <w:lang w:val="en-US"/>
        </w:rPr>
      </w:pPr>
      <w:r>
        <w:rPr>
          <w:rFonts w:ascii="Arial" w:hAnsi="Arial" w:cs="Arial"/>
          <w:sz w:val="24"/>
          <w:szCs w:val="20"/>
          <w:rtl/>
          <w:lang w:bidi="ar"/>
        </w:rPr>
        <w:t xml:space="preserve">الوزن: 620 غم (يبلغ وزن قنبلة </w:t>
      </w:r>
      <w:r w:rsidRPr="006B6007">
        <w:rPr>
          <w:rFonts w:ascii="Arial" w:hAnsi="Arial" w:cs="Arial"/>
          <w:sz w:val="24"/>
          <w:szCs w:val="20"/>
          <w:lang w:val="en-US"/>
        </w:rPr>
        <w:t>MKII</w:t>
      </w:r>
      <w:r>
        <w:rPr>
          <w:rFonts w:ascii="Arial" w:hAnsi="Arial" w:cs="Arial"/>
          <w:sz w:val="24"/>
          <w:szCs w:val="20"/>
          <w:rtl/>
          <w:lang w:bidi="ar"/>
        </w:rPr>
        <w:t xml:space="preserve"> الحقيقية من نفس الشكل بين 600 و630 غم)</w:t>
      </w:r>
    </w:p>
    <w:p w14:paraId="01E3B73A" w14:textId="5A0DF197" w:rsidR="008443C3" w:rsidRPr="009639FC" w:rsidRDefault="00B0286F" w:rsidP="008443C3">
      <w:pPr>
        <w:bidi/>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tl/>
          <w:lang w:bidi="ar"/>
        </w:rPr>
        <w:lastRenderedPageBreak/>
        <w:t>الوظائف</w:t>
      </w:r>
    </w:p>
    <w:p w14:paraId="17F8DBA7" w14:textId="559C9575" w:rsidR="008443C3" w:rsidRPr="006B6007" w:rsidRDefault="008443C3" w:rsidP="008443C3">
      <w:pPr>
        <w:pStyle w:val="Sansinterligne"/>
        <w:bidi/>
        <w:jc w:val="both"/>
        <w:rPr>
          <w:rFonts w:ascii="Arial" w:hAnsi="Arial" w:cs="Arial"/>
          <w:sz w:val="24"/>
          <w:szCs w:val="20"/>
          <w:lang w:val="en-US"/>
        </w:rPr>
      </w:pPr>
      <w:r>
        <w:rPr>
          <w:rFonts w:ascii="Arial" w:hAnsi="Arial" w:cs="Arial"/>
          <w:sz w:val="24"/>
          <w:szCs w:val="20"/>
          <w:rtl/>
          <w:lang w:bidi="ar"/>
        </w:rPr>
        <w:t>تُعرض الساعات والدقائق على قرصين أسودين من الألومنيوم بأرقام محفورة.</w:t>
      </w:r>
    </w:p>
    <w:p w14:paraId="0EF9F808" w14:textId="77777777" w:rsidR="00C3021B" w:rsidRPr="006B6007" w:rsidRDefault="00C3021B" w:rsidP="008443C3">
      <w:pPr>
        <w:pStyle w:val="Sansinterligne"/>
        <w:jc w:val="both"/>
        <w:rPr>
          <w:rFonts w:ascii="Arial" w:hAnsi="Arial" w:cs="Arial"/>
          <w:sz w:val="24"/>
          <w:szCs w:val="20"/>
          <w:lang w:val="en-US"/>
        </w:rPr>
      </w:pPr>
    </w:p>
    <w:p w14:paraId="6AA1AFCC" w14:textId="74679807" w:rsidR="00B0286F" w:rsidRPr="006B6007" w:rsidRDefault="00B0286F" w:rsidP="008443C3">
      <w:pPr>
        <w:pStyle w:val="Sansinterligne"/>
        <w:bidi/>
        <w:jc w:val="both"/>
        <w:rPr>
          <w:rFonts w:ascii="Arial" w:hAnsi="Arial" w:cs="Arial"/>
          <w:sz w:val="24"/>
          <w:szCs w:val="20"/>
          <w:lang w:val="en-US"/>
        </w:rPr>
      </w:pPr>
      <w:r>
        <w:rPr>
          <w:rFonts w:ascii="Arial" w:hAnsi="Arial" w:cs="Arial"/>
          <w:sz w:val="24"/>
          <w:szCs w:val="20"/>
          <w:rtl/>
          <w:lang w:bidi="ar"/>
        </w:rPr>
        <w:t>يُضبط الوقت باستخدام دبوس القنبلة الموجود في أعلى الهيكل، وتتمّ تعبئة النابض الرئيسي من قاع الهيكل.</w:t>
      </w:r>
    </w:p>
    <w:p w14:paraId="6FAA0DD2" w14:textId="77777777" w:rsidR="00C3021B" w:rsidRPr="006B6007" w:rsidRDefault="00C3021B" w:rsidP="008443C3">
      <w:pPr>
        <w:pStyle w:val="Sansinterligne"/>
        <w:jc w:val="both"/>
        <w:rPr>
          <w:rFonts w:ascii="Arial" w:hAnsi="Arial" w:cs="Arial"/>
          <w:sz w:val="24"/>
          <w:szCs w:val="20"/>
          <w:lang w:val="en-US"/>
        </w:rPr>
      </w:pPr>
    </w:p>
    <w:p w14:paraId="52404E1A" w14:textId="25726261" w:rsidR="00B0286F" w:rsidRPr="006B6007" w:rsidRDefault="008443C3" w:rsidP="008443C3">
      <w:pPr>
        <w:pStyle w:val="Sansinterligne"/>
        <w:bidi/>
        <w:jc w:val="both"/>
        <w:rPr>
          <w:rFonts w:ascii="Arial" w:hAnsi="Arial" w:cs="Arial"/>
          <w:sz w:val="24"/>
          <w:szCs w:val="20"/>
          <w:lang w:val="en-US"/>
        </w:rPr>
      </w:pPr>
      <w:r>
        <w:rPr>
          <w:rFonts w:ascii="Arial" w:hAnsi="Arial" w:cs="Arial"/>
          <w:sz w:val="24"/>
          <w:szCs w:val="20"/>
          <w:rtl/>
          <w:lang w:bidi="ar"/>
        </w:rPr>
        <w:t xml:space="preserve">عدد المكوّنات: 255 </w:t>
      </w:r>
    </w:p>
    <w:p w14:paraId="50DD3D67" w14:textId="77777777" w:rsidR="008443C3" w:rsidRPr="009639FC" w:rsidRDefault="008443C3" w:rsidP="008443C3">
      <w:pPr>
        <w:bidi/>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tl/>
          <w:lang w:bidi="ar"/>
        </w:rPr>
        <w:t>الحركة</w:t>
      </w:r>
    </w:p>
    <w:p w14:paraId="528972B5" w14:textId="77777777" w:rsidR="008443C3" w:rsidRPr="006B6007" w:rsidRDefault="008443C3" w:rsidP="008443C3">
      <w:pPr>
        <w:pStyle w:val="Sansinterligne"/>
        <w:bidi/>
        <w:jc w:val="both"/>
        <w:rPr>
          <w:rFonts w:ascii="Arial" w:hAnsi="Arial" w:cs="Arial"/>
          <w:sz w:val="24"/>
          <w:szCs w:val="20"/>
          <w:lang w:val="en-US"/>
        </w:rPr>
      </w:pPr>
      <w:r>
        <w:rPr>
          <w:rFonts w:ascii="Arial" w:hAnsi="Arial" w:cs="Arial"/>
          <w:sz w:val="24"/>
          <w:szCs w:val="20"/>
          <w:rtl/>
          <w:lang w:bidi="ar"/>
        </w:rPr>
        <w:t xml:space="preserve">حركة </w:t>
      </w:r>
      <w:proofErr w:type="spellStart"/>
      <w:r w:rsidRPr="006B6007">
        <w:rPr>
          <w:rFonts w:ascii="Arial" w:hAnsi="Arial" w:cs="Arial"/>
          <w:sz w:val="24"/>
          <w:szCs w:val="20"/>
          <w:lang w:val="en-US"/>
        </w:rPr>
        <w:t>L’Épée</w:t>
      </w:r>
      <w:proofErr w:type="spellEnd"/>
      <w:r w:rsidRPr="006B6007">
        <w:rPr>
          <w:rFonts w:ascii="Arial" w:hAnsi="Arial" w:cs="Arial"/>
          <w:sz w:val="24"/>
          <w:szCs w:val="20"/>
          <w:lang w:val="en-US"/>
        </w:rPr>
        <w:t xml:space="preserve"> 1839</w:t>
      </w:r>
      <w:r>
        <w:rPr>
          <w:rFonts w:ascii="Arial" w:hAnsi="Arial" w:cs="Arial"/>
          <w:sz w:val="24"/>
          <w:szCs w:val="20"/>
          <w:rtl/>
          <w:lang w:bidi="ar"/>
        </w:rPr>
        <w:t xml:space="preserve"> المصمّمة والمصنّعة في ورشات الدار</w:t>
      </w:r>
    </w:p>
    <w:p w14:paraId="7E025EDE" w14:textId="3C1C4E5D" w:rsidR="008443C3" w:rsidRPr="006B6007" w:rsidRDefault="008443C3" w:rsidP="008443C3">
      <w:pPr>
        <w:pStyle w:val="Sansinterligne"/>
        <w:bidi/>
        <w:jc w:val="both"/>
        <w:rPr>
          <w:rFonts w:ascii="Arial" w:hAnsi="Arial" w:cs="Arial"/>
          <w:sz w:val="24"/>
          <w:szCs w:val="20"/>
          <w:lang w:val="en-US"/>
        </w:rPr>
      </w:pPr>
      <w:r>
        <w:rPr>
          <w:rFonts w:ascii="Arial" w:hAnsi="Arial" w:cs="Arial"/>
          <w:sz w:val="24"/>
          <w:szCs w:val="20"/>
          <w:rtl/>
          <w:lang w:bidi="ar"/>
        </w:rPr>
        <w:t>بنية عمودية متعددة المستويات</w:t>
      </w:r>
    </w:p>
    <w:p w14:paraId="3BFE780A" w14:textId="07722FD2" w:rsidR="008443C3" w:rsidRPr="006B6007" w:rsidRDefault="005D142E" w:rsidP="001A3C8F">
      <w:pPr>
        <w:pStyle w:val="Sansinterligne"/>
        <w:bidi/>
        <w:jc w:val="both"/>
        <w:rPr>
          <w:rFonts w:ascii="Arial" w:hAnsi="Arial" w:cs="Arial"/>
          <w:sz w:val="24"/>
          <w:szCs w:val="20"/>
          <w:lang w:val="en-US"/>
        </w:rPr>
      </w:pPr>
      <w:r>
        <w:rPr>
          <w:rFonts w:ascii="Arial" w:hAnsi="Arial" w:cs="Arial"/>
          <w:sz w:val="24"/>
          <w:szCs w:val="20"/>
          <w:rtl/>
          <w:lang w:bidi="ar"/>
        </w:rPr>
        <w:t xml:space="preserve">تردّد رقّاص الساعة: 2.5 هرتز/18000 هزّة/ساعة </w:t>
      </w:r>
    </w:p>
    <w:p w14:paraId="424EDD94" w14:textId="2B8ACBE0" w:rsidR="00B0286F" w:rsidRPr="006B6007" w:rsidRDefault="00B0286F" w:rsidP="008443C3">
      <w:pPr>
        <w:pStyle w:val="Sansinterligne"/>
        <w:bidi/>
        <w:jc w:val="both"/>
        <w:rPr>
          <w:rFonts w:ascii="Arial" w:hAnsi="Arial" w:cs="Arial"/>
          <w:sz w:val="24"/>
          <w:szCs w:val="20"/>
          <w:lang w:val="en-US"/>
        </w:rPr>
      </w:pPr>
      <w:r>
        <w:rPr>
          <w:rFonts w:ascii="Arial" w:hAnsi="Arial" w:cs="Arial"/>
          <w:sz w:val="24"/>
          <w:szCs w:val="20"/>
          <w:rtl/>
          <w:lang w:bidi="ar"/>
        </w:rPr>
        <w:t xml:space="preserve">11 حجراً كريماً </w:t>
      </w:r>
    </w:p>
    <w:p w14:paraId="2C4FE82F" w14:textId="0A53BCC1" w:rsidR="008443C3" w:rsidRPr="006B6007" w:rsidRDefault="008443C3" w:rsidP="008443C3">
      <w:pPr>
        <w:pStyle w:val="Sansinterligne"/>
        <w:bidi/>
        <w:jc w:val="both"/>
        <w:rPr>
          <w:rFonts w:ascii="Arial" w:hAnsi="Arial" w:cs="Arial"/>
          <w:sz w:val="24"/>
          <w:szCs w:val="20"/>
          <w:lang w:val="en-US"/>
        </w:rPr>
      </w:pPr>
      <w:r>
        <w:rPr>
          <w:rFonts w:ascii="Arial" w:hAnsi="Arial" w:cs="Arial"/>
          <w:sz w:val="24"/>
          <w:szCs w:val="20"/>
          <w:rtl/>
          <w:lang w:bidi="ar"/>
        </w:rPr>
        <w:t xml:space="preserve">نظام حماية من الصدمات </w:t>
      </w:r>
      <w:proofErr w:type="spellStart"/>
      <w:r w:rsidRPr="006B6007">
        <w:rPr>
          <w:rFonts w:ascii="Arial" w:hAnsi="Arial" w:cs="Arial"/>
          <w:sz w:val="24"/>
          <w:szCs w:val="20"/>
          <w:lang w:val="en-US"/>
        </w:rPr>
        <w:t>Incabloc</w:t>
      </w:r>
      <w:proofErr w:type="spellEnd"/>
      <w:r>
        <w:rPr>
          <w:rFonts w:ascii="Arial" w:hAnsi="Arial" w:cs="Arial"/>
          <w:sz w:val="24"/>
          <w:szCs w:val="20"/>
          <w:rtl/>
          <w:lang w:bidi="ar"/>
        </w:rPr>
        <w:t xml:space="preserve"> </w:t>
      </w:r>
    </w:p>
    <w:p w14:paraId="420B2F70" w14:textId="111727DB" w:rsidR="008443C3" w:rsidRPr="006B6007" w:rsidRDefault="008443C3" w:rsidP="00B0286F">
      <w:pPr>
        <w:pStyle w:val="Sansinterligne"/>
        <w:bidi/>
        <w:jc w:val="both"/>
        <w:rPr>
          <w:rFonts w:ascii="Arial" w:hAnsi="Arial" w:cs="Arial"/>
          <w:sz w:val="24"/>
          <w:szCs w:val="20"/>
          <w:lang w:val="en-US"/>
        </w:rPr>
      </w:pPr>
      <w:r>
        <w:rPr>
          <w:rFonts w:ascii="Arial" w:hAnsi="Arial" w:cs="Arial"/>
          <w:sz w:val="24"/>
          <w:szCs w:val="20"/>
          <w:rtl/>
          <w:lang w:bidi="ar"/>
        </w:rPr>
        <w:t>احتياطي الطاقة: 8 أيام</w:t>
      </w:r>
    </w:p>
    <w:p w14:paraId="4227A1D2" w14:textId="77777777" w:rsidR="008443C3" w:rsidRPr="009639FC" w:rsidRDefault="008443C3" w:rsidP="008443C3">
      <w:pPr>
        <w:bidi/>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sz w:val="24"/>
          <w:szCs w:val="24"/>
          <w:rtl/>
          <w:lang w:bidi="ar"/>
        </w:rPr>
        <w:t>المواد واللمسة الختامية</w:t>
      </w:r>
    </w:p>
    <w:p w14:paraId="5E169A47" w14:textId="77777777" w:rsidR="00D81DB5" w:rsidRPr="006B6007" w:rsidRDefault="00C3021B" w:rsidP="008443C3">
      <w:pPr>
        <w:pStyle w:val="Sansinterligne"/>
        <w:bidi/>
        <w:jc w:val="both"/>
        <w:rPr>
          <w:rFonts w:ascii="Arial" w:hAnsi="Arial" w:cs="Arial"/>
          <w:sz w:val="24"/>
          <w:szCs w:val="20"/>
          <w:lang w:val="en-US"/>
        </w:rPr>
      </w:pPr>
      <w:r>
        <w:rPr>
          <w:rFonts w:ascii="Arial" w:hAnsi="Arial" w:cs="Arial"/>
          <w:sz w:val="24"/>
          <w:szCs w:val="20"/>
          <w:rtl/>
          <w:lang w:bidi="ar"/>
        </w:rPr>
        <w:t>نحاس مطلي بالبلاديوم</w:t>
      </w:r>
    </w:p>
    <w:p w14:paraId="6068F5A0" w14:textId="24297853" w:rsidR="008443C3" w:rsidRPr="006B6007" w:rsidRDefault="008443C3" w:rsidP="008443C3">
      <w:pPr>
        <w:pStyle w:val="Sansinterligne"/>
        <w:bidi/>
        <w:jc w:val="both"/>
        <w:rPr>
          <w:rFonts w:ascii="Arial" w:hAnsi="Arial" w:cs="Arial"/>
          <w:sz w:val="24"/>
          <w:szCs w:val="20"/>
          <w:lang w:val="en-US"/>
        </w:rPr>
      </w:pPr>
      <w:r>
        <w:rPr>
          <w:rFonts w:ascii="Arial" w:hAnsi="Arial" w:cs="Arial"/>
          <w:sz w:val="24"/>
          <w:szCs w:val="20"/>
          <w:rtl/>
          <w:lang w:bidi="ar"/>
        </w:rPr>
        <w:t>فولاذ مقاوم للصدأ</w:t>
      </w:r>
    </w:p>
    <w:p w14:paraId="35A3D9E9" w14:textId="034D514A" w:rsidR="008443C3" w:rsidRPr="006B6007" w:rsidRDefault="00D81DB5" w:rsidP="008443C3">
      <w:pPr>
        <w:pStyle w:val="Sansinterligne"/>
        <w:bidi/>
        <w:jc w:val="both"/>
        <w:rPr>
          <w:rFonts w:ascii="Arial" w:hAnsi="Arial" w:cs="Arial"/>
          <w:sz w:val="24"/>
          <w:szCs w:val="20"/>
          <w:lang w:val="en-US"/>
        </w:rPr>
      </w:pPr>
      <w:r>
        <w:rPr>
          <w:rFonts w:ascii="Arial" w:hAnsi="Arial" w:cs="Arial"/>
          <w:sz w:val="24"/>
          <w:szCs w:val="20"/>
          <w:rtl/>
          <w:lang w:bidi="ar"/>
        </w:rPr>
        <w:t xml:space="preserve">ألومنيوم </w:t>
      </w:r>
    </w:p>
    <w:p w14:paraId="69EB90DD" w14:textId="483436C2" w:rsidR="008443C3" w:rsidRPr="006B6007" w:rsidRDefault="008443C3" w:rsidP="008443C3">
      <w:pPr>
        <w:pStyle w:val="Sansinterligne"/>
        <w:bidi/>
        <w:jc w:val="both"/>
        <w:rPr>
          <w:rFonts w:ascii="Arial" w:hAnsi="Arial" w:cs="Arial"/>
          <w:sz w:val="24"/>
          <w:szCs w:val="20"/>
          <w:lang w:val="en-US"/>
        </w:rPr>
      </w:pPr>
      <w:r>
        <w:rPr>
          <w:rFonts w:ascii="Arial" w:hAnsi="Arial" w:cs="Arial"/>
          <w:sz w:val="24"/>
          <w:szCs w:val="20"/>
          <w:rtl/>
          <w:lang w:bidi="ar"/>
        </w:rPr>
        <w:t>لمسات ختامية تشمل: الصقل والشطف والتلميع.</w:t>
      </w:r>
    </w:p>
    <w:p w14:paraId="7432121E" w14:textId="56EE8BEF" w:rsidR="00B0286F" w:rsidRDefault="009639FC" w:rsidP="00B0286F">
      <w:pPr>
        <w:bidi/>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w:t>
      </w:r>
    </w:p>
    <w:p w14:paraId="187B3581" w14:textId="7107DFB7" w:rsidR="00535C16" w:rsidRDefault="00535C16" w:rsidP="00535C16">
      <w:pPr>
        <w:bidi/>
        <w:spacing w:before="100" w:beforeAutospacing="1" w:after="100" w:afterAutospacing="1" w:line="240" w:lineRule="auto"/>
        <w:rPr>
          <w:rFonts w:ascii="Arial" w:eastAsia="Times New Roman" w:hAnsi="Arial" w:cs="Arial"/>
          <w:sz w:val="24"/>
          <w:szCs w:val="24"/>
        </w:rPr>
      </w:pPr>
    </w:p>
    <w:p w14:paraId="561E63B1" w14:textId="45B590BF" w:rsidR="00535C16" w:rsidRDefault="00535C16" w:rsidP="00535C16">
      <w:pPr>
        <w:bidi/>
        <w:spacing w:before="100" w:beforeAutospacing="1" w:after="100" w:afterAutospacing="1" w:line="240" w:lineRule="auto"/>
        <w:rPr>
          <w:rFonts w:ascii="Arial" w:eastAsia="Times New Roman" w:hAnsi="Arial" w:cs="Arial"/>
          <w:sz w:val="24"/>
          <w:szCs w:val="24"/>
        </w:rPr>
      </w:pPr>
    </w:p>
    <w:p w14:paraId="617ED0A4" w14:textId="650E49DA" w:rsidR="00535C16" w:rsidRDefault="00535C16" w:rsidP="00535C16">
      <w:pPr>
        <w:bidi/>
        <w:spacing w:before="100" w:beforeAutospacing="1" w:after="100" w:afterAutospacing="1" w:line="240" w:lineRule="auto"/>
        <w:rPr>
          <w:rFonts w:ascii="Arial" w:eastAsia="Times New Roman" w:hAnsi="Arial" w:cs="Arial"/>
          <w:sz w:val="24"/>
          <w:szCs w:val="24"/>
        </w:rPr>
      </w:pPr>
    </w:p>
    <w:p w14:paraId="70340B75" w14:textId="0ACD7AC4" w:rsidR="00535C16" w:rsidRDefault="00535C16" w:rsidP="00535C16">
      <w:pPr>
        <w:bidi/>
        <w:spacing w:before="100" w:beforeAutospacing="1" w:after="100" w:afterAutospacing="1" w:line="240" w:lineRule="auto"/>
        <w:rPr>
          <w:rFonts w:ascii="Arial" w:eastAsia="Times New Roman" w:hAnsi="Arial" w:cs="Arial"/>
          <w:sz w:val="24"/>
          <w:szCs w:val="24"/>
        </w:rPr>
      </w:pPr>
    </w:p>
    <w:p w14:paraId="07EB55EC" w14:textId="1C02932F" w:rsidR="00535C16" w:rsidRDefault="00535C16" w:rsidP="00535C16">
      <w:pPr>
        <w:bidi/>
        <w:spacing w:before="100" w:beforeAutospacing="1" w:after="100" w:afterAutospacing="1" w:line="240" w:lineRule="auto"/>
        <w:rPr>
          <w:rFonts w:ascii="Arial" w:eastAsia="Times New Roman" w:hAnsi="Arial" w:cs="Arial"/>
          <w:sz w:val="24"/>
          <w:szCs w:val="24"/>
        </w:rPr>
      </w:pPr>
    </w:p>
    <w:p w14:paraId="29D54625" w14:textId="5D57C825" w:rsidR="00535C16" w:rsidRDefault="00535C16" w:rsidP="00535C16">
      <w:pPr>
        <w:bidi/>
        <w:spacing w:before="100" w:beforeAutospacing="1" w:after="100" w:afterAutospacing="1" w:line="240" w:lineRule="auto"/>
        <w:rPr>
          <w:rFonts w:ascii="Arial" w:eastAsia="Times New Roman" w:hAnsi="Arial" w:cs="Arial"/>
          <w:sz w:val="24"/>
          <w:szCs w:val="24"/>
        </w:rPr>
      </w:pPr>
    </w:p>
    <w:p w14:paraId="0BA6263C" w14:textId="3C14CEB9" w:rsidR="00535C16" w:rsidRDefault="00535C16" w:rsidP="00535C16">
      <w:pPr>
        <w:bidi/>
        <w:spacing w:before="100" w:beforeAutospacing="1" w:after="100" w:afterAutospacing="1" w:line="240" w:lineRule="auto"/>
        <w:rPr>
          <w:rFonts w:ascii="Arial" w:eastAsia="Times New Roman" w:hAnsi="Arial" w:cs="Arial"/>
          <w:sz w:val="24"/>
          <w:szCs w:val="24"/>
        </w:rPr>
      </w:pPr>
    </w:p>
    <w:p w14:paraId="054B7557" w14:textId="49A932D7" w:rsidR="00535C16" w:rsidRDefault="00535C16" w:rsidP="00535C16">
      <w:pPr>
        <w:bidi/>
        <w:spacing w:before="100" w:beforeAutospacing="1" w:after="100" w:afterAutospacing="1" w:line="240" w:lineRule="auto"/>
        <w:rPr>
          <w:rFonts w:ascii="Arial" w:eastAsia="Times New Roman" w:hAnsi="Arial" w:cs="Arial"/>
          <w:sz w:val="24"/>
          <w:szCs w:val="24"/>
        </w:rPr>
      </w:pPr>
    </w:p>
    <w:p w14:paraId="7B104A54" w14:textId="76FED8EB" w:rsidR="00535C16" w:rsidRDefault="00535C16" w:rsidP="00535C16">
      <w:pPr>
        <w:bidi/>
        <w:spacing w:before="100" w:beforeAutospacing="1" w:after="100" w:afterAutospacing="1" w:line="240" w:lineRule="auto"/>
        <w:rPr>
          <w:rFonts w:ascii="Arial" w:eastAsia="Times New Roman" w:hAnsi="Arial" w:cs="Arial"/>
          <w:sz w:val="24"/>
          <w:szCs w:val="24"/>
        </w:rPr>
      </w:pPr>
    </w:p>
    <w:p w14:paraId="29D4B079" w14:textId="6E23C2CE" w:rsidR="00535C16" w:rsidRDefault="00535C16" w:rsidP="00535C16">
      <w:pPr>
        <w:bidi/>
        <w:spacing w:before="100" w:beforeAutospacing="1" w:after="100" w:afterAutospacing="1" w:line="240" w:lineRule="auto"/>
        <w:rPr>
          <w:rFonts w:ascii="Arial" w:eastAsia="Times New Roman" w:hAnsi="Arial" w:cs="Arial"/>
          <w:sz w:val="24"/>
          <w:szCs w:val="24"/>
        </w:rPr>
      </w:pPr>
    </w:p>
    <w:p w14:paraId="30CBDD98" w14:textId="77777777" w:rsidR="00535C16" w:rsidRDefault="00535C16" w:rsidP="00535C16">
      <w:pPr>
        <w:bidi/>
        <w:spacing w:before="240" w:after="240"/>
        <w:jc w:val="center"/>
        <w:rPr>
          <w:rFonts w:ascii="Arial" w:hAnsi="Arial" w:cs="Arial"/>
          <w:sz w:val="20"/>
          <w:szCs w:val="20"/>
        </w:rPr>
      </w:pPr>
      <w:r>
        <w:rPr>
          <w:rFonts w:ascii="Arial" w:hAnsi="Arial" w:cs="Arial"/>
          <w:sz w:val="20"/>
          <w:szCs w:val="20"/>
          <w:lang w:bidi="ar-QA"/>
        </w:rPr>
        <w:t>L</w:t>
      </w:r>
      <w:r>
        <w:rPr>
          <w:rFonts w:ascii="Arial" w:hAnsi="Arial" w:cs="Arial"/>
          <w:sz w:val="20"/>
          <w:szCs w:val="20"/>
          <w:rtl/>
          <w:lang w:val="ar-QA" w:bidi="ar-QA"/>
        </w:rPr>
        <w:t>’EPEE 1839</w:t>
      </w:r>
      <w:r>
        <w:rPr>
          <w:rFonts w:ascii="Arial" w:hAnsi="Arial" w:cs="Arial"/>
          <w:b/>
          <w:bCs/>
          <w:sz w:val="20"/>
          <w:szCs w:val="20"/>
          <w:rtl/>
          <w:lang w:val="ar-QA" w:bidi="ar-QA"/>
        </w:rPr>
        <w:t xml:space="preserve"> – مصنع ساعات رائد في سويسرا</w:t>
      </w:r>
    </w:p>
    <w:p w14:paraId="1800D741" w14:textId="77777777" w:rsidR="00535C16" w:rsidRDefault="00535C16" w:rsidP="00535C16">
      <w:pPr>
        <w:bidi/>
        <w:ind w:left="360"/>
        <w:rPr>
          <w:rFonts w:ascii="Arial" w:hAnsi="Arial" w:cs="Arial"/>
        </w:rPr>
      </w:pPr>
      <w:r w:rsidRPr="003F217D">
        <w:rPr>
          <w:rFonts w:ascii="Arial" w:hAnsi="Arial" w:cs="Arial"/>
          <w:rtl/>
          <w:lang w:val="ar-QA" w:bidi="ar-QA"/>
        </w:rPr>
        <w:lastRenderedPageBreak/>
        <w:t xml:space="preserve">تُعتبر </w:t>
      </w:r>
      <w:proofErr w:type="spellStart"/>
      <w:r w:rsidRPr="003F217D">
        <w:rPr>
          <w:rFonts w:ascii="Arial" w:hAnsi="Arial" w:cs="Arial"/>
          <w:rtl/>
          <w:lang w:val="ar-QA" w:bidi="ar-QA"/>
        </w:rPr>
        <w:t>L’Epée</w:t>
      </w:r>
      <w:proofErr w:type="spellEnd"/>
      <w:r w:rsidRPr="003F217D">
        <w:rPr>
          <w:rFonts w:ascii="Arial" w:hAnsi="Arial" w:cs="Arial"/>
          <w:rtl/>
          <w:lang w:val="ar-QA" w:bidi="ar-QA"/>
        </w:rPr>
        <w:t xml:space="preserve"> شركة صناعة ساعات رائدة منذ 175 عاماً. وتُعَدّ اليوم المصنع الوحيد المتخصّص في صناعة الساعات الكبيرة الراقية في سويسرا. وأسّسها </w:t>
      </w:r>
      <w:proofErr w:type="spellStart"/>
      <w:r w:rsidRPr="003F217D">
        <w:rPr>
          <w:rFonts w:ascii="Arial" w:hAnsi="Arial" w:cs="Arial"/>
          <w:rtl/>
          <w:lang w:val="ar-QA" w:bidi="ar-QA"/>
        </w:rPr>
        <w:t>أوغيست</w:t>
      </w:r>
      <w:proofErr w:type="spellEnd"/>
      <w:r w:rsidRPr="003F217D">
        <w:rPr>
          <w:rFonts w:ascii="Arial" w:hAnsi="Arial" w:cs="Arial"/>
          <w:rtl/>
          <w:lang w:val="ar-QA" w:bidi="ar-QA"/>
        </w:rPr>
        <w:t xml:space="preserve"> </w:t>
      </w:r>
      <w:proofErr w:type="spellStart"/>
      <w:r w:rsidRPr="003F217D">
        <w:rPr>
          <w:rFonts w:ascii="Arial" w:hAnsi="Arial" w:cs="Arial"/>
          <w:rtl/>
          <w:lang w:val="ar-QA" w:bidi="ar-QA"/>
        </w:rPr>
        <w:t>ليبيه</w:t>
      </w:r>
      <w:proofErr w:type="spellEnd"/>
      <w:r w:rsidRPr="003F217D">
        <w:rPr>
          <w:rFonts w:ascii="Arial" w:hAnsi="Arial" w:cs="Arial"/>
          <w:rtl/>
          <w:lang w:val="ar-QA" w:bidi="ar-QA"/>
        </w:rPr>
        <w:t xml:space="preserve"> في عام 1839 في منطقة </w:t>
      </w:r>
      <w:proofErr w:type="spellStart"/>
      <w:r w:rsidRPr="003F217D">
        <w:rPr>
          <w:rFonts w:ascii="Arial" w:hAnsi="Arial" w:cs="Arial"/>
          <w:rtl/>
          <w:lang w:val="ar-QA" w:bidi="ar-QA"/>
        </w:rPr>
        <w:t>بيزونسون</w:t>
      </w:r>
      <w:proofErr w:type="spellEnd"/>
      <w:r w:rsidRPr="003F217D">
        <w:rPr>
          <w:rFonts w:ascii="Arial" w:hAnsi="Arial" w:cs="Arial"/>
          <w:rtl/>
          <w:lang w:val="ar-QA" w:bidi="ar-QA"/>
        </w:rPr>
        <w:t xml:space="preserve"> الفرنسية وتخصّصت في بداية مشوارها في صنع علب الموسيقى ومكوّنات الساعات. وكان اسم العلامة منذ تلك الفترة مقترناً بالقطع المصنوعة باليد بالكامل. </w:t>
      </w:r>
    </w:p>
    <w:p w14:paraId="734E9394" w14:textId="77777777" w:rsidR="00535C16" w:rsidRDefault="00535C16" w:rsidP="00535C16">
      <w:pPr>
        <w:bidi/>
        <w:ind w:left="360"/>
        <w:rPr>
          <w:rFonts w:ascii="Arial" w:hAnsi="Arial" w:cs="Arial"/>
        </w:rPr>
      </w:pPr>
      <w:r w:rsidRPr="003F217D">
        <w:rPr>
          <w:rFonts w:ascii="Arial" w:hAnsi="Arial" w:cs="Arial"/>
          <w:rtl/>
          <w:lang w:val="ar-QA" w:bidi="ar-QA"/>
        </w:rPr>
        <w:t xml:space="preserve">واحتلّ المصنع انطلاقاً من عام 1850 موقع الريادة في مجال انتاج الموازين وطوّر منظّمات خاصة بالساعات المنبّهة وساعات الطاولة والساعات الموسيقية. واكتسب صيتاً واسعاً وأودع العديد من براءات الاختراع المتعلّقة بإنشاء موازين خاصة، لا سيما لأنظمته المقاومة للاحتكاك وذاتية الانطلاق وذات القوّة الثابتة. وأصبح المزوّد الرئيسي للعديد من صانعي الساعات الكبيرة المشهورين. وحصد العديد من الميداليات الذهبية خلال المعارض الدولية. </w:t>
      </w:r>
    </w:p>
    <w:p w14:paraId="28809319" w14:textId="77777777" w:rsidR="00535C16" w:rsidRDefault="00535C16" w:rsidP="00535C16">
      <w:pPr>
        <w:bidi/>
        <w:ind w:left="360"/>
        <w:rPr>
          <w:rFonts w:ascii="Arial" w:hAnsi="Arial" w:cs="Arial"/>
        </w:rPr>
      </w:pPr>
      <w:r w:rsidRPr="003F217D">
        <w:rPr>
          <w:rFonts w:ascii="Arial" w:hAnsi="Arial" w:cs="Arial"/>
          <w:rtl/>
          <w:lang w:val="ar-QA" w:bidi="ar-QA"/>
        </w:rPr>
        <w:t xml:space="preserve">وتستمدّ </w:t>
      </w:r>
      <w:proofErr w:type="spellStart"/>
      <w:r w:rsidRPr="003F217D">
        <w:rPr>
          <w:rFonts w:ascii="Arial" w:hAnsi="Arial" w:cs="Arial"/>
          <w:rtl/>
          <w:lang w:val="ar-QA" w:bidi="ar-QA"/>
        </w:rPr>
        <w:t>L’Epée</w:t>
      </w:r>
      <w:proofErr w:type="spellEnd"/>
      <w:r w:rsidRPr="003F217D">
        <w:rPr>
          <w:rFonts w:ascii="Arial" w:hAnsi="Arial" w:cs="Arial"/>
          <w:rtl/>
          <w:lang w:val="ar-QA" w:bidi="ar-QA"/>
        </w:rPr>
        <w:t xml:space="preserve"> الجزء الأكبر من شهرتها، خلال القرن العشرين، من ساعات السفر الرائعة التي أنجزتها. ويربط كثيرون بين علامة </w:t>
      </w:r>
      <w:proofErr w:type="spellStart"/>
      <w:r w:rsidRPr="003F217D">
        <w:rPr>
          <w:rFonts w:ascii="Arial" w:hAnsi="Arial" w:cs="Arial"/>
          <w:rtl/>
          <w:lang w:val="ar-QA" w:bidi="ar-QA"/>
        </w:rPr>
        <w:t>L'Epée</w:t>
      </w:r>
      <w:proofErr w:type="spellEnd"/>
      <w:r w:rsidRPr="003F217D">
        <w:rPr>
          <w:rFonts w:ascii="Arial" w:hAnsi="Arial" w:cs="Arial"/>
          <w:rtl/>
          <w:lang w:val="ar-QA" w:bidi="ar-QA"/>
        </w:rPr>
        <w:t xml:space="preserve"> والشخصيات المتنفّذة وأصحاب السلطة. إذ يهدي أعضاء الحكومة الفرنسية ساعات كبيرة إلى ضيوفهم المبجّلين. وعندما انطلقت رحلات الكونكورد في عام 1976، جهّزت </w:t>
      </w:r>
      <w:proofErr w:type="spellStart"/>
      <w:r w:rsidRPr="003F217D">
        <w:rPr>
          <w:rFonts w:ascii="Arial" w:hAnsi="Arial" w:cs="Arial"/>
          <w:rtl/>
          <w:lang w:val="ar-QA" w:bidi="ar-QA"/>
        </w:rPr>
        <w:t>L’Epée</w:t>
      </w:r>
      <w:proofErr w:type="spellEnd"/>
      <w:r w:rsidRPr="003F217D">
        <w:rPr>
          <w:rFonts w:ascii="Arial" w:hAnsi="Arial" w:cs="Arial"/>
          <w:rtl/>
          <w:lang w:val="ar-QA" w:bidi="ar-QA"/>
        </w:rPr>
        <w:t xml:space="preserve"> قمرات الطائرات بساعات حائطية تُعلم المسافرين بالتوقيت. وأبدت العلامة في عام 1994 اهتماماً برفع التحدّيات من خلال صنع أكبر ساعة </w:t>
      </w:r>
      <w:proofErr w:type="spellStart"/>
      <w:r w:rsidRPr="003F217D">
        <w:rPr>
          <w:rFonts w:ascii="Arial" w:hAnsi="Arial" w:cs="Arial"/>
          <w:rtl/>
          <w:lang w:val="ar-QA" w:bidi="ar-QA"/>
        </w:rPr>
        <w:t>رقاصية</w:t>
      </w:r>
      <w:proofErr w:type="spellEnd"/>
      <w:r w:rsidRPr="003F217D">
        <w:rPr>
          <w:rFonts w:ascii="Arial" w:hAnsi="Arial" w:cs="Arial"/>
          <w:rtl/>
          <w:lang w:val="ar-QA" w:bidi="ar-QA"/>
        </w:rPr>
        <w:t xml:space="preserve"> في العالم وسُجّل هذا الانجاز في كتاب غينيس للأرقام القياسية. </w:t>
      </w:r>
    </w:p>
    <w:p w14:paraId="6797E326" w14:textId="77777777" w:rsidR="00535C16" w:rsidRPr="003F217D" w:rsidRDefault="00535C16" w:rsidP="00535C16">
      <w:pPr>
        <w:bidi/>
        <w:ind w:left="360"/>
        <w:rPr>
          <w:rFonts w:ascii="Arial" w:hAnsi="Arial" w:cs="Arial"/>
        </w:rPr>
      </w:pPr>
      <w:r w:rsidRPr="003F217D">
        <w:rPr>
          <w:rFonts w:ascii="Arial" w:hAnsi="Arial" w:cs="Arial"/>
          <w:rtl/>
          <w:lang w:val="ar-QA" w:bidi="ar-QA"/>
        </w:rPr>
        <w:t xml:space="preserve">يوجد مقرّ </w:t>
      </w:r>
      <w:proofErr w:type="spellStart"/>
      <w:r w:rsidRPr="003F217D">
        <w:rPr>
          <w:rFonts w:ascii="Arial" w:hAnsi="Arial" w:cs="Arial"/>
          <w:rtl/>
          <w:lang w:val="ar-QA" w:bidi="ar-QA"/>
        </w:rPr>
        <w:t>L’Epée</w:t>
      </w:r>
      <w:proofErr w:type="spellEnd"/>
      <w:r w:rsidRPr="003F217D">
        <w:rPr>
          <w:rFonts w:ascii="Arial" w:hAnsi="Arial" w:cs="Arial"/>
          <w:rtl/>
          <w:lang w:val="ar-QA" w:bidi="ar-QA"/>
        </w:rPr>
        <w:t xml:space="preserve"> 1839 حاليا في منطقة </w:t>
      </w:r>
      <w:proofErr w:type="spellStart"/>
      <w:r w:rsidRPr="003F217D">
        <w:rPr>
          <w:rFonts w:ascii="Arial" w:hAnsi="Arial" w:cs="Arial"/>
          <w:rtl/>
          <w:lang w:val="ar-QA" w:bidi="ar-QA"/>
        </w:rPr>
        <w:t>دوليمونت</w:t>
      </w:r>
      <w:proofErr w:type="spellEnd"/>
      <w:r w:rsidRPr="003F217D">
        <w:rPr>
          <w:rFonts w:ascii="Arial" w:hAnsi="Arial" w:cs="Arial"/>
          <w:rtl/>
          <w:lang w:val="ar-QA" w:bidi="ar-QA"/>
        </w:rPr>
        <w:t xml:space="preserve"> في جبال </w:t>
      </w:r>
      <w:proofErr w:type="spellStart"/>
      <w:r w:rsidRPr="003F217D">
        <w:rPr>
          <w:rFonts w:ascii="Arial" w:hAnsi="Arial" w:cs="Arial"/>
          <w:rtl/>
          <w:lang w:val="ar-QA" w:bidi="ar-QA"/>
        </w:rPr>
        <w:t>الجورا</w:t>
      </w:r>
      <w:proofErr w:type="spellEnd"/>
      <w:r w:rsidRPr="003F217D">
        <w:rPr>
          <w:rFonts w:ascii="Arial" w:hAnsi="Arial" w:cs="Arial"/>
          <w:rtl/>
          <w:lang w:val="ar-QA" w:bidi="ar-QA"/>
        </w:rPr>
        <w:t xml:space="preserve"> السويسرية. وطوّرت، بدفع من مديرها العام أرنو نيكولا، مجموعة ساعات طاولة استثنائية تتضمّن سلسلة متكاملة من الساعات المعقّدة. </w:t>
      </w:r>
    </w:p>
    <w:p w14:paraId="48F20411" w14:textId="77777777" w:rsidR="00535C16" w:rsidRPr="003F217D" w:rsidRDefault="00535C16" w:rsidP="00535C16">
      <w:pPr>
        <w:bidi/>
        <w:ind w:left="360"/>
        <w:rPr>
          <w:rFonts w:ascii="Arial" w:hAnsi="Arial" w:cs="Arial"/>
        </w:rPr>
      </w:pPr>
      <w:r w:rsidRPr="003F217D">
        <w:rPr>
          <w:rFonts w:ascii="Arial" w:hAnsi="Arial" w:cs="Arial"/>
          <w:rtl/>
          <w:lang w:val="ar-QA" w:bidi="ar-QA"/>
        </w:rPr>
        <w:t xml:space="preserve">وتتمحور المجموعة حول ثلاثة مواضيع: </w:t>
      </w:r>
    </w:p>
    <w:p w14:paraId="0792E329" w14:textId="77777777" w:rsidR="00535C16" w:rsidRDefault="00535C16" w:rsidP="00535C16">
      <w:pPr>
        <w:bidi/>
        <w:ind w:left="360"/>
        <w:rPr>
          <w:rFonts w:ascii="Arial" w:hAnsi="Arial" w:cs="Arial"/>
        </w:rPr>
      </w:pPr>
      <w:r w:rsidRPr="003F217D">
        <w:rPr>
          <w:rFonts w:ascii="Arial" w:hAnsi="Arial" w:cs="Arial"/>
          <w:rtl/>
          <w:lang w:val="ar-QA" w:bidi="ar-QA"/>
        </w:rPr>
        <w:t xml:space="preserve">الفنّ الابداعي – قطع فنيّة بالأساس تُنجز في معظم الأحيان في إطار شراكة مع مصمّمين خارجيين. وهي تثير الدهشة وتُلهم وحتّى تصدم الجامعين المخضرمين. إذ تتوجّه للأشخاص الباحثين بوعي أو دون وعي عن قطع استثنائية فريدة من نوعها. </w:t>
      </w:r>
    </w:p>
    <w:p w14:paraId="29214D59" w14:textId="77777777" w:rsidR="00535C16" w:rsidRPr="003F217D" w:rsidRDefault="00535C16" w:rsidP="00535C16">
      <w:pPr>
        <w:bidi/>
        <w:ind w:left="360"/>
        <w:rPr>
          <w:rFonts w:ascii="Arial" w:hAnsi="Arial" w:cs="Arial"/>
        </w:rPr>
      </w:pPr>
      <w:r w:rsidRPr="003F217D">
        <w:rPr>
          <w:rFonts w:ascii="Arial" w:hAnsi="Arial" w:cs="Arial"/>
          <w:rtl/>
          <w:lang w:val="ar-QA" w:bidi="ar-QA"/>
        </w:rPr>
        <w:t>الساعات المعاصرة – تُدمج الابداعات التقنية ذات التصميم المعاصر (...</w:t>
      </w:r>
      <w:proofErr w:type="spellStart"/>
      <w:r w:rsidRPr="003F217D">
        <w:rPr>
          <w:rFonts w:ascii="Arial" w:hAnsi="Arial" w:cs="Arial"/>
          <w:rtl/>
          <w:lang w:val="ar-QA" w:bidi="ar-QA"/>
        </w:rPr>
        <w:t>la</w:t>
      </w:r>
      <w:proofErr w:type="spellEnd"/>
      <w:r w:rsidRPr="003F217D">
        <w:rPr>
          <w:rFonts w:ascii="Arial" w:hAnsi="Arial" w:cs="Arial"/>
          <w:rtl/>
          <w:lang w:val="ar-QA" w:bidi="ar-QA"/>
        </w:rPr>
        <w:t xml:space="preserve"> </w:t>
      </w:r>
      <w:proofErr w:type="spellStart"/>
      <w:r w:rsidRPr="003F217D">
        <w:rPr>
          <w:rFonts w:ascii="Arial" w:hAnsi="Arial" w:cs="Arial"/>
          <w:rtl/>
          <w:lang w:val="ar-QA" w:bidi="ar-QA"/>
        </w:rPr>
        <w:t>Duet</w:t>
      </w:r>
      <w:proofErr w:type="spellEnd"/>
      <w:r w:rsidRPr="003F217D">
        <w:rPr>
          <w:rFonts w:ascii="Arial" w:hAnsi="Arial" w:cs="Arial"/>
          <w:rtl/>
          <w:lang w:val="ar-QA" w:bidi="ar-QA"/>
        </w:rPr>
        <w:t xml:space="preserve"> </w:t>
      </w:r>
      <w:r w:rsidRPr="006B6007">
        <w:rPr>
          <w:rFonts w:ascii="Arial" w:hAnsi="Arial" w:cs="Arial"/>
          <w:lang w:bidi="ar-QA"/>
        </w:rPr>
        <w:t>,</w:t>
      </w:r>
      <w:proofErr w:type="spellStart"/>
      <w:r w:rsidRPr="003F217D">
        <w:rPr>
          <w:rFonts w:ascii="Arial" w:hAnsi="Arial" w:cs="Arial"/>
          <w:rtl/>
          <w:lang w:val="ar-QA" w:bidi="ar-QA"/>
        </w:rPr>
        <w:t>Le</w:t>
      </w:r>
      <w:proofErr w:type="spellEnd"/>
      <w:r w:rsidRPr="003F217D">
        <w:rPr>
          <w:rFonts w:ascii="Arial" w:hAnsi="Arial" w:cs="Arial"/>
          <w:rtl/>
          <w:lang w:val="ar-QA" w:bidi="ar-QA"/>
        </w:rPr>
        <w:t xml:space="preserve"> </w:t>
      </w:r>
      <w:proofErr w:type="spellStart"/>
      <w:r w:rsidRPr="003F217D">
        <w:rPr>
          <w:rFonts w:ascii="Arial" w:hAnsi="Arial" w:cs="Arial"/>
          <w:rtl/>
          <w:lang w:val="ar-QA" w:bidi="ar-QA"/>
        </w:rPr>
        <w:t>Duel</w:t>
      </w:r>
      <w:proofErr w:type="spellEnd"/>
      <w:r w:rsidRPr="003F217D">
        <w:rPr>
          <w:rFonts w:ascii="Arial" w:hAnsi="Arial" w:cs="Arial"/>
          <w:rtl/>
          <w:lang w:val="ar-QA" w:bidi="ar-QA"/>
        </w:rPr>
        <w:t xml:space="preserve">) والنماذج المبسّطة الطلائعية (La </w:t>
      </w:r>
      <w:proofErr w:type="spellStart"/>
      <w:r w:rsidRPr="003F217D">
        <w:rPr>
          <w:rFonts w:ascii="Arial" w:hAnsi="Arial" w:cs="Arial"/>
          <w:rtl/>
          <w:lang w:val="ar-QA" w:bidi="ar-QA"/>
        </w:rPr>
        <w:t>Tour</w:t>
      </w:r>
      <w:proofErr w:type="spellEnd"/>
      <w:r w:rsidRPr="003F217D">
        <w:rPr>
          <w:rFonts w:ascii="Arial" w:hAnsi="Arial" w:cs="Arial"/>
          <w:rtl/>
          <w:lang w:val="ar-QA" w:bidi="ar-QA"/>
        </w:rPr>
        <w:t xml:space="preserve">) تعقيدات على غرار الثواني الارتجاعية ومؤشّرات احتياطي الطاقة وأطوار القمر </w:t>
      </w:r>
      <w:proofErr w:type="spellStart"/>
      <w:r w:rsidRPr="003F217D">
        <w:rPr>
          <w:rFonts w:ascii="Arial" w:hAnsi="Arial" w:cs="Arial"/>
          <w:rtl/>
          <w:lang w:val="ar-QA" w:bidi="ar-QA"/>
        </w:rPr>
        <w:t>والتوربيون</w:t>
      </w:r>
      <w:proofErr w:type="spellEnd"/>
      <w:r w:rsidRPr="003F217D">
        <w:rPr>
          <w:rFonts w:ascii="Arial" w:hAnsi="Arial" w:cs="Arial"/>
          <w:rtl/>
          <w:lang w:val="ar-QA" w:bidi="ar-QA"/>
        </w:rPr>
        <w:t xml:space="preserve"> والأجراس والتقويمات الأبدية... </w:t>
      </w:r>
    </w:p>
    <w:p w14:paraId="7DA124AC" w14:textId="77777777" w:rsidR="00535C16" w:rsidRDefault="00535C16" w:rsidP="00535C16">
      <w:pPr>
        <w:bidi/>
        <w:ind w:left="360"/>
        <w:rPr>
          <w:rFonts w:ascii="Arial" w:hAnsi="Arial" w:cs="Arial"/>
        </w:rPr>
      </w:pPr>
      <w:r w:rsidRPr="003F217D">
        <w:rPr>
          <w:rFonts w:ascii="Arial" w:hAnsi="Arial" w:cs="Arial"/>
          <w:rtl/>
          <w:lang w:val="ar-QA" w:bidi="ar-QA"/>
        </w:rPr>
        <w:t xml:space="preserve">الساعات المحمولة – وأخيراً ساعات السفر الكلاسيكية التي يُطلق عليها كذلك اسم ساعات الضباط، وهي قطع تاريخية تنتمي إلى تراث العلامة وتملك بدورها عدداً من التعقيدات الساعاتية: أجراس، تكرار تحت الطلب، تقويم، أطوار القمر، </w:t>
      </w:r>
      <w:proofErr w:type="spellStart"/>
      <w:r w:rsidRPr="003F217D">
        <w:rPr>
          <w:rFonts w:ascii="Arial" w:hAnsi="Arial" w:cs="Arial"/>
          <w:rtl/>
          <w:lang w:val="ar-QA" w:bidi="ar-QA"/>
        </w:rPr>
        <w:t>توربيون</w:t>
      </w:r>
      <w:proofErr w:type="spellEnd"/>
      <w:r w:rsidRPr="003F217D">
        <w:rPr>
          <w:rFonts w:ascii="Arial" w:hAnsi="Arial" w:cs="Arial"/>
          <w:rtl/>
          <w:lang w:val="ar-QA" w:bidi="ar-QA"/>
        </w:rPr>
        <w:t>...</w:t>
      </w:r>
    </w:p>
    <w:p w14:paraId="2A08D66B" w14:textId="77777777" w:rsidR="00535C16" w:rsidRDefault="00535C16" w:rsidP="00535C16">
      <w:pPr>
        <w:bidi/>
        <w:ind w:left="360"/>
        <w:rPr>
          <w:rFonts w:ascii="Arial" w:hAnsi="Arial" w:cs="Arial"/>
          <w:sz w:val="20"/>
          <w:szCs w:val="20"/>
        </w:rPr>
      </w:pPr>
      <w:r w:rsidRPr="003F217D">
        <w:rPr>
          <w:rFonts w:ascii="Arial" w:hAnsi="Arial" w:cs="Arial"/>
          <w:rtl/>
          <w:lang w:val="ar-QA" w:bidi="ar-QA"/>
        </w:rPr>
        <w:t xml:space="preserve">وتصمّم جميع هذه الابداعات في ورشات الدار. لقد أصبحت التحدّيات التقنية والجمع بين الأشكال والوظائف واحتياطيات الطاقة الكبيرة واللمسات الختامية الرائعة توقيعات مميّزة للعلامة. </w:t>
      </w:r>
    </w:p>
    <w:p w14:paraId="30168B22" w14:textId="77777777" w:rsidR="00535C16" w:rsidRPr="00C57CD1" w:rsidRDefault="00535C16" w:rsidP="00535C16">
      <w:pPr>
        <w:bidi/>
        <w:ind w:firstLine="708"/>
        <w:rPr>
          <w:rFonts w:ascii="Arial" w:hAnsi="Arial" w:cs="Arial"/>
          <w:b/>
        </w:rPr>
      </w:pPr>
    </w:p>
    <w:p w14:paraId="6BE45D08" w14:textId="77777777" w:rsidR="00535C16" w:rsidRPr="006B6007" w:rsidRDefault="00535C16" w:rsidP="00535C16">
      <w:pPr>
        <w:pStyle w:val="Sansinterligne"/>
        <w:bidi/>
        <w:rPr>
          <w:rFonts w:ascii="Simplified Arabic" w:hAnsi="Simplified Arabic" w:cs="Simplified Arabic"/>
          <w:sz w:val="24"/>
          <w:szCs w:val="24"/>
          <w:lang w:val="en-US"/>
        </w:rPr>
      </w:pPr>
    </w:p>
    <w:p w14:paraId="6CF54AA6" w14:textId="77777777" w:rsidR="00535C16" w:rsidRPr="00535C16" w:rsidRDefault="00535C16" w:rsidP="00535C16">
      <w:pPr>
        <w:bidi/>
        <w:spacing w:before="100" w:beforeAutospacing="1" w:after="100" w:afterAutospacing="1" w:line="240" w:lineRule="auto"/>
        <w:rPr>
          <w:rFonts w:ascii="Arial" w:eastAsia="Times New Roman" w:hAnsi="Arial" w:cs="Arial"/>
          <w:sz w:val="24"/>
          <w:szCs w:val="24"/>
        </w:rPr>
      </w:pPr>
    </w:p>
    <w:sectPr w:rsidR="00535C16" w:rsidRPr="00535C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535B4" w14:textId="77777777" w:rsidR="00230851" w:rsidRDefault="00230851" w:rsidP="001B3F62">
      <w:pPr>
        <w:spacing w:after="0" w:line="240" w:lineRule="auto"/>
      </w:pPr>
      <w:r>
        <w:separator/>
      </w:r>
    </w:p>
  </w:endnote>
  <w:endnote w:type="continuationSeparator" w:id="0">
    <w:p w14:paraId="75F0C5CA" w14:textId="77777777" w:rsidR="00230851" w:rsidRDefault="00230851"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Simplified Arabic">
    <w:altName w:val="Simplified Arabic"/>
    <w:charset w:val="B2"/>
    <w:family w:val="roman"/>
    <w:pitch w:val="variable"/>
    <w:sig w:usb0="00002003" w:usb1="80000000" w:usb2="00000008"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2BD1" w14:textId="77777777" w:rsidR="00797EBE" w:rsidRDefault="00797E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E711" w14:textId="0DF5C664" w:rsidR="00797EBE" w:rsidRDefault="00797EBE" w:rsidP="00797EBE">
    <w:pPr>
      <w:pStyle w:val="WW-Default"/>
      <w:bidi/>
      <w:spacing w:after="283"/>
      <w:rPr>
        <w:rFonts w:ascii="Arial" w:eastAsia="Arial" w:hAnsi="Arial" w:cs="Arial"/>
        <w:sz w:val="18"/>
        <w:szCs w:val="18"/>
        <w:bdr w:val="nil"/>
        <w:rtl/>
        <w:lang w:val="en-GB"/>
      </w:rPr>
    </w:pPr>
    <w:r>
      <w:rPr>
        <w:rtl/>
        <w:lang w:val="ar-TN" w:bidi="ar-TN"/>
      </w:rPr>
      <w:tab/>
    </w:r>
    <w:r>
      <w:rPr>
        <w:rFonts w:ascii="Arial" w:eastAsia="Arial" w:hAnsi="Arial" w:cs="Arial"/>
        <w:sz w:val="18"/>
        <w:szCs w:val="18"/>
        <w:bdr w:val="nil"/>
        <w:rtl/>
        <w:lang w:val="en-GB"/>
      </w:rPr>
      <w:t xml:space="preserve">لمزيد من المعلومات، يرجى الاتصال بـ: </w:t>
    </w:r>
    <w:r>
      <w:rPr>
        <w:rFonts w:ascii="Arial" w:eastAsia="Arial" w:hAnsi="Arial" w:cs="Arial"/>
        <w:sz w:val="18"/>
        <w:szCs w:val="18"/>
        <w:bdr w:val="nil"/>
        <w:rtl/>
        <w:lang w:val="en-GB"/>
      </w:rPr>
      <w:br/>
    </w:r>
    <w:r>
      <w:rPr>
        <w:rFonts w:ascii="Arial" w:eastAsia="Arial" w:hAnsi="Arial" w:cs="Arial" w:hint="cs"/>
        <w:sz w:val="18"/>
        <w:szCs w:val="18"/>
        <w:bdr w:val="nil"/>
        <w:rtl/>
        <w:lang w:val="en-GB"/>
      </w:rPr>
      <w:t xml:space="preserve">Arnaud Nicolas, </w:t>
    </w:r>
    <w:proofErr w:type="spellStart"/>
    <w:r>
      <w:rPr>
        <w:rFonts w:ascii="Arial" w:eastAsia="Arial" w:hAnsi="Arial" w:cs="Arial" w:hint="cs"/>
        <w:sz w:val="18"/>
        <w:szCs w:val="18"/>
        <w:bdr w:val="nil"/>
        <w:rtl/>
        <w:lang w:val="en-GB"/>
      </w:rPr>
      <w:t>L'Epée</w:t>
    </w:r>
    <w:proofErr w:type="spellEnd"/>
    <w:r>
      <w:rPr>
        <w:rFonts w:ascii="Arial" w:eastAsia="Arial" w:hAnsi="Arial" w:cs="Arial" w:hint="cs"/>
        <w:sz w:val="18"/>
        <w:szCs w:val="18"/>
        <w:bdr w:val="nil"/>
        <w:rtl/>
        <w:lang w:val="en-GB"/>
      </w:rPr>
      <w:t xml:space="preserve"> 1839, </w:t>
    </w:r>
    <w:proofErr w:type="spellStart"/>
    <w:r>
      <w:rPr>
        <w:rFonts w:ascii="Arial" w:eastAsia="Arial" w:hAnsi="Arial" w:cs="Arial" w:hint="cs"/>
        <w:sz w:val="18"/>
        <w:szCs w:val="18"/>
        <w:bdr w:val="nil"/>
        <w:rtl/>
        <w:lang w:val="en-GB"/>
      </w:rPr>
      <w:t>Brand</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of</w:t>
    </w:r>
    <w:proofErr w:type="spellEnd"/>
    <w:r>
      <w:rPr>
        <w:rFonts w:ascii="Arial" w:eastAsia="Arial" w:hAnsi="Arial" w:cs="Arial" w:hint="cs"/>
        <w:sz w:val="18"/>
        <w:szCs w:val="18"/>
        <w:bdr w:val="nil"/>
        <w:rtl/>
        <w:lang w:val="en-GB"/>
      </w:rPr>
      <w:t xml:space="preserve"> SWIZA SA </w:t>
    </w:r>
    <w:proofErr w:type="spellStart"/>
    <w:r>
      <w:rPr>
        <w:rFonts w:ascii="Arial" w:eastAsia="Arial" w:hAnsi="Arial" w:cs="Arial" w:hint="cs"/>
        <w:sz w:val="18"/>
        <w:szCs w:val="18"/>
        <w:bdr w:val="nil"/>
        <w:rtl/>
        <w:lang w:val="en-GB"/>
      </w:rPr>
      <w:t>Manufacture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Rue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Saint-Maurice</w:t>
    </w:r>
    <w:proofErr w:type="spellEnd"/>
    <w:r>
      <w:rPr>
        <w:rFonts w:ascii="Arial" w:eastAsia="Arial" w:hAnsi="Arial" w:cs="Arial" w:hint="cs"/>
        <w:sz w:val="18"/>
        <w:szCs w:val="18"/>
        <w:bdr w:val="nil"/>
        <w:rtl/>
        <w:lang w:val="en-GB"/>
      </w:rPr>
      <w:t xml:space="preserve"> 1, 2800 </w:t>
    </w:r>
    <w:proofErr w:type="spellStart"/>
    <w:r>
      <w:rPr>
        <w:rFonts w:ascii="Arial" w:eastAsia="Arial" w:hAnsi="Arial" w:cs="Arial" w:hint="cs"/>
        <w:sz w:val="18"/>
        <w:szCs w:val="18"/>
        <w:bdr w:val="nil"/>
        <w:rtl/>
        <w:lang w:val="en-GB"/>
      </w:rPr>
      <w:t>Delémont</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Switzerland</w:t>
    </w:r>
    <w:proofErr w:type="spellEnd"/>
  </w:p>
  <w:p w14:paraId="61CFE993" w14:textId="3BD74F91" w:rsidR="00C10DC4" w:rsidRPr="00C10DC4" w:rsidRDefault="00C10DC4" w:rsidP="00C10DC4">
    <w:pPr>
      <w:pStyle w:val="Sansinterlign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3AB9" w14:textId="77777777" w:rsidR="00797EBE" w:rsidRDefault="00797E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16FCF" w14:textId="77777777" w:rsidR="00230851" w:rsidRDefault="00230851" w:rsidP="001B3F62">
      <w:pPr>
        <w:spacing w:after="0" w:line="240" w:lineRule="auto"/>
      </w:pPr>
      <w:r>
        <w:separator/>
      </w:r>
    </w:p>
  </w:footnote>
  <w:footnote w:type="continuationSeparator" w:id="0">
    <w:p w14:paraId="78626FDD" w14:textId="77777777" w:rsidR="00230851" w:rsidRDefault="00230851"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814F" w14:textId="77777777" w:rsidR="00797EBE" w:rsidRDefault="00797E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3493" w14:textId="51851A30" w:rsidR="001B3F62" w:rsidRDefault="001B3F62" w:rsidP="001B3F62">
    <w:pPr>
      <w:pStyle w:val="En-tte"/>
      <w:bidi/>
      <w:jc w:val="center"/>
    </w:pPr>
    <w:r>
      <w:rPr>
        <w:noProof/>
        <w:lang w:val="fr-FR" w:eastAsia="fr-FR"/>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يتم إنشاء صورة تحتوي على وصف&#10;&#10; الشكل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A15D" w14:textId="77777777" w:rsidR="00797EBE" w:rsidRDefault="00797E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5782A"/>
    <w:rsid w:val="000609D1"/>
    <w:rsid w:val="000653CF"/>
    <w:rsid w:val="000C31EE"/>
    <w:rsid w:val="000C380F"/>
    <w:rsid w:val="000F513E"/>
    <w:rsid w:val="001065AB"/>
    <w:rsid w:val="00177420"/>
    <w:rsid w:val="00190685"/>
    <w:rsid w:val="00194214"/>
    <w:rsid w:val="001A3C8F"/>
    <w:rsid w:val="001B1E65"/>
    <w:rsid w:val="001B3F62"/>
    <w:rsid w:val="001D3107"/>
    <w:rsid w:val="00204A00"/>
    <w:rsid w:val="00230851"/>
    <w:rsid w:val="0024182A"/>
    <w:rsid w:val="002477E7"/>
    <w:rsid w:val="00275B15"/>
    <w:rsid w:val="002A3227"/>
    <w:rsid w:val="003452EE"/>
    <w:rsid w:val="0034646D"/>
    <w:rsid w:val="003541C2"/>
    <w:rsid w:val="003640DF"/>
    <w:rsid w:val="00396502"/>
    <w:rsid w:val="004761DD"/>
    <w:rsid w:val="004E77C7"/>
    <w:rsid w:val="00535C16"/>
    <w:rsid w:val="00552644"/>
    <w:rsid w:val="00574BBC"/>
    <w:rsid w:val="00577EFB"/>
    <w:rsid w:val="005953FB"/>
    <w:rsid w:val="005D142E"/>
    <w:rsid w:val="00643177"/>
    <w:rsid w:val="00681FE2"/>
    <w:rsid w:val="006A31E9"/>
    <w:rsid w:val="006B6007"/>
    <w:rsid w:val="006D3834"/>
    <w:rsid w:val="006F14E3"/>
    <w:rsid w:val="00706FBE"/>
    <w:rsid w:val="007148A3"/>
    <w:rsid w:val="007602F0"/>
    <w:rsid w:val="00784E46"/>
    <w:rsid w:val="0078524C"/>
    <w:rsid w:val="00797EBE"/>
    <w:rsid w:val="00833218"/>
    <w:rsid w:val="008443C3"/>
    <w:rsid w:val="00850B29"/>
    <w:rsid w:val="0086213E"/>
    <w:rsid w:val="00874397"/>
    <w:rsid w:val="008A38A4"/>
    <w:rsid w:val="008E757F"/>
    <w:rsid w:val="00951EF0"/>
    <w:rsid w:val="009639FC"/>
    <w:rsid w:val="009A4BE4"/>
    <w:rsid w:val="00A10054"/>
    <w:rsid w:val="00A15827"/>
    <w:rsid w:val="00A16AD5"/>
    <w:rsid w:val="00A2041E"/>
    <w:rsid w:val="00A35E09"/>
    <w:rsid w:val="00A63043"/>
    <w:rsid w:val="00AD2AA2"/>
    <w:rsid w:val="00B0286F"/>
    <w:rsid w:val="00BE01EE"/>
    <w:rsid w:val="00BE4A1F"/>
    <w:rsid w:val="00BF3827"/>
    <w:rsid w:val="00C10DC4"/>
    <w:rsid w:val="00C3021B"/>
    <w:rsid w:val="00CB63FA"/>
    <w:rsid w:val="00CC3D7E"/>
    <w:rsid w:val="00CE2C53"/>
    <w:rsid w:val="00CF3AEB"/>
    <w:rsid w:val="00D45B57"/>
    <w:rsid w:val="00D46F9D"/>
    <w:rsid w:val="00D81DB5"/>
    <w:rsid w:val="00D95F55"/>
    <w:rsid w:val="00E803D4"/>
    <w:rsid w:val="00EB42D6"/>
    <w:rsid w:val="00EC45E6"/>
    <w:rsid w:val="00EF4552"/>
    <w:rsid w:val="00F7310F"/>
    <w:rsid w:val="00FB5B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styleId="Textedebulles">
    <w:name w:val="Balloon Text"/>
    <w:basedOn w:val="Normal"/>
    <w:link w:val="TextedebullesCar"/>
    <w:uiPriority w:val="99"/>
    <w:semiHidden/>
    <w:unhideWhenUsed/>
    <w:rsid w:val="001A3C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3C8F"/>
    <w:rPr>
      <w:rFonts w:ascii="Segoe UI" w:hAnsi="Segoe UI" w:cs="Segoe UI"/>
      <w:sz w:val="18"/>
      <w:szCs w:val="18"/>
    </w:rPr>
  </w:style>
  <w:style w:type="paragraph" w:customStyle="1" w:styleId="WW-Default">
    <w:name w:val="WW-Default"/>
    <w:uiPriority w:val="99"/>
    <w:rsid w:val="00797EBE"/>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1203</Words>
  <Characters>6617</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digital</cp:lastModifiedBy>
  <cp:revision>6</cp:revision>
  <dcterms:created xsi:type="dcterms:W3CDTF">2022-02-25T07:51:00Z</dcterms:created>
  <dcterms:modified xsi:type="dcterms:W3CDTF">2023-01-18T15:17:00Z</dcterms:modified>
</cp:coreProperties>
</file>