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C1" w:rsidRPr="000E48B9" w:rsidRDefault="000C5CC1" w:rsidP="000C5CC1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MB&amp;F + </w:t>
      </w:r>
      <w:r w:rsidRPr="000E48B9">
        <w:rPr>
          <w:rFonts w:ascii="Arial" w:hAnsi="Arial" w:cs="Arial"/>
          <w:b/>
          <w:sz w:val="28"/>
          <w:lang w:val="en-GB"/>
        </w:rPr>
        <w:t>L’Epée 1839</w:t>
      </w:r>
      <w:r>
        <w:rPr>
          <w:rFonts w:ascii="Arial" w:hAnsi="Arial" w:cs="Arial"/>
          <w:b/>
          <w:sz w:val="28"/>
          <w:lang w:val="en-GB"/>
        </w:rPr>
        <w:t xml:space="preserve"> </w:t>
      </w:r>
      <w:r>
        <w:rPr>
          <w:rFonts w:ascii="Arial" w:hAnsi="Arial" w:cs="Arial" w:hint="eastAsia"/>
          <w:b/>
          <w:sz w:val="28"/>
          <w:lang w:val="en-GB" w:eastAsia="zh-TW"/>
        </w:rPr>
        <w:t>攜手打造</w:t>
      </w:r>
    </w:p>
    <w:p w:rsidR="00BA1F9B" w:rsidRDefault="00BA1F9B" w:rsidP="00284A4C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 w:hint="eastAsia"/>
          <w:b/>
          <w:sz w:val="28"/>
          <w:lang w:val="en-GB"/>
        </w:rPr>
        <w:t>「</w:t>
      </w:r>
      <w:r w:rsidR="000C5CC1" w:rsidRPr="000E48B9">
        <w:rPr>
          <w:rFonts w:ascii="Arial" w:hAnsi="Arial" w:cs="Arial"/>
          <w:b/>
          <w:sz w:val="28"/>
          <w:lang w:val="en-GB"/>
        </w:rPr>
        <w:t>Sherman</w:t>
      </w:r>
      <w:r w:rsidR="000C5CC1">
        <w:rPr>
          <w:rFonts w:ascii="Arial" w:hAnsi="Arial" w:cs="Arial" w:hint="eastAsia"/>
          <w:b/>
          <w:sz w:val="28"/>
          <w:lang w:val="en-GB" w:eastAsia="zh-TW"/>
        </w:rPr>
        <w:t xml:space="preserve"> </w:t>
      </w:r>
      <w:r>
        <w:rPr>
          <w:rFonts w:ascii="Arial" w:hAnsi="Arial" w:cs="Arial" w:hint="eastAsia"/>
          <w:b/>
          <w:sz w:val="28"/>
          <w:lang w:val="en-GB"/>
        </w:rPr>
        <w:t>雪曼」</w:t>
      </w:r>
    </w:p>
    <w:p w:rsidR="00BA1F9B" w:rsidRDefault="00BA1F9B" w:rsidP="00284A4C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en-GB" w:eastAsia="zh-TW"/>
        </w:rPr>
      </w:pPr>
      <w:r>
        <w:rPr>
          <w:rFonts w:ascii="Arial" w:hAnsi="Arial" w:cs="Arial" w:hint="eastAsia"/>
          <w:b/>
          <w:sz w:val="28"/>
          <w:lang w:val="en-GB"/>
        </w:rPr>
        <w:t>小小機械人</w:t>
      </w:r>
      <w:r w:rsidR="000C5CC1">
        <w:rPr>
          <w:rFonts w:ascii="Arial" w:hAnsi="Arial" w:cs="Arial" w:hint="eastAsia"/>
          <w:b/>
          <w:sz w:val="28"/>
          <w:lang w:val="en-GB" w:eastAsia="zh-TW"/>
        </w:rPr>
        <w:t xml:space="preserve">  </w:t>
      </w:r>
      <w:r w:rsidR="000C5CC1">
        <w:rPr>
          <w:rFonts w:ascii="Arial" w:hAnsi="Arial" w:cs="Arial" w:hint="eastAsia"/>
          <w:b/>
          <w:sz w:val="28"/>
          <w:lang w:val="en-GB" w:eastAsia="zh-TW"/>
        </w:rPr>
        <w:t>能量大無比</w:t>
      </w:r>
      <w:r w:rsidR="000C5CC1">
        <w:rPr>
          <w:rFonts w:ascii="Arial" w:hAnsi="Arial" w:cs="Arial" w:hint="eastAsia"/>
          <w:b/>
          <w:sz w:val="28"/>
          <w:lang w:val="en-GB" w:eastAsia="zh-TW"/>
        </w:rPr>
        <w:t xml:space="preserve"> </w:t>
      </w:r>
    </w:p>
    <w:p w:rsidR="00E95FE6" w:rsidRDefault="000C5CC1" w:rsidP="00E95FE6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在此很</w:t>
      </w:r>
      <w:r w:rsidR="00E95FE6">
        <w:rPr>
          <w:rFonts w:ascii="Arial" w:hAnsi="Arial" w:cs="Arial" w:hint="eastAsia"/>
          <w:lang w:val="en-GB" w:eastAsia="zh-TW"/>
        </w:rPr>
        <w:t>榮幸能夠為各位介紹「雪曼</w:t>
      </w:r>
      <w:r w:rsidR="00E95FE6" w:rsidRPr="004D3010">
        <w:rPr>
          <w:rFonts w:ascii="Arial" w:hAnsi="Arial" w:cs="Arial"/>
          <w:lang w:val="en-GB" w:eastAsia="zh-TW"/>
        </w:rPr>
        <w:t>（</w:t>
      </w:r>
      <w:r w:rsidR="00E95FE6" w:rsidRPr="004D3010">
        <w:rPr>
          <w:rFonts w:ascii="Arial" w:hAnsi="Arial" w:cs="Arial"/>
          <w:lang w:val="en-GB" w:eastAsia="zh-TW"/>
        </w:rPr>
        <w:t>Sherman</w:t>
      </w:r>
      <w:r w:rsidR="00E95FE6" w:rsidRPr="004D3010">
        <w:rPr>
          <w:rFonts w:ascii="Arial" w:hAnsi="Arial" w:cs="Arial"/>
          <w:lang w:val="en-GB" w:eastAsia="zh-TW"/>
        </w:rPr>
        <w:t>）</w:t>
      </w:r>
      <w:r w:rsidR="00E95FE6">
        <w:rPr>
          <w:rFonts w:ascii="Arial" w:hAnsi="Arial" w:cs="Arial" w:hint="eastAsia"/>
          <w:lang w:val="en-GB" w:eastAsia="zh-TW"/>
        </w:rPr>
        <w:t>」</w:t>
      </w:r>
      <w:r w:rsidR="007F60E0">
        <w:rPr>
          <w:rFonts w:ascii="Arial" w:hAnsi="Arial" w:cs="Arial" w:hint="eastAsia"/>
          <w:lang w:val="en-GB" w:eastAsia="zh-TW"/>
        </w:rPr>
        <w:t>。他是體型相當嬌小的機械</w:t>
      </w:r>
      <w:r w:rsidR="00E95FE6">
        <w:rPr>
          <w:rFonts w:ascii="Arial" w:hAnsi="Arial" w:cs="Arial" w:hint="eastAsia"/>
          <w:lang w:val="en-GB" w:eastAsia="zh-TW"/>
        </w:rPr>
        <w:t>人，但老實說，雪曼能夠做到的事並不多。真的不多。</w:t>
      </w:r>
    </w:p>
    <w:p w:rsidR="00127E85" w:rsidRPr="000E48B9" w:rsidRDefault="00E95FE6" w:rsidP="00E727EF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雪曼不會走路、說話、焊組車輛、或在火星上翱翔。他不會像魔鬼終結者一樣嘗試奪取</w:t>
      </w:r>
      <w:r w:rsidRPr="00E95FE6">
        <w:rPr>
          <w:rFonts w:ascii="Arial" w:hAnsi="Arial" w:cs="Arial" w:hint="eastAsia"/>
          <w:lang w:val="en-GB" w:eastAsia="zh-TW"/>
        </w:rPr>
        <w:t>莎拉·康納</w:t>
      </w:r>
      <w:r w:rsidR="000C5CC1">
        <w:rPr>
          <w:rFonts w:ascii="Arial" w:hAnsi="Arial" w:cs="Arial" w:hint="eastAsia"/>
          <w:lang w:val="en-GB" w:eastAsia="zh-TW"/>
        </w:rPr>
        <w:t xml:space="preserve"> (</w:t>
      </w:r>
      <w:r w:rsidR="000C5CC1" w:rsidRPr="000E48B9">
        <w:rPr>
          <w:rFonts w:ascii="Arial" w:hAnsi="Arial" w:cs="Arial"/>
          <w:lang w:val="en-GB" w:eastAsia="zh-TW"/>
        </w:rPr>
        <w:t>Sarah Connor</w:t>
      </w:r>
      <w:r w:rsidR="000C5CC1">
        <w:rPr>
          <w:rFonts w:ascii="Arial" w:hAnsi="Arial" w:cs="Arial" w:hint="eastAsia"/>
          <w:lang w:val="en-GB" w:eastAsia="zh-TW"/>
        </w:rPr>
        <w:t xml:space="preserve">) </w:t>
      </w:r>
      <w:r w:rsidR="007F60E0">
        <w:rPr>
          <w:rFonts w:ascii="Arial" w:hAnsi="Arial" w:cs="Arial" w:hint="eastAsia"/>
          <w:lang w:val="en-GB" w:eastAsia="zh-TW"/>
        </w:rPr>
        <w:t>的性命、像星際大戰的機械</w:t>
      </w:r>
      <w:r>
        <w:rPr>
          <w:rFonts w:ascii="Arial" w:hAnsi="Arial" w:cs="Arial" w:hint="eastAsia"/>
          <w:lang w:val="en-GB" w:eastAsia="zh-TW"/>
        </w:rPr>
        <w:t>人一樣協助天行者、如同太空歷險記一般警告威爾</w:t>
      </w:r>
      <w:r w:rsidRPr="00E95FE6">
        <w:rPr>
          <w:rFonts w:ascii="Arial" w:hAnsi="Arial" w:cs="Arial" w:hint="eastAsia"/>
          <w:lang w:val="en-GB" w:eastAsia="zh-TW"/>
        </w:rPr>
        <w:t>·</w:t>
      </w:r>
      <w:r>
        <w:rPr>
          <w:rFonts w:ascii="Arial" w:hAnsi="Arial" w:cs="Arial" w:hint="eastAsia"/>
          <w:lang w:val="en-GB" w:eastAsia="zh-TW"/>
        </w:rPr>
        <w:t>羅賓森</w:t>
      </w:r>
      <w:r w:rsidR="000C5CC1">
        <w:rPr>
          <w:rFonts w:ascii="Arial" w:hAnsi="Arial" w:cs="Arial" w:hint="eastAsia"/>
          <w:lang w:val="en-GB" w:eastAsia="zh-TW"/>
        </w:rPr>
        <w:t xml:space="preserve"> (</w:t>
      </w:r>
      <w:r w:rsidR="000C5CC1" w:rsidRPr="000E48B9">
        <w:rPr>
          <w:rFonts w:ascii="Arial" w:hAnsi="Arial" w:cs="Arial"/>
          <w:lang w:val="en-GB" w:eastAsia="zh-TW"/>
        </w:rPr>
        <w:t>Will Robinson</w:t>
      </w:r>
      <w:r w:rsidR="000C5CC1">
        <w:rPr>
          <w:rFonts w:ascii="Arial" w:hAnsi="Arial" w:cs="Arial" w:hint="eastAsia"/>
          <w:lang w:val="en-GB" w:eastAsia="zh-TW"/>
        </w:rPr>
        <w:t>)</w:t>
      </w:r>
      <w:r w:rsidR="000C5CC1">
        <w:rPr>
          <w:rFonts w:ascii="Arial" w:hAnsi="Arial" w:cs="Arial" w:hint="eastAsia"/>
          <w:lang w:val="en-GB" w:eastAsia="zh-TW"/>
        </w:rPr>
        <w:t>。他無法</w:t>
      </w:r>
      <w:r>
        <w:rPr>
          <w:rFonts w:ascii="Arial" w:hAnsi="Arial" w:cs="Arial" w:hint="eastAsia"/>
          <w:lang w:val="en-GB" w:eastAsia="zh-TW"/>
        </w:rPr>
        <w:t>吸地板、於</w:t>
      </w:r>
      <w:r w:rsidR="000C5CC1">
        <w:rPr>
          <w:rFonts w:ascii="Arial" w:hAnsi="Arial" w:cs="Arial" w:hint="eastAsia"/>
          <w:lang w:val="en-GB" w:eastAsia="zh-TW"/>
        </w:rPr>
        <w:t>長篇電影中出演、甚至執法</w:t>
      </w:r>
      <w:r>
        <w:rPr>
          <w:rFonts w:ascii="Arial" w:hAnsi="Arial" w:cs="Arial" w:hint="eastAsia"/>
          <w:lang w:val="en-GB" w:eastAsia="zh-TW"/>
        </w:rPr>
        <w:t>。</w:t>
      </w:r>
    </w:p>
    <w:p w:rsidR="00E95FE6" w:rsidRDefault="000C5CC1" w:rsidP="000C66C2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</w:t>
      </w:r>
      <w:r w:rsidR="00E95FE6">
        <w:rPr>
          <w:rFonts w:ascii="Arial" w:hAnsi="Arial" w:cs="Arial" w:hint="eastAsia"/>
          <w:lang w:val="en-GB" w:eastAsia="zh-TW"/>
        </w:rPr>
        <w:t>實際</w:t>
      </w:r>
      <w:r>
        <w:rPr>
          <w:rFonts w:ascii="Arial" w:hAnsi="Arial" w:cs="Arial" w:hint="eastAsia"/>
          <w:lang w:val="en-GB" w:eastAsia="zh-TW"/>
        </w:rPr>
        <w:t>上只能做到兩件事，但他的表現出類拔萃</w:t>
      </w:r>
      <w:r w:rsidR="00E95FE6">
        <w:rPr>
          <w:rFonts w:ascii="Arial" w:hAnsi="Arial" w:cs="Arial" w:hint="eastAsia"/>
          <w:lang w:val="en-GB" w:eastAsia="zh-TW"/>
        </w:rPr>
        <w:t>。</w:t>
      </w:r>
    </w:p>
    <w:p w:rsidR="00E95FE6" w:rsidRDefault="008A6701" w:rsidP="000C66C2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雪曼可以報時，而且會帶給人們歡笑。這可能是世界上最有用、</w:t>
      </w:r>
      <w:r w:rsidR="00E95FE6">
        <w:rPr>
          <w:rFonts w:ascii="Arial" w:hAnsi="Arial" w:cs="Arial" w:hint="eastAsia"/>
          <w:lang w:val="en-GB" w:eastAsia="zh-TW"/>
        </w:rPr>
        <w:t>且</w:t>
      </w:r>
      <w:r>
        <w:rPr>
          <w:rFonts w:ascii="Arial" w:hAnsi="Arial" w:cs="Arial" w:hint="eastAsia"/>
          <w:lang w:val="en-GB" w:eastAsia="zh-TW"/>
        </w:rPr>
        <w:t>（心理方面）</w:t>
      </w:r>
      <w:r w:rsidR="00E95FE6">
        <w:rPr>
          <w:rFonts w:ascii="Arial" w:hAnsi="Arial" w:cs="Arial" w:hint="eastAsia"/>
          <w:lang w:val="en-GB" w:eastAsia="zh-TW"/>
        </w:rPr>
        <w:t>最有價值的</w:t>
      </w:r>
      <w:r>
        <w:rPr>
          <w:rFonts w:ascii="Arial" w:hAnsi="Arial" w:cs="Arial" w:hint="eastAsia"/>
          <w:lang w:val="en-GB" w:eastAsia="zh-TW"/>
        </w:rPr>
        <w:t>困難之事。這是種超能力！</w:t>
      </w:r>
    </w:p>
    <w:p w:rsidR="008A6701" w:rsidRPr="00CC03BF" w:rsidRDefault="000C5CC1" w:rsidP="000C66C2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GB" w:eastAsia="zh-TW"/>
        </w:rPr>
        <w:t>該款瑞士獨一無二的精製頂級時計，是</w:t>
      </w:r>
      <w:r w:rsidR="00CC03BF">
        <w:rPr>
          <w:rFonts w:ascii="Arial" w:hAnsi="Arial" w:cs="Arial" w:hint="eastAsia"/>
          <w:lang w:val="en-GB" w:eastAsia="zh-TW"/>
        </w:rPr>
        <w:t>由</w:t>
      </w:r>
      <w:r w:rsidR="00CC03BF">
        <w:rPr>
          <w:rFonts w:ascii="Arial" w:hAnsi="Arial" w:cs="Arial"/>
          <w:lang w:val="en-US" w:eastAsia="zh-TW"/>
        </w:rPr>
        <w:t>MB&amp;F</w:t>
      </w:r>
      <w:r>
        <w:rPr>
          <w:rFonts w:ascii="Arial" w:hAnsi="Arial" w:cs="Arial" w:hint="eastAsia"/>
          <w:lang w:val="en-US" w:eastAsia="zh-TW"/>
        </w:rPr>
        <w:t>構思及開發，</w:t>
      </w:r>
      <w:r w:rsidR="00CC03BF" w:rsidRPr="000E48B9">
        <w:rPr>
          <w:rFonts w:ascii="Arial" w:hAnsi="Arial" w:cs="Arial"/>
          <w:lang w:val="en-GB" w:eastAsia="zh-TW"/>
        </w:rPr>
        <w:t>L’Epée 1839</w:t>
      </w:r>
      <w:r>
        <w:rPr>
          <w:rFonts w:ascii="Arial" w:hAnsi="Arial" w:cs="Arial" w:hint="eastAsia"/>
          <w:lang w:val="en-GB" w:eastAsia="zh-TW"/>
        </w:rPr>
        <w:t>座鐘製造廠協力完成</w:t>
      </w:r>
      <w:r w:rsidR="002D6011">
        <w:rPr>
          <w:rFonts w:ascii="Arial" w:hAnsi="Arial" w:cs="Arial" w:hint="eastAsia"/>
          <w:lang w:val="en-GB" w:eastAsia="zh-TW"/>
        </w:rPr>
        <w:t>。</w:t>
      </w:r>
      <w:r w:rsidR="008210E8" w:rsidRPr="000E48B9">
        <w:rPr>
          <w:rFonts w:ascii="Arial" w:hAnsi="Arial" w:cs="Arial"/>
          <w:lang w:val="en-GB" w:eastAsia="zh-TW"/>
        </w:rPr>
        <w:t>Maximilian Büsser</w:t>
      </w:r>
      <w:r w:rsidR="002D6011">
        <w:rPr>
          <w:rFonts w:ascii="Arial" w:hAnsi="Arial" w:cs="Arial" w:hint="eastAsia"/>
          <w:lang w:val="en-GB" w:eastAsia="zh-TW"/>
        </w:rPr>
        <w:t>童年時渴望擁有一個機</w:t>
      </w:r>
      <w:r w:rsidR="00BD4EFC">
        <w:rPr>
          <w:rFonts w:ascii="Arial" w:hAnsi="Arial" w:cs="Arial" w:hint="eastAsia"/>
          <w:lang w:val="en-GB" w:eastAsia="zh-TW"/>
        </w:rPr>
        <w:t>器人</w:t>
      </w:r>
      <w:r>
        <w:rPr>
          <w:rFonts w:ascii="Arial" w:hAnsi="Arial" w:cs="Arial" w:hint="eastAsia"/>
          <w:lang w:val="en-GB" w:eastAsia="zh-TW"/>
        </w:rPr>
        <w:t>做他的</w:t>
      </w:r>
      <w:r w:rsidR="00BD4EFC">
        <w:rPr>
          <w:rFonts w:ascii="Arial" w:hAnsi="Arial" w:cs="Arial" w:hint="eastAsia"/>
          <w:lang w:val="en-GB" w:eastAsia="zh-TW"/>
        </w:rPr>
        <w:t>好</w:t>
      </w:r>
      <w:r>
        <w:rPr>
          <w:rFonts w:ascii="Arial" w:hAnsi="Arial" w:cs="Arial" w:hint="eastAsia"/>
          <w:lang w:val="en-GB" w:eastAsia="zh-TW"/>
        </w:rPr>
        <w:t>朋</w:t>
      </w:r>
      <w:r w:rsidR="00BD4EFC">
        <w:rPr>
          <w:rFonts w:ascii="Arial" w:hAnsi="Arial" w:cs="Arial" w:hint="eastAsia"/>
          <w:lang w:val="en-GB" w:eastAsia="zh-TW"/>
        </w:rPr>
        <w:t>友。雪曼的誕生，即象徵著他為了重溫兒時夢而持續不間斷的旅程</w:t>
      </w:r>
      <w:r w:rsidR="002D6011">
        <w:rPr>
          <w:rFonts w:ascii="Arial" w:hAnsi="Arial" w:cs="Arial" w:hint="eastAsia"/>
          <w:lang w:val="en-GB" w:eastAsia="zh-TW"/>
        </w:rPr>
        <w:t>。</w:t>
      </w:r>
    </w:p>
    <w:p w:rsidR="005961A1" w:rsidRDefault="002D6011" w:rsidP="00E727EF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GB" w:eastAsia="zh-TW"/>
        </w:rPr>
        <w:t>雪曼的</w:t>
      </w:r>
      <w:r w:rsidR="00312038">
        <w:rPr>
          <w:rFonts w:ascii="Arial" w:hAnsi="Arial" w:cs="Arial" w:hint="eastAsia"/>
          <w:lang w:val="en-GB" w:eastAsia="zh-TW"/>
        </w:rPr>
        <w:t>機制以</w:t>
      </w:r>
      <w:r w:rsidR="00312038">
        <w:rPr>
          <w:rFonts w:ascii="Arial" w:hAnsi="Arial" w:cs="Arial"/>
          <w:lang w:val="en-GB" w:eastAsia="zh-TW"/>
        </w:rPr>
        <w:t>L'Epée 183</w:t>
      </w:r>
      <w:r w:rsidR="00312038">
        <w:rPr>
          <w:rFonts w:ascii="Arial" w:hAnsi="Arial" w:cs="Arial"/>
          <w:lang w:val="en-US" w:eastAsia="zh-TW"/>
        </w:rPr>
        <w:t>9</w:t>
      </w:r>
      <w:r w:rsidR="00312038">
        <w:rPr>
          <w:rFonts w:ascii="Arial" w:hAnsi="Arial" w:cs="Arial" w:hint="eastAsia"/>
          <w:lang w:val="en-US" w:eastAsia="zh-TW"/>
        </w:rPr>
        <w:t>的</w:t>
      </w:r>
      <w:r w:rsidR="00312038" w:rsidRPr="00312038">
        <w:rPr>
          <w:rFonts w:ascii="Arial" w:hAnsi="Arial" w:cs="Arial" w:hint="eastAsia"/>
          <w:lang w:val="en-GB" w:eastAsia="zh-TW"/>
        </w:rPr>
        <w:t>直線型</w:t>
      </w:r>
      <w:r w:rsidR="005961A1">
        <w:rPr>
          <w:rFonts w:ascii="Arial" w:hAnsi="Arial" w:cs="Arial"/>
          <w:lang w:val="en-US" w:eastAsia="zh-TW"/>
        </w:rPr>
        <w:t>8</w:t>
      </w:r>
      <w:r w:rsidR="000C5CC1">
        <w:rPr>
          <w:rFonts w:ascii="Arial" w:hAnsi="Arial" w:cs="Arial" w:hint="eastAsia"/>
          <w:lang w:val="en-US" w:eastAsia="zh-TW"/>
        </w:rPr>
        <w:t>日動力儲存機芯打造。此機芯確保這款</w:t>
      </w:r>
      <w:r w:rsidR="007F60E0">
        <w:rPr>
          <w:rFonts w:ascii="Arial" w:hAnsi="Arial" w:cs="Arial" w:hint="eastAsia"/>
          <w:lang w:val="en-US" w:eastAsia="zh-TW"/>
        </w:rPr>
        <w:t>以</w:t>
      </w:r>
      <w:r w:rsidR="000C5CC1">
        <w:rPr>
          <w:rFonts w:ascii="Arial" w:hAnsi="Arial" w:cs="Arial" w:hint="eastAsia"/>
          <w:lang w:val="en-US" w:eastAsia="zh-TW"/>
        </w:rPr>
        <w:t>坦克</w:t>
      </w:r>
      <w:r w:rsidR="007F60E0">
        <w:rPr>
          <w:rFonts w:ascii="Arial" w:hAnsi="Arial" w:cs="Arial" w:hint="eastAsia"/>
          <w:lang w:val="en-US" w:eastAsia="zh-TW"/>
        </w:rPr>
        <w:t>履帶運作的</w:t>
      </w:r>
      <w:r w:rsidR="005F5150">
        <w:rPr>
          <w:rFonts w:ascii="Arial" w:hAnsi="Arial" w:cs="Arial" w:hint="eastAsia"/>
          <w:lang w:val="en-US" w:eastAsia="zh-TW"/>
        </w:rPr>
        <w:t>友善</w:t>
      </w:r>
      <w:r w:rsidR="007F60E0">
        <w:rPr>
          <w:rFonts w:ascii="Arial" w:hAnsi="Arial" w:cs="Arial" w:hint="eastAsia"/>
          <w:lang w:val="en-US" w:eastAsia="zh-TW"/>
        </w:rPr>
        <w:t>座鐘，</w:t>
      </w:r>
      <w:r w:rsidR="005961A1">
        <w:rPr>
          <w:rFonts w:ascii="Arial" w:hAnsi="Arial" w:cs="Arial" w:hint="eastAsia"/>
          <w:lang w:val="en-US" w:eastAsia="zh-TW"/>
        </w:rPr>
        <w:t>能夠</w:t>
      </w:r>
      <w:r w:rsidR="007F60E0">
        <w:rPr>
          <w:rFonts w:ascii="Arial" w:hAnsi="Arial" w:cs="Arial" w:hint="eastAsia"/>
          <w:lang w:val="en-US" w:eastAsia="zh-TW"/>
        </w:rPr>
        <w:t>在</w:t>
      </w:r>
      <w:r w:rsidR="0097201E">
        <w:rPr>
          <w:rFonts w:ascii="Arial" w:hAnsi="Arial" w:cs="Arial" w:hint="eastAsia"/>
          <w:lang w:val="en-US" w:eastAsia="zh-TW"/>
        </w:rPr>
        <w:t>其</w:t>
      </w:r>
      <w:r w:rsidR="007F60E0">
        <w:rPr>
          <w:rFonts w:ascii="Arial" w:hAnsi="Arial" w:cs="Arial" w:hint="eastAsia"/>
          <w:lang w:val="en-US" w:eastAsia="zh-TW"/>
        </w:rPr>
        <w:t>胸口</w:t>
      </w:r>
      <w:r w:rsidR="0097201E">
        <w:rPr>
          <w:rFonts w:ascii="Arial" w:hAnsi="Arial" w:cs="Arial" w:hint="eastAsia"/>
          <w:lang w:val="en-US" w:eastAsia="zh-TW"/>
        </w:rPr>
        <w:t>顯示正確的時間，並維持長達一週以上而無</w:t>
      </w:r>
      <w:r w:rsidR="005961A1">
        <w:rPr>
          <w:rFonts w:ascii="Arial" w:hAnsi="Arial" w:cs="Arial" w:hint="eastAsia"/>
          <w:lang w:val="en-US" w:eastAsia="zh-TW"/>
        </w:rPr>
        <w:t>需重上發條。</w:t>
      </w:r>
    </w:p>
    <w:p w:rsidR="005961A1" w:rsidRPr="005961A1" w:rsidRDefault="0097201E" w:rsidP="00E727EF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US" w:eastAsia="zh-TW"/>
        </w:rPr>
        <w:t>不過，</w:t>
      </w:r>
      <w:r w:rsidR="00F80B0B">
        <w:rPr>
          <w:rFonts w:ascii="Arial" w:hAnsi="Arial" w:cs="Arial" w:hint="eastAsia"/>
          <w:lang w:val="en-US" w:eastAsia="zh-TW"/>
        </w:rPr>
        <w:t>雪曼不僅僅是內置時計</w:t>
      </w:r>
      <w:r w:rsidR="00AA1169">
        <w:rPr>
          <w:rFonts w:ascii="Arial" w:hAnsi="Arial" w:cs="Arial" w:hint="eastAsia"/>
          <w:lang w:val="en-US" w:eastAsia="zh-TW"/>
        </w:rPr>
        <w:t>的機器人，而是生活不可或缺、機能完整</w:t>
      </w:r>
      <w:r w:rsidR="00E2517B">
        <w:rPr>
          <w:rFonts w:ascii="Arial" w:hAnsi="Arial" w:cs="Arial" w:hint="eastAsia"/>
          <w:lang w:val="en-US" w:eastAsia="zh-TW"/>
        </w:rPr>
        <w:t>的機械時計</w:t>
      </w:r>
      <w:r w:rsidR="005961A1">
        <w:rPr>
          <w:rFonts w:ascii="Arial" w:hAnsi="Arial" w:cs="Arial" w:hint="eastAsia"/>
          <w:lang w:val="en-US" w:eastAsia="zh-TW"/>
        </w:rPr>
        <w:t>。</w:t>
      </w:r>
      <w:r w:rsidR="007F60E0">
        <w:rPr>
          <w:rFonts w:ascii="Arial" w:hAnsi="Arial" w:cs="Arial" w:hint="eastAsia"/>
          <w:lang w:val="en-US" w:eastAsia="zh-TW"/>
        </w:rPr>
        <w:t>主發條蓋板向下延伸以支撐履帶</w:t>
      </w:r>
      <w:r w:rsidR="00F80B0B">
        <w:rPr>
          <w:rFonts w:ascii="Arial" w:hAnsi="Arial" w:cs="Arial" w:hint="eastAsia"/>
          <w:lang w:val="en-US" w:eastAsia="zh-TW"/>
        </w:rPr>
        <w:t>，機芯墊片發揮</w:t>
      </w:r>
      <w:r w:rsidR="00E2517B">
        <w:rPr>
          <w:rFonts w:ascii="Arial" w:hAnsi="Arial" w:cs="Arial" w:hint="eastAsia"/>
          <w:lang w:val="en-US" w:eastAsia="zh-TW"/>
        </w:rPr>
        <w:t>肩膀之於臂膀一般的功能，</w:t>
      </w:r>
      <w:r w:rsidR="00277F5E">
        <w:rPr>
          <w:rFonts w:ascii="Arial" w:hAnsi="Arial" w:cs="Arial" w:hint="eastAsia"/>
          <w:lang w:val="en-US" w:eastAsia="zh-TW"/>
        </w:rPr>
        <w:t>眼睛則是支撐調節</w:t>
      </w:r>
      <w:r w:rsidR="00F80B0B">
        <w:rPr>
          <w:rFonts w:ascii="Arial" w:hAnsi="Arial" w:cs="Arial" w:hint="eastAsia"/>
          <w:lang w:val="en-US" w:eastAsia="zh-TW"/>
        </w:rPr>
        <w:t>器的螺絲釘頭。機芯板與時計的夾板同時也構成了機器人的骨架與</w:t>
      </w:r>
      <w:r w:rsidR="00E93AB0">
        <w:rPr>
          <w:rFonts w:ascii="Arial" w:hAnsi="Arial" w:cs="Arial" w:hint="eastAsia"/>
          <w:lang w:val="en-US" w:eastAsia="zh-TW"/>
        </w:rPr>
        <w:t>軀幹。</w:t>
      </w:r>
    </w:p>
    <w:p w:rsidR="00E93AB0" w:rsidRDefault="00277F5E" w:rsidP="00E727EF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雪曼頭上方的透明吹製水晶玻璃弧頂，展</w:t>
      </w:r>
      <w:r w:rsidR="0097201E">
        <w:rPr>
          <w:rFonts w:ascii="Arial" w:hAnsi="Arial" w:cs="Arial" w:hint="eastAsia"/>
          <w:lang w:val="en-GB" w:eastAsia="zh-TW"/>
        </w:rPr>
        <w:t>現了他的機械腦部構造，這部分其實這就是負責掌控時間精準度的調節工具。觀察</w:t>
      </w:r>
      <w:r>
        <w:rPr>
          <w:rFonts w:ascii="Arial" w:hAnsi="Arial" w:cs="Arial" w:hint="eastAsia"/>
          <w:lang w:val="en-GB" w:eastAsia="zh-TW"/>
        </w:rPr>
        <w:t>著這個小傢伙</w:t>
      </w:r>
      <w:r w:rsidR="0097201E">
        <w:rPr>
          <w:rFonts w:ascii="Arial" w:hAnsi="Arial" w:cs="Arial" w:hint="eastAsia"/>
          <w:lang w:val="en-GB" w:eastAsia="zh-TW"/>
        </w:rPr>
        <w:t>的</w:t>
      </w:r>
      <w:r>
        <w:rPr>
          <w:rFonts w:ascii="Arial" w:hAnsi="Arial" w:cs="Arial" w:hint="eastAsia"/>
          <w:lang w:val="en-GB" w:eastAsia="zh-TW"/>
        </w:rPr>
        <w:t>大腦運作「思考」是件相當迷人的事。</w:t>
      </w:r>
    </w:p>
    <w:p w:rsidR="00277F5E" w:rsidRPr="000E48B9" w:rsidRDefault="00277F5E" w:rsidP="00E727EF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雪曼的臂膀能夠調節至幾乎各個角度，他的雙手則可以用來固定物品，例如一支筆、或他的發條鑰匙。</w:t>
      </w:r>
    </w:p>
    <w:p w:rsidR="00277F5E" w:rsidRDefault="00277F5E" w:rsidP="00E727EF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儘管雪曼不會走路，但他的</w:t>
      </w:r>
      <w:r w:rsidR="007F60E0">
        <w:rPr>
          <w:rFonts w:ascii="Arial" w:hAnsi="Arial" w:cs="Arial" w:hint="eastAsia"/>
          <w:lang w:val="en-GB" w:eastAsia="zh-TW"/>
        </w:rPr>
        <w:t>橡膠多關節軌道</w:t>
      </w:r>
      <w:r w:rsidR="00C80CAF">
        <w:rPr>
          <w:rFonts w:ascii="Arial" w:hAnsi="Arial" w:cs="Arial" w:hint="eastAsia"/>
          <w:lang w:val="en-GB" w:eastAsia="zh-TW"/>
        </w:rPr>
        <w:t>機能性相當完整，只要旁人提供一點協助，他就能夠在一般辦公桌不平整的桌面上移動。</w:t>
      </w:r>
    </w:p>
    <w:p w:rsidR="005F5150" w:rsidRPr="000E48B9" w:rsidRDefault="00C80CAF" w:rsidP="00E727EF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雪曼在機械方面與鐘錶方面的優異</w:t>
      </w:r>
      <w:r w:rsidR="0097201E">
        <w:rPr>
          <w:rFonts w:ascii="Arial" w:hAnsi="Arial" w:cs="Arial" w:hint="eastAsia"/>
          <w:lang w:val="en-GB" w:eastAsia="zh-TW"/>
        </w:rPr>
        <w:t>表現獲得廣大好評，但相較於他四處散播歡笑的超能力，這些評價</w:t>
      </w:r>
      <w:r>
        <w:rPr>
          <w:rFonts w:ascii="Arial" w:hAnsi="Arial" w:cs="Arial" w:hint="eastAsia"/>
          <w:lang w:val="en-GB" w:eastAsia="zh-TW"/>
        </w:rPr>
        <w:t>都</w:t>
      </w:r>
      <w:r w:rsidR="0097201E">
        <w:rPr>
          <w:rFonts w:ascii="Arial" w:hAnsi="Arial" w:cs="Arial" w:hint="eastAsia"/>
          <w:lang w:val="en-GB" w:eastAsia="zh-TW"/>
        </w:rPr>
        <w:t>相形失色</w:t>
      </w:r>
      <w:r>
        <w:rPr>
          <w:rFonts w:ascii="Arial" w:hAnsi="Arial" w:cs="Arial" w:hint="eastAsia"/>
          <w:lang w:val="en-GB" w:eastAsia="zh-TW"/>
        </w:rPr>
        <w:t>。</w:t>
      </w:r>
    </w:p>
    <w:p w:rsidR="00C80CAF" w:rsidRDefault="00C80CAF">
      <w:pPr>
        <w:spacing w:after="0" w:line="240" w:lineRule="auto"/>
        <w:rPr>
          <w:rFonts w:ascii="Arial" w:hAnsi="Arial" w:cs="Arial"/>
          <w:b/>
          <w:lang w:val="en-GB" w:eastAsia="de-DE"/>
        </w:rPr>
      </w:pPr>
    </w:p>
    <w:p w:rsidR="005F5150" w:rsidRDefault="00C80CAF">
      <w:pPr>
        <w:spacing w:after="0" w:line="240" w:lineRule="auto"/>
        <w:rPr>
          <w:rFonts w:ascii="PMingLiU" w:hAnsi="PMingLiU" w:cs="Heiti TC Light"/>
          <w:lang w:val="en-US" w:eastAsia="zh-TW"/>
        </w:rPr>
      </w:pPr>
      <w:r w:rsidRPr="00BD4EFC">
        <w:rPr>
          <w:rFonts w:ascii="PMingLiU" w:hAnsi="PMingLiU" w:cs="Arial"/>
          <w:lang w:val="en-GB" w:eastAsia="zh-TW"/>
        </w:rPr>
        <w:t>Büsser</w:t>
      </w:r>
      <w:r w:rsidRPr="00BD4EFC">
        <w:rPr>
          <w:rFonts w:ascii="PMingLiU" w:hAnsi="PMingLiU" w:cs="Arial" w:hint="eastAsia"/>
          <w:lang w:val="en-GB" w:eastAsia="zh-TW"/>
        </w:rPr>
        <w:t>表示：</w:t>
      </w:r>
      <w:r w:rsidRPr="00BD4EFC">
        <w:rPr>
          <w:rFonts w:ascii="PMingLiU" w:hAnsi="PMingLiU" w:cs="Arial" w:hint="eastAsia"/>
          <w:lang w:val="en-GB" w:eastAsia="de-DE"/>
        </w:rPr>
        <w:t>「很久很久以前，在一個遙遠的銀河系中，</w:t>
      </w:r>
      <w:r w:rsidR="007F60E0">
        <w:rPr>
          <w:rFonts w:ascii="PMingLiU" w:hAnsi="PMingLiU" w:cs="Heiti TC Light" w:hint="eastAsia"/>
          <w:lang w:val="en-GB" w:eastAsia="de-DE"/>
        </w:rPr>
        <w:t>有個人最好的朋友就是他的機械</w:t>
      </w:r>
      <w:r w:rsidRPr="00BD4EFC">
        <w:rPr>
          <w:rFonts w:ascii="PMingLiU" w:hAnsi="PMingLiU" w:cs="Heiti TC Light" w:hint="eastAsia"/>
          <w:lang w:val="en-GB" w:eastAsia="de-DE"/>
        </w:rPr>
        <w:t>人。</w:t>
      </w:r>
      <w:r w:rsidR="007F60E0">
        <w:rPr>
          <w:rFonts w:ascii="PMingLiU" w:hAnsi="PMingLiU" w:cs="Heiti TC Light" w:hint="eastAsia"/>
          <w:lang w:val="en-GB" w:eastAsia="de-DE"/>
        </w:rPr>
        <w:t>對於一個年僅十歲的星際大戰迷而言</w:t>
      </w:r>
      <w:r w:rsidR="007F60E0" w:rsidRPr="005F07D1">
        <w:rPr>
          <w:rFonts w:ascii="PMingLiU" w:hAnsi="PMingLiU" w:cs="Heiti TC Light" w:hint="eastAsia"/>
          <w:lang w:val="de-DE" w:eastAsia="de-DE"/>
        </w:rPr>
        <w:t>，</w:t>
      </w:r>
      <w:r w:rsidR="007F60E0">
        <w:rPr>
          <w:rFonts w:ascii="PMingLiU" w:hAnsi="PMingLiU" w:cs="Heiti TC Light" w:hint="eastAsia"/>
          <w:lang w:val="en-GB" w:eastAsia="de-DE"/>
        </w:rPr>
        <w:t>我知道天行者若沒有</w:t>
      </w:r>
      <w:r w:rsidR="007F60E0" w:rsidRPr="005F07D1">
        <w:rPr>
          <w:rFonts w:ascii="PMingLiU" w:hAnsi="PMingLiU" w:cs="Heiti TC Light"/>
          <w:lang w:val="de-DE" w:eastAsia="de-DE"/>
        </w:rPr>
        <w:t>R2-D2</w:t>
      </w:r>
      <w:r w:rsidR="007F60E0">
        <w:rPr>
          <w:rFonts w:ascii="PMingLiU" w:hAnsi="PMingLiU" w:cs="Heiti TC Light" w:hint="eastAsia"/>
          <w:lang w:val="en-US" w:eastAsia="zh-TW"/>
        </w:rPr>
        <w:t>那樣的機械人幫忙</w:t>
      </w:r>
      <w:r w:rsidR="007F60E0" w:rsidRPr="005F07D1">
        <w:rPr>
          <w:rFonts w:ascii="PMingLiU" w:hAnsi="PMingLiU" w:cs="Heiti TC Light" w:hint="eastAsia"/>
          <w:lang w:val="de-DE" w:eastAsia="zh-TW"/>
        </w:rPr>
        <w:t>，</w:t>
      </w:r>
      <w:r w:rsidR="007F60E0">
        <w:rPr>
          <w:rFonts w:ascii="PMingLiU" w:hAnsi="PMingLiU" w:cs="Heiti TC Light" w:hint="eastAsia"/>
          <w:lang w:val="en-US" w:eastAsia="zh-TW"/>
        </w:rPr>
        <w:t>絕不可能取得優勢。</w:t>
      </w:r>
      <w:r w:rsidR="007F60E0">
        <w:rPr>
          <w:rFonts w:ascii="PMingLiU" w:hAnsi="PMingLiU" w:cs="Heiti TC Light"/>
          <w:lang w:val="en-US" w:eastAsia="zh-TW"/>
        </w:rPr>
        <w:t>R2-D2</w:t>
      </w:r>
      <w:r w:rsidR="007F60E0">
        <w:rPr>
          <w:rFonts w:ascii="PMingLiU" w:hAnsi="PMingLiU" w:cs="Heiti TC Light" w:hint="eastAsia"/>
          <w:lang w:val="en-US" w:eastAsia="zh-TW"/>
        </w:rPr>
        <w:t>是個既忠誠、多功能、勇敢</w:t>
      </w:r>
      <w:r w:rsidR="0097201E">
        <w:rPr>
          <w:rFonts w:ascii="PMingLiU" w:hAnsi="PMingLiU" w:cs="Heiti TC Light" w:hint="eastAsia"/>
          <w:lang w:val="en-US" w:eastAsia="zh-TW"/>
        </w:rPr>
        <w:t>的機械人，總是及時對朋友伸出援手</w:t>
      </w:r>
      <w:r w:rsidR="007F60E0">
        <w:rPr>
          <w:rFonts w:ascii="PMingLiU" w:hAnsi="PMingLiU" w:cs="Heiti TC Light" w:hint="eastAsia"/>
          <w:lang w:val="en-US" w:eastAsia="zh-TW"/>
        </w:rPr>
        <w:t>。當時還是孩子的我，曾想像自己能夠</w:t>
      </w:r>
      <w:r w:rsidR="005F5150">
        <w:rPr>
          <w:rFonts w:ascii="PMingLiU" w:hAnsi="PMingLiU" w:cs="Heiti TC Light" w:hint="eastAsia"/>
          <w:lang w:val="en-US" w:eastAsia="zh-TW"/>
        </w:rPr>
        <w:t>擁有自己專屬的機械人夥伴。而雪曼，就如同在他之前所推出的</w:t>
      </w:r>
      <w:r w:rsidR="005F5150">
        <w:rPr>
          <w:rFonts w:ascii="PMingLiU" w:hAnsi="PMingLiU" w:cs="Heiti TC Light"/>
          <w:lang w:val="en-US" w:eastAsia="zh-TW"/>
        </w:rPr>
        <w:t>Melchior</w:t>
      </w:r>
      <w:r w:rsidR="005F5150">
        <w:rPr>
          <w:rFonts w:ascii="PMingLiU" w:hAnsi="PMingLiU" w:cs="Heiti TC Light" w:hint="eastAsia"/>
          <w:lang w:val="en-US" w:eastAsia="zh-TW"/>
        </w:rPr>
        <w:t>一樣，使我兒時的幻想成真。</w:t>
      </w:r>
      <w:r w:rsidR="0097201E">
        <w:rPr>
          <w:rFonts w:ascii="PMingLiU" w:hAnsi="PMingLiU" w:cs="Heiti TC Light" w:hint="eastAsia"/>
          <w:lang w:val="en-US" w:eastAsia="zh-TW"/>
        </w:rPr>
        <w:t>」</w:t>
      </w:r>
    </w:p>
    <w:p w:rsidR="005F5150" w:rsidRPr="006D42CA" w:rsidRDefault="0097201E" w:rsidP="006D42CA">
      <w:pPr>
        <w:pStyle w:val="Sansinterligne"/>
        <w:spacing w:before="240"/>
        <w:rPr>
          <w:rFonts w:ascii="Arial" w:hAnsi="Arial" w:cs="Arial"/>
          <w:b/>
          <w:lang w:val="en-US" w:eastAsia="zh-TW"/>
        </w:rPr>
        <w:sectPr w:rsidR="005F5150" w:rsidRPr="006D42CA" w:rsidSect="006A4D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8" w:bottom="993" w:left="1418" w:header="568" w:footer="193" w:gutter="0"/>
          <w:cols w:space="708"/>
          <w:docGrid w:linePitch="360"/>
        </w:sectPr>
      </w:pPr>
      <w:r w:rsidRPr="0097201E">
        <w:rPr>
          <w:rFonts w:ascii="Arial" w:hAnsi="Arial" w:cs="Arial" w:hint="eastAsia"/>
          <w:b/>
          <w:lang w:val="en-GB" w:eastAsia="zh-TW"/>
        </w:rPr>
        <w:lastRenderedPageBreak/>
        <w:t>「雪曼（</w:t>
      </w:r>
      <w:r w:rsidRPr="0097201E">
        <w:rPr>
          <w:rFonts w:ascii="Arial" w:hAnsi="Arial" w:cs="Arial"/>
          <w:b/>
          <w:lang w:val="en-GB" w:eastAsia="zh-TW"/>
        </w:rPr>
        <w:t>Sherman</w:t>
      </w:r>
      <w:r w:rsidRPr="0097201E">
        <w:rPr>
          <w:rFonts w:ascii="Arial" w:hAnsi="Arial" w:cs="Arial" w:hint="eastAsia"/>
          <w:b/>
          <w:lang w:val="en-GB" w:eastAsia="zh-TW"/>
        </w:rPr>
        <w:t>）」</w:t>
      </w:r>
      <w:r w:rsidR="00EF2744" w:rsidRPr="00EF2744">
        <w:rPr>
          <w:rFonts w:ascii="Arial" w:hAnsi="Arial" w:cs="Arial" w:hint="eastAsia"/>
          <w:b/>
          <w:lang w:val="en-GB" w:eastAsia="zh-TW"/>
        </w:rPr>
        <w:t>限量推出</w:t>
      </w:r>
      <w:r w:rsidR="00EF2744" w:rsidRPr="00EF2744">
        <w:rPr>
          <w:rFonts w:ascii="Arial" w:hAnsi="Arial" w:cs="Arial" w:hint="eastAsia"/>
          <w:b/>
          <w:lang w:val="en-GB" w:eastAsia="zh-TW"/>
        </w:rPr>
        <w:t>200</w:t>
      </w:r>
      <w:r w:rsidR="00EF2744" w:rsidRPr="00EF2744">
        <w:rPr>
          <w:rFonts w:ascii="Arial" w:hAnsi="Arial" w:cs="Arial" w:hint="eastAsia"/>
          <w:b/>
          <w:lang w:val="en-GB" w:eastAsia="zh-TW"/>
        </w:rPr>
        <w:t>座鈀金鍍銀飾版本、</w:t>
      </w:r>
      <w:r w:rsidR="00EF2744" w:rsidRPr="00EF2744">
        <w:rPr>
          <w:rFonts w:ascii="Arial" w:hAnsi="Arial" w:cs="Arial" w:hint="eastAsia"/>
          <w:b/>
          <w:lang w:val="en-GB" w:eastAsia="zh-TW"/>
        </w:rPr>
        <w:t>200</w:t>
      </w:r>
      <w:r w:rsidR="00EF2744" w:rsidRPr="00EF2744">
        <w:rPr>
          <w:rFonts w:ascii="Arial" w:hAnsi="Arial" w:cs="Arial" w:hint="eastAsia"/>
          <w:b/>
          <w:lang w:val="en-GB" w:eastAsia="zh-TW"/>
        </w:rPr>
        <w:t>座純金鍍面黃金版本、與</w:t>
      </w:r>
      <w:r w:rsidR="00EF2744" w:rsidRPr="00EF2744">
        <w:rPr>
          <w:rFonts w:ascii="Arial" w:hAnsi="Arial" w:cs="Arial" w:hint="eastAsia"/>
          <w:b/>
          <w:lang w:val="en-GB" w:eastAsia="zh-TW"/>
        </w:rPr>
        <w:t>50</w:t>
      </w:r>
      <w:r w:rsidR="00EF2744" w:rsidRPr="00EF2744">
        <w:rPr>
          <w:rFonts w:ascii="Arial" w:hAnsi="Arial" w:cs="Arial" w:hint="eastAsia"/>
          <w:b/>
          <w:lang w:val="en-GB" w:eastAsia="zh-TW"/>
        </w:rPr>
        <w:t>座鑽石飾面版本。</w:t>
      </w:r>
    </w:p>
    <w:p w:rsidR="00127E85" w:rsidRPr="000E48B9" w:rsidRDefault="00583E28" w:rsidP="005F5150">
      <w:pPr>
        <w:pStyle w:val="Sansinterligne"/>
        <w:spacing w:before="240"/>
        <w:jc w:val="center"/>
        <w:rPr>
          <w:rFonts w:ascii="Arial" w:hAnsi="Arial" w:cs="Arial"/>
          <w:sz w:val="28"/>
          <w:szCs w:val="28"/>
          <w:lang w:val="en-GB" w:eastAsia="zh-TW"/>
        </w:rPr>
      </w:pPr>
      <w:r>
        <w:rPr>
          <w:rFonts w:ascii="Arial" w:hAnsi="Arial" w:cs="Arial" w:hint="eastAsia"/>
          <w:b/>
          <w:sz w:val="28"/>
          <w:szCs w:val="28"/>
          <w:lang w:val="en-GB" w:eastAsia="zh-TW"/>
        </w:rPr>
        <w:lastRenderedPageBreak/>
        <w:t>雪曼詳細資料</w:t>
      </w:r>
    </w:p>
    <w:p w:rsidR="006D42CA" w:rsidRDefault="006D42CA" w:rsidP="00CF70AE">
      <w:pPr>
        <w:pStyle w:val="Sansinterligne"/>
        <w:spacing w:before="240"/>
        <w:rPr>
          <w:rFonts w:ascii="Arial" w:hAnsi="Arial" w:cs="Arial"/>
          <w:b/>
          <w:lang w:val="en-GB" w:eastAsia="zh-TW"/>
        </w:rPr>
      </w:pPr>
      <w:r w:rsidRPr="006D42CA">
        <w:rPr>
          <w:rFonts w:ascii="Arial" w:hAnsi="Arial" w:cs="Arial" w:hint="eastAsia"/>
          <w:b/>
          <w:lang w:val="en-GB" w:eastAsia="zh-TW"/>
        </w:rPr>
        <w:t>雪曼的時計功能</w:t>
      </w:r>
    </w:p>
    <w:p w:rsidR="006D42CA" w:rsidRDefault="006D42CA" w:rsidP="00CF70AE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GB" w:eastAsia="zh-TW"/>
        </w:rPr>
        <w:t>與提供設計的</w:t>
      </w:r>
      <w:r w:rsidRPr="000E48B9">
        <w:rPr>
          <w:rFonts w:ascii="Arial" w:hAnsi="Arial" w:cs="Arial"/>
          <w:lang w:val="en-GB" w:eastAsia="zh-TW"/>
        </w:rPr>
        <w:t>MB&amp;F</w:t>
      </w:r>
      <w:r>
        <w:rPr>
          <w:rFonts w:ascii="Arial" w:hAnsi="Arial" w:cs="Arial" w:hint="eastAsia"/>
          <w:lang w:val="en-GB" w:eastAsia="zh-TW"/>
        </w:rPr>
        <w:t>合作，</w:t>
      </w:r>
      <w:r w:rsidRPr="000E48B9">
        <w:rPr>
          <w:rFonts w:ascii="Arial" w:hAnsi="Arial" w:cs="Arial"/>
          <w:lang w:val="en-GB" w:eastAsia="zh-TW"/>
        </w:rPr>
        <w:t>L’Epée</w:t>
      </w:r>
      <w:r w:rsidR="0097201E">
        <w:rPr>
          <w:rFonts w:ascii="Arial" w:hAnsi="Arial" w:cs="Arial" w:hint="eastAsia"/>
          <w:lang w:val="en-GB" w:eastAsia="zh-TW"/>
        </w:rPr>
        <w:t>座鐘製造廠</w:t>
      </w:r>
      <w:r>
        <w:rPr>
          <w:rFonts w:ascii="Arial" w:hAnsi="Arial" w:cs="Arial" w:hint="eastAsia"/>
          <w:lang w:val="en-GB" w:eastAsia="zh-TW"/>
        </w:rPr>
        <w:t>利用雪曼的</w:t>
      </w:r>
      <w:r w:rsidRPr="00312038">
        <w:rPr>
          <w:rFonts w:ascii="Arial" w:hAnsi="Arial" w:cs="Arial" w:hint="eastAsia"/>
          <w:lang w:val="en-GB" w:eastAsia="zh-TW"/>
        </w:rPr>
        <w:t>直線型</w:t>
      </w:r>
      <w:r>
        <w:rPr>
          <w:rFonts w:ascii="Arial" w:hAnsi="Arial" w:cs="Arial"/>
          <w:lang w:val="en-US" w:eastAsia="zh-TW"/>
        </w:rPr>
        <w:t>8</w:t>
      </w:r>
      <w:r w:rsidR="0097201E">
        <w:rPr>
          <w:rFonts w:ascii="Arial" w:hAnsi="Arial" w:cs="Arial" w:hint="eastAsia"/>
          <w:lang w:val="en-US" w:eastAsia="zh-TW"/>
        </w:rPr>
        <w:t>日動力儲存</w:t>
      </w:r>
      <w:r>
        <w:rPr>
          <w:rFonts w:ascii="Arial" w:hAnsi="Arial" w:cs="Arial" w:hint="eastAsia"/>
          <w:lang w:val="en-US" w:eastAsia="zh-TW"/>
        </w:rPr>
        <w:t>機芯作為</w:t>
      </w:r>
      <w:r w:rsidR="0097201E">
        <w:rPr>
          <w:rFonts w:ascii="Arial" w:hAnsi="Arial" w:cs="Arial" w:hint="eastAsia"/>
          <w:lang w:val="en-US" w:eastAsia="zh-TW"/>
        </w:rPr>
        <w:t>構造基礎，</w:t>
      </w:r>
      <w:r w:rsidR="0055198D">
        <w:rPr>
          <w:rFonts w:ascii="Arial" w:hAnsi="Arial" w:cs="Arial" w:hint="eastAsia"/>
          <w:lang w:val="en-US" w:eastAsia="zh-TW"/>
        </w:rPr>
        <w:t>開發出雪曼的軀體。</w:t>
      </w:r>
    </w:p>
    <w:p w:rsidR="0055198D" w:rsidRDefault="0097201E" w:rsidP="00CF70AE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US" w:eastAsia="zh-TW"/>
        </w:rPr>
        <w:t>機芯的調節工具</w:t>
      </w:r>
      <w:r w:rsidR="0055198D">
        <w:rPr>
          <w:rFonts w:ascii="Arial" w:hAnsi="Arial" w:cs="Arial" w:hint="eastAsia"/>
          <w:lang w:val="en-US" w:eastAsia="zh-TW"/>
        </w:rPr>
        <w:t>位於雪曼透明殼頂之下，包含平衡</w:t>
      </w:r>
      <w:r>
        <w:rPr>
          <w:rFonts w:ascii="Arial" w:hAnsi="Arial" w:cs="Arial" w:hint="eastAsia"/>
          <w:lang w:val="en-US" w:eastAsia="zh-TW"/>
        </w:rPr>
        <w:t>擺輪與縱擒結構，並搭載因</w:t>
      </w:r>
      <w:r w:rsidR="0055198D" w:rsidRPr="0055198D">
        <w:rPr>
          <w:rFonts w:ascii="Arial" w:hAnsi="Arial" w:cs="Arial" w:hint="eastAsia"/>
          <w:lang w:val="en-US" w:eastAsia="zh-TW"/>
        </w:rPr>
        <w:t>加百錄</w:t>
      </w:r>
      <w:r w:rsidR="0055198D" w:rsidRPr="004D3010">
        <w:rPr>
          <w:rFonts w:ascii="Arial" w:hAnsi="Arial" w:cs="Arial"/>
          <w:lang w:val="en-US" w:eastAsia="zh-TW"/>
        </w:rPr>
        <w:t>（</w:t>
      </w:r>
      <w:r w:rsidR="0055198D" w:rsidRPr="004D3010">
        <w:rPr>
          <w:rFonts w:ascii="Arial" w:hAnsi="Arial" w:cs="Arial"/>
          <w:lang w:val="en-US" w:eastAsia="zh-TW"/>
        </w:rPr>
        <w:t>Incabloc</w:t>
      </w:r>
      <w:r w:rsidR="0055198D" w:rsidRPr="004D3010">
        <w:rPr>
          <w:rFonts w:ascii="Arial" w:hAnsi="Arial" w:cs="Arial"/>
          <w:lang w:val="en-US" w:eastAsia="zh-TW"/>
        </w:rPr>
        <w:t>）</w:t>
      </w:r>
      <w:r>
        <w:rPr>
          <w:rFonts w:ascii="Arial" w:hAnsi="Arial" w:cs="Arial" w:hint="eastAsia"/>
          <w:lang w:val="en-US" w:eastAsia="zh-TW"/>
        </w:rPr>
        <w:t>防震</w:t>
      </w:r>
      <w:r w:rsidR="00287D26">
        <w:rPr>
          <w:rFonts w:ascii="Arial" w:hAnsi="Arial" w:cs="Arial" w:hint="eastAsia"/>
          <w:lang w:val="en-US" w:eastAsia="zh-TW"/>
        </w:rPr>
        <w:t>防護</w:t>
      </w:r>
      <w:r w:rsidR="0055198D">
        <w:rPr>
          <w:rFonts w:ascii="Arial" w:hAnsi="Arial" w:cs="Arial" w:hint="eastAsia"/>
          <w:lang w:val="en-US" w:eastAsia="zh-TW"/>
        </w:rPr>
        <w:t>系統，將機械人移動或運送時可能受到的傷害風險降到最低。</w:t>
      </w:r>
      <w:r w:rsidR="00E735A5">
        <w:rPr>
          <w:rFonts w:ascii="Arial" w:hAnsi="Arial" w:cs="Arial" w:hint="eastAsia"/>
          <w:lang w:val="en-US" w:eastAsia="zh-TW"/>
        </w:rPr>
        <w:t>避震裝置對於腕錶機芯而言是標準配備，但在一般的座鐘上卻不常見。雪曼不是一般的時計，他是肩負任務的機械人：他要為這個世界帶來更多歡笑。</w:t>
      </w:r>
    </w:p>
    <w:p w:rsidR="00906278" w:rsidRPr="00906278" w:rsidRDefault="00E735A5" w:rsidP="00CF70AE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US" w:eastAsia="zh-TW"/>
        </w:rPr>
        <w:t>雪曼的機芯採用</w:t>
      </w:r>
      <w:r w:rsidR="00906278">
        <w:rPr>
          <w:rFonts w:ascii="Arial" w:hAnsi="Arial" w:cs="Arial" w:hint="eastAsia"/>
          <w:lang w:val="en-US" w:eastAsia="zh-TW"/>
        </w:rPr>
        <w:t>與</w:t>
      </w:r>
      <w:r>
        <w:rPr>
          <w:rFonts w:ascii="Arial" w:hAnsi="Arial" w:cs="Arial" w:hint="eastAsia"/>
          <w:lang w:val="en-US" w:eastAsia="zh-TW"/>
        </w:rPr>
        <w:t>頂級腕錶</w:t>
      </w:r>
      <w:r w:rsidR="00906278">
        <w:rPr>
          <w:rFonts w:ascii="Arial" w:hAnsi="Arial" w:cs="Arial" w:hint="eastAsia"/>
          <w:lang w:val="en-US" w:eastAsia="zh-TW"/>
        </w:rPr>
        <w:t>同類型的頂級精緻工藝，包括日內瓦印記、打磨弧形鏡面、拋光、噴砂加工、圓形與垂直磨光處理。然而，座鐘的精工機芯加工比起腕錶的難度</w:t>
      </w:r>
      <w:r w:rsidR="0097201E">
        <w:rPr>
          <w:rFonts w:ascii="Arial" w:hAnsi="Arial" w:cs="Arial" w:hint="eastAsia"/>
          <w:lang w:val="en-US" w:eastAsia="zh-TW"/>
        </w:rPr>
        <w:t>更高</w:t>
      </w:r>
      <w:r w:rsidR="00906278">
        <w:rPr>
          <w:rFonts w:ascii="Arial" w:hAnsi="Arial" w:cs="Arial" w:hint="eastAsia"/>
          <w:lang w:val="en-US" w:eastAsia="zh-TW"/>
        </w:rPr>
        <w:t>，因為相對大型的零件所擁有的表面積也更大。</w:t>
      </w:r>
    </w:p>
    <w:p w:rsidR="00906278" w:rsidRPr="00BD02AF" w:rsidRDefault="00906278" w:rsidP="00B24B4C">
      <w:pPr>
        <w:pStyle w:val="Sansinterligne"/>
        <w:spacing w:before="240"/>
        <w:rPr>
          <w:rFonts w:ascii="Arial" w:hAnsi="Arial" w:cs="Arial"/>
          <w:b/>
          <w:lang w:val="en-GB" w:eastAsia="zh-TW"/>
        </w:rPr>
      </w:pPr>
      <w:r w:rsidRPr="00BD02AF">
        <w:rPr>
          <w:rFonts w:ascii="Arial" w:hAnsi="Arial" w:cs="Arial" w:hint="eastAsia"/>
          <w:b/>
          <w:lang w:val="en-GB" w:eastAsia="zh-TW"/>
        </w:rPr>
        <w:t>雪曼的超能力</w:t>
      </w:r>
    </w:p>
    <w:p w:rsidR="00906278" w:rsidRDefault="00BD02AF" w:rsidP="00B24B4C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以機械人來說，雪曼可能體積偏</w:t>
      </w:r>
      <w:r w:rsidR="00906278">
        <w:rPr>
          <w:rFonts w:ascii="Arial" w:hAnsi="Arial" w:cs="Arial" w:hint="eastAsia"/>
          <w:lang w:val="en-GB" w:eastAsia="zh-TW"/>
        </w:rPr>
        <w:t>小，</w:t>
      </w:r>
      <w:r>
        <w:rPr>
          <w:rFonts w:ascii="Arial" w:hAnsi="Arial" w:cs="Arial" w:hint="eastAsia"/>
          <w:lang w:val="en-GB" w:eastAsia="zh-TW"/>
        </w:rPr>
        <w:t>但他擁有十分強大的超能力：散播歡樂、讓笑容常駐人們臉上。雪曼的這項超能力非常重要，因為笑容是有傳染力的</w:t>
      </w:r>
      <w:r w:rsidR="00DE069C">
        <w:rPr>
          <w:rFonts w:ascii="Arial" w:hAnsi="Arial" w:cs="Arial" w:hint="eastAsia"/>
          <w:lang w:val="en-GB" w:eastAsia="zh-TW"/>
        </w:rPr>
        <w:t>（一個面帶微笑的人能立刻觸發迅速的連鎖反應），能夠抒壓並降低焦慮，產生</w:t>
      </w:r>
      <w:r w:rsidR="00DE069C" w:rsidRPr="00DE069C">
        <w:rPr>
          <w:rFonts w:ascii="Arial" w:hAnsi="Arial" w:cs="Arial" w:hint="eastAsia"/>
          <w:lang w:val="en-GB" w:eastAsia="zh-TW"/>
        </w:rPr>
        <w:t>腦內啡</w:t>
      </w:r>
      <w:r w:rsidR="00DE069C">
        <w:rPr>
          <w:rFonts w:ascii="Arial" w:hAnsi="Arial" w:cs="Arial" w:hint="eastAsia"/>
          <w:lang w:val="en-GB" w:eastAsia="zh-TW"/>
        </w:rPr>
        <w:t>、多巴胺、血清素（皆為人體的天然正向情緒化學物質），強化免疫系統（提升白血球細胞數量），減少人的距離感，舒緩心跳率使身心放鬆，使青春常駐，延年益壽並提升魅力。</w:t>
      </w:r>
    </w:p>
    <w:p w:rsidR="00DE069C" w:rsidRPr="00DE069C" w:rsidRDefault="00583E28" w:rsidP="00B24B4C">
      <w:pPr>
        <w:pStyle w:val="Sansinterligne"/>
        <w:spacing w:before="240"/>
        <w:rPr>
          <w:rFonts w:ascii="Arial" w:hAnsi="Arial" w:cs="Arial"/>
          <w:lang w:val="en-US" w:eastAsia="zh-TW"/>
        </w:rPr>
      </w:pPr>
      <w:r>
        <w:rPr>
          <w:rFonts w:ascii="Arial" w:hAnsi="Arial" w:cs="Arial" w:hint="eastAsia"/>
          <w:lang w:val="en-GB" w:eastAsia="zh-TW"/>
        </w:rPr>
        <w:t>雖然雪曼並非合格醫師，而他也未宣稱自己是醫師</w:t>
      </w:r>
      <w:r w:rsidR="00DE069C">
        <w:rPr>
          <w:rFonts w:ascii="Arial" w:hAnsi="Arial" w:cs="Arial" w:hint="eastAsia"/>
          <w:lang w:val="en-GB" w:eastAsia="zh-TW"/>
        </w:rPr>
        <w:t>，但他確實有能力使與他接觸的人感到更快樂、更健康。極少機械人具備這樣的能力</w:t>
      </w:r>
      <w:r>
        <w:rPr>
          <w:rFonts w:ascii="Arial" w:hAnsi="Arial" w:cs="Arial" w:hint="eastAsia"/>
          <w:lang w:val="en-US" w:eastAsia="zh-TW"/>
        </w:rPr>
        <w:t>，更何況是鐘錶</w:t>
      </w:r>
      <w:r w:rsidR="00DE069C">
        <w:rPr>
          <w:rFonts w:ascii="Arial" w:hAnsi="Arial" w:cs="Arial" w:hint="eastAsia"/>
          <w:lang w:val="en-US" w:eastAsia="zh-TW"/>
        </w:rPr>
        <w:t>。</w:t>
      </w:r>
    </w:p>
    <w:p w:rsidR="00DE069C" w:rsidRPr="00583E28" w:rsidRDefault="00583E28" w:rsidP="0001792D">
      <w:pPr>
        <w:pStyle w:val="Sansinterligne"/>
        <w:spacing w:before="240"/>
        <w:rPr>
          <w:rFonts w:ascii="Arial" w:hAnsi="Arial" w:cs="Arial"/>
          <w:b/>
          <w:lang w:val="en-GB" w:eastAsia="zh-TW"/>
        </w:rPr>
      </w:pPr>
      <w:r>
        <w:rPr>
          <w:rFonts w:ascii="Arial" w:hAnsi="Arial" w:cs="Arial" w:hint="eastAsia"/>
          <w:b/>
          <w:lang w:val="en-GB" w:eastAsia="zh-TW"/>
        </w:rPr>
        <w:t>雪曼的命名</w:t>
      </w:r>
    </w:p>
    <w:p w:rsidR="001A1C55" w:rsidRDefault="00583E28" w:rsidP="001A1C55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雪曼的名稱就如同其坦克</w:t>
      </w:r>
      <w:r w:rsidR="001A1C55">
        <w:rPr>
          <w:rFonts w:ascii="Arial" w:hAnsi="Arial" w:cs="Arial" w:hint="eastAsia"/>
          <w:lang w:val="en-GB" w:eastAsia="zh-TW"/>
        </w:rPr>
        <w:t>履帶運行底盤構造所暗示</w:t>
      </w:r>
      <w:r>
        <w:rPr>
          <w:rFonts w:ascii="Arial" w:hAnsi="Arial" w:cs="Arial" w:hint="eastAsia"/>
          <w:lang w:val="en-GB" w:eastAsia="zh-TW"/>
        </w:rPr>
        <w:t>般</w:t>
      </w:r>
      <w:r w:rsidR="001A1C55">
        <w:rPr>
          <w:rFonts w:ascii="Arial" w:hAnsi="Arial" w:cs="Arial" w:hint="eastAsia"/>
          <w:lang w:val="en-GB" w:eastAsia="zh-TW"/>
        </w:rPr>
        <w:t>，係衍生自美國與其第二次世界大戰盟國所使用的</w:t>
      </w:r>
      <w:r w:rsidR="001A1C55">
        <w:rPr>
          <w:rFonts w:ascii="Arial" w:hAnsi="Arial" w:cs="Arial"/>
          <w:lang w:val="en-GB" w:eastAsia="zh-TW"/>
        </w:rPr>
        <w:t>M4</w:t>
      </w:r>
      <w:r w:rsidR="001A1C55">
        <w:rPr>
          <w:rFonts w:ascii="Arial" w:hAnsi="Arial" w:cs="Arial" w:hint="eastAsia"/>
          <w:lang w:val="en-GB" w:eastAsia="zh-TW"/>
        </w:rPr>
        <w:t>雪曼戰車（</w:t>
      </w:r>
      <w:r w:rsidR="001A1C55" w:rsidRPr="000E48B9">
        <w:rPr>
          <w:rFonts w:ascii="Arial" w:hAnsi="Arial" w:cs="Arial"/>
          <w:lang w:val="en-GB" w:eastAsia="zh-TW"/>
        </w:rPr>
        <w:t>M4 Sherman</w:t>
      </w:r>
      <w:r w:rsidR="001A1C55">
        <w:rPr>
          <w:rFonts w:ascii="Arial" w:hAnsi="Arial" w:cs="Arial" w:hint="eastAsia"/>
          <w:lang w:val="en-GB" w:eastAsia="zh-TW"/>
        </w:rPr>
        <w:t>）。雖然第二次世界大戰末期時，已有其他更大型、更強大的戰車於技術上超越了雪曼戰車，但雪曼戰車因為擁有高度可靠性、且生產容易，因此仍舊為軍隊所採用。與其生產數量較少、構造較複</w:t>
      </w:r>
      <w:r w:rsidR="00F67064">
        <w:rPr>
          <w:rFonts w:ascii="Arial" w:hAnsi="Arial" w:cs="Arial" w:hint="eastAsia"/>
          <w:lang w:val="en-GB" w:eastAsia="zh-TW"/>
        </w:rPr>
        <w:t>雜的大型戰車後擱置不用，不如大量製造實用度高的小型戰車來服役</w:t>
      </w:r>
      <w:r w:rsidR="001A1C55">
        <w:rPr>
          <w:rFonts w:ascii="Arial" w:hAnsi="Arial" w:cs="Arial" w:hint="eastAsia"/>
          <w:lang w:val="en-GB" w:eastAsia="zh-TW"/>
        </w:rPr>
        <w:t>。</w:t>
      </w:r>
    </w:p>
    <w:p w:rsidR="00E0295F" w:rsidRDefault="001A1C55" w:rsidP="001A1C55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官方名稱為中型戰車</w:t>
      </w:r>
      <w:r w:rsidRPr="004D3010">
        <w:rPr>
          <w:rFonts w:ascii="Arial" w:hAnsi="Arial" w:cs="Arial"/>
          <w:lang w:val="en-GB" w:eastAsia="zh-TW"/>
        </w:rPr>
        <w:t>M4</w:t>
      </w:r>
      <w:r w:rsidRPr="004D3010">
        <w:rPr>
          <w:rFonts w:ascii="Arial" w:hAnsi="Arial" w:cs="Arial"/>
          <w:lang w:val="en-GB" w:eastAsia="zh-TW"/>
        </w:rPr>
        <w:t>（</w:t>
      </w:r>
      <w:r w:rsidRPr="004D3010">
        <w:rPr>
          <w:rFonts w:ascii="Arial" w:hAnsi="Arial" w:cs="Arial"/>
          <w:lang w:val="en-GB" w:eastAsia="zh-TW"/>
        </w:rPr>
        <w:t>Medium Tank M4</w:t>
      </w:r>
      <w:r w:rsidRPr="004D3010">
        <w:rPr>
          <w:rFonts w:ascii="Arial" w:hAnsi="Arial" w:cs="Arial"/>
          <w:lang w:val="en-GB" w:eastAsia="zh-TW"/>
        </w:rPr>
        <w:t>）</w:t>
      </w:r>
      <w:r w:rsidR="00F67064" w:rsidRPr="004D3010">
        <w:rPr>
          <w:rFonts w:ascii="Arial" w:hAnsi="Arial" w:cs="Arial"/>
          <w:lang w:val="en-GB" w:eastAsia="zh-TW"/>
        </w:rPr>
        <w:t>，</w:t>
      </w:r>
      <w:r w:rsidR="00F67064">
        <w:rPr>
          <w:rFonts w:ascii="Arial" w:hAnsi="Arial" w:cs="Arial" w:hint="eastAsia"/>
          <w:lang w:val="en-GB" w:eastAsia="zh-TW"/>
        </w:rPr>
        <w:t>雪曼</w:t>
      </w:r>
      <w:r w:rsidR="00F67064">
        <w:rPr>
          <w:rFonts w:ascii="Arial" w:hAnsi="Arial" w:cs="Arial"/>
          <w:lang w:val="en-US" w:eastAsia="zh-TW"/>
        </w:rPr>
        <w:t>M4</w:t>
      </w:r>
      <w:r w:rsidR="00F67064">
        <w:rPr>
          <w:rFonts w:ascii="Arial" w:hAnsi="Arial" w:cs="Arial" w:hint="eastAsia"/>
          <w:lang w:val="en-US" w:eastAsia="zh-TW"/>
        </w:rPr>
        <w:t>則是</w:t>
      </w:r>
      <w:r w:rsidR="00F67064">
        <w:rPr>
          <w:rFonts w:ascii="Arial" w:hAnsi="Arial" w:cs="Arial" w:hint="eastAsia"/>
          <w:lang w:val="en-GB" w:eastAsia="zh-TW"/>
        </w:rPr>
        <w:t>英軍所起的名稱，以該國的將軍</w:t>
      </w:r>
      <w:r w:rsidR="00E0295F">
        <w:rPr>
          <w:rFonts w:ascii="Arial" w:hAnsi="Arial" w:cs="Arial" w:hint="eastAsia"/>
          <w:lang w:val="en-GB" w:eastAsia="zh-TW"/>
        </w:rPr>
        <w:t>雪</w:t>
      </w:r>
      <w:r w:rsidR="00F67064" w:rsidRPr="00F67064">
        <w:rPr>
          <w:rFonts w:ascii="Arial" w:hAnsi="Arial" w:cs="Arial" w:hint="eastAsia"/>
          <w:lang w:val="en-GB" w:eastAsia="zh-TW"/>
        </w:rPr>
        <w:t>曼</w:t>
      </w:r>
      <w:r w:rsidR="00F67064">
        <w:rPr>
          <w:rFonts w:ascii="Arial" w:hAnsi="Arial" w:cs="Arial" w:hint="eastAsia"/>
          <w:lang w:val="en-GB" w:eastAsia="zh-TW"/>
        </w:rPr>
        <w:t>（</w:t>
      </w:r>
      <w:r w:rsidR="00F67064" w:rsidRPr="000E48B9">
        <w:rPr>
          <w:rFonts w:ascii="Arial" w:hAnsi="Arial" w:cs="Arial"/>
          <w:lang w:val="en-GB" w:eastAsia="zh-TW"/>
        </w:rPr>
        <w:t>William Tecumseh Sherman</w:t>
      </w:r>
      <w:r w:rsidR="00F67064">
        <w:rPr>
          <w:rFonts w:ascii="Arial" w:hAnsi="Arial" w:cs="Arial" w:hint="eastAsia"/>
          <w:lang w:val="en-GB" w:eastAsia="zh-TW"/>
        </w:rPr>
        <w:t>）為該戰車取名。雪曼將軍於美國南北戰爭時期（</w:t>
      </w:r>
      <w:r w:rsidR="00F67064" w:rsidRPr="000E48B9">
        <w:rPr>
          <w:rFonts w:ascii="Arial" w:hAnsi="Arial" w:cs="Arial"/>
          <w:lang w:val="en-GB" w:eastAsia="zh-TW"/>
        </w:rPr>
        <w:t>1861 - 1865</w:t>
      </w:r>
      <w:r w:rsidR="00F67064">
        <w:rPr>
          <w:rFonts w:ascii="Arial" w:hAnsi="Arial" w:cs="Arial" w:hint="eastAsia"/>
          <w:lang w:val="en-GB" w:eastAsia="zh-TW"/>
        </w:rPr>
        <w:t>）受命繼任</w:t>
      </w:r>
      <w:r w:rsidR="00F67064" w:rsidRPr="00F67064">
        <w:rPr>
          <w:rFonts w:ascii="Arial" w:hAnsi="Arial" w:cs="Arial" w:hint="eastAsia"/>
          <w:lang w:val="en-GB" w:eastAsia="zh-TW"/>
        </w:rPr>
        <w:t>格蘭特</w:t>
      </w:r>
      <w:r w:rsidR="00F67064">
        <w:rPr>
          <w:rFonts w:ascii="Arial" w:hAnsi="Arial" w:cs="Arial" w:hint="eastAsia"/>
          <w:lang w:val="en-GB" w:eastAsia="zh-TW"/>
        </w:rPr>
        <w:t>將軍（</w:t>
      </w:r>
      <w:r w:rsidR="00F67064" w:rsidRPr="000E48B9">
        <w:rPr>
          <w:rFonts w:ascii="Arial" w:hAnsi="Arial" w:cs="Arial"/>
          <w:lang w:val="en-GB" w:eastAsia="zh-TW"/>
        </w:rPr>
        <w:t>Ulysses S. Grant</w:t>
      </w:r>
      <w:r w:rsidR="00F67064">
        <w:rPr>
          <w:rFonts w:ascii="Arial" w:hAnsi="Arial" w:cs="Arial" w:hint="eastAsia"/>
          <w:lang w:val="en-GB" w:eastAsia="zh-TW"/>
        </w:rPr>
        <w:t>）指揮西聯軍隊（</w:t>
      </w:r>
      <w:r w:rsidR="00F67064" w:rsidRPr="000E48B9">
        <w:rPr>
          <w:rFonts w:ascii="Arial" w:hAnsi="Arial" w:cs="Arial"/>
          <w:lang w:val="en-GB" w:eastAsia="zh-TW"/>
        </w:rPr>
        <w:t>Western Union</w:t>
      </w:r>
      <w:r w:rsidR="00F67064">
        <w:rPr>
          <w:rFonts w:ascii="Arial" w:hAnsi="Arial" w:cs="Arial" w:hint="eastAsia"/>
          <w:lang w:val="en-GB" w:eastAsia="zh-TW"/>
        </w:rPr>
        <w:t>）。</w:t>
      </w:r>
      <w:r w:rsidR="00E0295F">
        <w:rPr>
          <w:rFonts w:ascii="Arial" w:hAnsi="Arial" w:cs="Arial" w:hint="eastAsia"/>
          <w:lang w:val="en-GB" w:eastAsia="zh-TW"/>
        </w:rPr>
        <w:t>並在</w:t>
      </w:r>
      <w:r w:rsidR="00E0295F" w:rsidRPr="00F67064">
        <w:rPr>
          <w:rFonts w:ascii="Arial" w:hAnsi="Arial" w:cs="Arial" w:hint="eastAsia"/>
          <w:lang w:val="en-GB" w:eastAsia="zh-TW"/>
        </w:rPr>
        <w:t>格蘭特</w:t>
      </w:r>
      <w:r w:rsidR="00E0295F">
        <w:rPr>
          <w:rFonts w:ascii="Arial" w:hAnsi="Arial" w:cs="Arial" w:hint="eastAsia"/>
          <w:lang w:val="en-GB" w:eastAsia="zh-TW"/>
        </w:rPr>
        <w:t>將軍認同其繼任權</w:t>
      </w:r>
      <w:r w:rsidR="00F67064">
        <w:rPr>
          <w:rFonts w:ascii="Arial" w:hAnsi="Arial" w:cs="Arial" w:hint="eastAsia"/>
          <w:lang w:val="en-GB" w:eastAsia="zh-TW"/>
        </w:rPr>
        <w:t>後</w:t>
      </w:r>
      <w:r w:rsidR="00E0295F">
        <w:rPr>
          <w:rFonts w:ascii="Arial" w:hAnsi="Arial" w:cs="Arial" w:hint="eastAsia"/>
          <w:lang w:val="en-GB" w:eastAsia="zh-TW"/>
        </w:rPr>
        <w:t>，擔任美軍指揮之首。</w:t>
      </w:r>
    </w:p>
    <w:p w:rsidR="00E0295F" w:rsidRDefault="00E0295F" w:rsidP="001A1C55">
      <w:pPr>
        <w:pStyle w:val="Sansinterligne"/>
        <w:spacing w:before="240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英國的軍史學家哈特（</w:t>
      </w:r>
      <w:r w:rsidRPr="000E48B9">
        <w:rPr>
          <w:rFonts w:ascii="Arial" w:hAnsi="Arial" w:cs="Arial"/>
          <w:lang w:val="en-GB" w:eastAsia="zh-TW"/>
        </w:rPr>
        <w:t>B. H. Liddell Hart</w:t>
      </w:r>
      <w:r>
        <w:rPr>
          <w:rFonts w:ascii="Arial" w:hAnsi="Arial" w:cs="Arial" w:hint="eastAsia"/>
          <w:lang w:val="en-GB" w:eastAsia="zh-TW"/>
        </w:rPr>
        <w:t>）稱雪曼為「第一位現代將軍」。</w:t>
      </w:r>
    </w:p>
    <w:p w:rsidR="00E0295F" w:rsidRPr="001A1C55" w:rsidRDefault="00583E28" w:rsidP="001A1C55">
      <w:pPr>
        <w:pStyle w:val="Sansinterligne"/>
        <w:spacing w:before="240"/>
        <w:rPr>
          <w:rFonts w:ascii="Arial" w:hAnsi="Arial" w:cs="Arial"/>
          <w:lang w:val="en-GB" w:eastAsia="zh-TW"/>
        </w:rPr>
        <w:sectPr w:rsidR="00E0295F" w:rsidRPr="001A1C55" w:rsidSect="006A4D7B">
          <w:pgSz w:w="11906" w:h="16838"/>
          <w:pgMar w:top="1560" w:right="1418" w:bottom="993" w:left="1418" w:header="568" w:footer="193" w:gutter="0"/>
          <w:cols w:space="708"/>
          <w:docGrid w:linePitch="360"/>
        </w:sectPr>
      </w:pPr>
      <w:r>
        <w:rPr>
          <w:rFonts w:ascii="Arial" w:hAnsi="Arial" w:cs="Arial" w:hint="eastAsia"/>
          <w:lang w:val="en-GB" w:eastAsia="zh-TW"/>
        </w:rPr>
        <w:t>雖然</w:t>
      </w:r>
      <w:r w:rsidR="00E0295F">
        <w:rPr>
          <w:rFonts w:ascii="Arial" w:hAnsi="Arial" w:cs="Arial" w:hint="eastAsia"/>
          <w:lang w:val="en-GB" w:eastAsia="zh-TW"/>
        </w:rPr>
        <w:t>雪曼這個名稱靈感源自戰事，但他無庸置疑是名代表</w:t>
      </w:r>
      <w:r w:rsidR="003C6418">
        <w:rPr>
          <w:rFonts w:ascii="Arial" w:hAnsi="Arial" w:cs="Arial" w:hint="eastAsia"/>
          <w:lang w:val="en-GB" w:eastAsia="zh-TW"/>
        </w:rPr>
        <w:t>和平的機械人。他具備了世上最為強大的武器：散播歡笑與快樂的能力</w:t>
      </w:r>
    </w:p>
    <w:p w:rsidR="00127E85" w:rsidRPr="000E48B9" w:rsidRDefault="00583E28" w:rsidP="003C6418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en-GB" w:eastAsia="zh-TW"/>
        </w:rPr>
      </w:pPr>
      <w:r>
        <w:rPr>
          <w:rFonts w:ascii="Arial" w:hAnsi="Arial" w:cs="Arial" w:hint="eastAsia"/>
          <w:b/>
          <w:sz w:val="28"/>
          <w:lang w:val="en-GB" w:eastAsia="zh-TW"/>
        </w:rPr>
        <w:lastRenderedPageBreak/>
        <w:t>雪曼：技術規格</w:t>
      </w:r>
    </w:p>
    <w:p w:rsidR="00387243" w:rsidRDefault="00387243" w:rsidP="000229B4">
      <w:pPr>
        <w:pStyle w:val="Sansinterligne"/>
        <w:rPr>
          <w:rFonts w:ascii="Arial" w:hAnsi="Arial" w:cs="Arial"/>
          <w:lang w:val="en-GB" w:eastAsia="zh-TW"/>
        </w:rPr>
      </w:pPr>
    </w:p>
    <w:p w:rsidR="003C6418" w:rsidRDefault="003C6418" w:rsidP="000229B4">
      <w:pPr>
        <w:pStyle w:val="Sansinterligne"/>
        <w:rPr>
          <w:rFonts w:ascii="Arial" w:hAnsi="Arial" w:cs="Arial"/>
          <w:lang w:val="en-GB" w:eastAsia="zh-TW"/>
        </w:rPr>
      </w:pPr>
    </w:p>
    <w:p w:rsidR="00127E85" w:rsidRDefault="00583E28" w:rsidP="000229B4">
      <w:pPr>
        <w:pStyle w:val="Sansinterligne"/>
        <w:rPr>
          <w:rFonts w:ascii="Arial" w:hAnsi="Arial" w:cs="Arial"/>
          <w:lang w:val="en-GB" w:eastAsia="zh-TW"/>
        </w:rPr>
      </w:pPr>
      <w:r w:rsidRPr="00583E28">
        <w:rPr>
          <w:rFonts w:ascii="Arial" w:hAnsi="Arial" w:cs="Arial" w:hint="eastAsia"/>
          <w:lang w:val="en-GB" w:eastAsia="zh-TW"/>
        </w:rPr>
        <w:t>「雪曼（</w:t>
      </w:r>
      <w:r w:rsidRPr="00583E28">
        <w:rPr>
          <w:rFonts w:ascii="Arial" w:hAnsi="Arial" w:cs="Arial" w:hint="eastAsia"/>
          <w:lang w:val="en-GB" w:eastAsia="zh-TW"/>
        </w:rPr>
        <w:t>Sherman</w:t>
      </w:r>
      <w:r w:rsidRPr="00583E28">
        <w:rPr>
          <w:rFonts w:ascii="Arial" w:hAnsi="Arial" w:cs="Arial" w:hint="eastAsia"/>
          <w:lang w:val="en-GB" w:eastAsia="zh-TW"/>
        </w:rPr>
        <w:t>）」限量推出</w:t>
      </w:r>
      <w:r w:rsidRPr="00583E28">
        <w:rPr>
          <w:rFonts w:ascii="Arial" w:hAnsi="Arial" w:cs="Arial" w:hint="eastAsia"/>
          <w:lang w:val="en-GB" w:eastAsia="zh-TW"/>
        </w:rPr>
        <w:t>200</w:t>
      </w:r>
      <w:r w:rsidRPr="00583E28">
        <w:rPr>
          <w:rFonts w:ascii="Arial" w:hAnsi="Arial" w:cs="Arial" w:hint="eastAsia"/>
          <w:lang w:val="en-GB" w:eastAsia="zh-TW"/>
        </w:rPr>
        <w:t>座鈀金鍍銀飾版本、</w:t>
      </w:r>
      <w:r w:rsidRPr="00583E28">
        <w:rPr>
          <w:rFonts w:ascii="Arial" w:hAnsi="Arial" w:cs="Arial" w:hint="eastAsia"/>
          <w:lang w:val="en-GB" w:eastAsia="zh-TW"/>
        </w:rPr>
        <w:t>200</w:t>
      </w:r>
      <w:r w:rsidRPr="00583E28">
        <w:rPr>
          <w:rFonts w:ascii="Arial" w:hAnsi="Arial" w:cs="Arial" w:hint="eastAsia"/>
          <w:lang w:val="en-GB" w:eastAsia="zh-TW"/>
        </w:rPr>
        <w:t>座純金鍍面黃金版本、與</w:t>
      </w:r>
      <w:r w:rsidRPr="00583E28">
        <w:rPr>
          <w:rFonts w:ascii="Arial" w:hAnsi="Arial" w:cs="Arial" w:hint="eastAsia"/>
          <w:lang w:val="en-GB" w:eastAsia="zh-TW"/>
        </w:rPr>
        <w:t>50</w:t>
      </w:r>
      <w:r w:rsidRPr="00583E28">
        <w:rPr>
          <w:rFonts w:ascii="Arial" w:hAnsi="Arial" w:cs="Arial" w:hint="eastAsia"/>
          <w:lang w:val="en-GB" w:eastAsia="zh-TW"/>
        </w:rPr>
        <w:t>座鑽石飾面版本。</w:t>
      </w:r>
    </w:p>
    <w:p w:rsidR="00583E28" w:rsidRPr="00583E28" w:rsidRDefault="00583E28" w:rsidP="000229B4">
      <w:pPr>
        <w:pStyle w:val="Sansinterligne"/>
        <w:rPr>
          <w:rFonts w:ascii="Arial" w:hAnsi="Arial" w:cs="Arial"/>
          <w:b/>
          <w:sz w:val="20"/>
          <w:szCs w:val="20"/>
          <w:lang w:val="en-US" w:eastAsia="zh-TW"/>
        </w:rPr>
      </w:pPr>
    </w:p>
    <w:p w:rsidR="00127E85" w:rsidRPr="000E48B9" w:rsidRDefault="00583E28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de-DE"/>
        </w:rPr>
      </w:pPr>
      <w:r>
        <w:rPr>
          <w:rFonts w:ascii="Arial" w:hAnsi="Arial" w:cs="Arial" w:hint="eastAsia"/>
          <w:b/>
          <w:lang w:val="en-GB" w:eastAsia="zh-TW"/>
        </w:rPr>
        <w:t>顯示</w:t>
      </w:r>
    </w:p>
    <w:p w:rsidR="00583E28" w:rsidRDefault="00583E28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127E85" w:rsidRPr="000E48B9" w:rsidRDefault="00583E28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>
        <w:rPr>
          <w:rFonts w:ascii="Arial" w:hAnsi="Arial" w:cs="Arial" w:hint="eastAsia"/>
          <w:lang w:val="en-GB" w:eastAsia="zh-TW"/>
        </w:rPr>
        <w:t>小時與分鐘顯示置於雪曼胸前</w:t>
      </w:r>
    </w:p>
    <w:p w:rsidR="00127E85" w:rsidRPr="000E48B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de-DE"/>
        </w:rPr>
      </w:pPr>
      <w:r w:rsidRPr="000E48B9">
        <w:rPr>
          <w:rFonts w:ascii="Arial" w:hAnsi="Arial" w:cs="Arial"/>
          <w:lang w:val="en-GB" w:eastAsia="de-DE"/>
        </w:rPr>
        <w:br/>
      </w:r>
      <w:r w:rsidR="00583E28">
        <w:rPr>
          <w:rFonts w:ascii="Arial" w:hAnsi="Arial" w:cs="Arial" w:hint="eastAsia"/>
          <w:b/>
          <w:lang w:val="en-GB" w:eastAsia="zh-TW"/>
        </w:rPr>
        <w:t>尺寸</w:t>
      </w:r>
    </w:p>
    <w:p w:rsidR="00127E85" w:rsidRPr="000E48B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 w:rsidRPr="000E48B9">
        <w:rPr>
          <w:rFonts w:ascii="Arial" w:hAnsi="Arial" w:cs="Arial"/>
          <w:lang w:val="en-GB" w:eastAsia="de-DE"/>
        </w:rPr>
        <w:br/>
      </w:r>
      <w:r w:rsidR="00583E28">
        <w:rPr>
          <w:rFonts w:ascii="Arial" w:hAnsi="Arial" w:cs="Arial" w:hint="eastAsia"/>
          <w:lang w:val="en-GB" w:eastAsia="zh-TW"/>
        </w:rPr>
        <w:t>體積：</w:t>
      </w:r>
      <w:r w:rsidRPr="000E48B9">
        <w:rPr>
          <w:rFonts w:ascii="Arial" w:hAnsi="Arial" w:cs="Arial"/>
          <w:lang w:val="en-GB" w:eastAsia="de-DE"/>
        </w:rPr>
        <w:t xml:space="preserve">143 mm </w:t>
      </w:r>
      <w:r w:rsidR="00583E28">
        <w:rPr>
          <w:rFonts w:ascii="Arial" w:hAnsi="Arial" w:cs="Arial" w:hint="eastAsia"/>
          <w:lang w:val="en-GB" w:eastAsia="zh-TW"/>
        </w:rPr>
        <w:t>高</w:t>
      </w:r>
      <w:r w:rsidR="00583E28">
        <w:rPr>
          <w:rFonts w:ascii="Arial" w:hAnsi="Arial" w:cs="Arial" w:hint="eastAsia"/>
          <w:lang w:val="en-GB" w:eastAsia="zh-TW"/>
        </w:rPr>
        <w:t xml:space="preserve"> </w:t>
      </w:r>
      <w:r w:rsidRPr="000E48B9">
        <w:rPr>
          <w:rFonts w:ascii="Arial" w:hAnsi="Arial" w:cs="Arial"/>
          <w:lang w:val="en-GB" w:eastAsia="de-DE"/>
        </w:rPr>
        <w:t xml:space="preserve">x 109 mm </w:t>
      </w:r>
      <w:r w:rsidR="00583E28">
        <w:rPr>
          <w:rFonts w:ascii="Arial" w:hAnsi="Arial" w:cs="Arial" w:hint="eastAsia"/>
          <w:lang w:val="en-GB" w:eastAsia="zh-TW"/>
        </w:rPr>
        <w:t>寬</w:t>
      </w:r>
      <w:r w:rsidR="00583E28">
        <w:rPr>
          <w:rFonts w:ascii="Arial" w:hAnsi="Arial" w:cs="Arial" w:hint="eastAsia"/>
          <w:lang w:val="en-GB" w:eastAsia="zh-TW"/>
        </w:rPr>
        <w:t xml:space="preserve"> </w:t>
      </w:r>
      <w:r w:rsidRPr="000E48B9">
        <w:rPr>
          <w:rFonts w:ascii="Arial" w:hAnsi="Arial" w:cs="Arial"/>
          <w:lang w:val="en-GB" w:eastAsia="de-DE"/>
        </w:rPr>
        <w:t xml:space="preserve">x 80 mm </w:t>
      </w:r>
      <w:r w:rsidR="00583E28">
        <w:rPr>
          <w:rFonts w:ascii="Arial" w:hAnsi="Arial" w:cs="Arial" w:hint="eastAsia"/>
          <w:lang w:val="en-GB" w:eastAsia="zh-TW"/>
        </w:rPr>
        <w:t>深</w:t>
      </w:r>
    </w:p>
    <w:p w:rsidR="00127E85" w:rsidRPr="000E48B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 w:rsidRPr="000E48B9">
        <w:rPr>
          <w:rFonts w:ascii="Arial" w:hAnsi="Arial" w:cs="Arial"/>
          <w:lang w:val="en-GB" w:eastAsia="de-DE"/>
        </w:rPr>
        <w:br/>
      </w:r>
      <w:r w:rsidR="00583E28">
        <w:rPr>
          <w:rFonts w:ascii="Arial" w:hAnsi="Arial" w:cs="Arial" w:hint="eastAsia"/>
          <w:lang w:val="en-GB" w:eastAsia="zh-TW"/>
        </w:rPr>
        <w:t>重量：</w:t>
      </w:r>
      <w:r w:rsidRPr="000E48B9">
        <w:rPr>
          <w:rFonts w:ascii="Arial" w:hAnsi="Arial" w:cs="Arial"/>
          <w:lang w:val="en-GB" w:eastAsia="de-DE"/>
        </w:rPr>
        <w:t>0.9 kg</w:t>
      </w:r>
    </w:p>
    <w:p w:rsidR="00583E28" w:rsidRDefault="00583E28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127E85" w:rsidRPr="000E48B9" w:rsidRDefault="00583E28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de-DE"/>
        </w:rPr>
      </w:pPr>
      <w:r>
        <w:rPr>
          <w:rFonts w:ascii="Arial" w:hAnsi="Arial" w:cs="Arial" w:hint="eastAsia"/>
          <w:b/>
          <w:lang w:val="en-GB" w:eastAsia="zh-TW"/>
        </w:rPr>
        <w:t>主體</w:t>
      </w:r>
      <w:r>
        <w:rPr>
          <w:rFonts w:ascii="Arial" w:hAnsi="Arial" w:cs="Arial" w:hint="eastAsia"/>
          <w:b/>
          <w:lang w:val="en-GB" w:eastAsia="zh-TW"/>
        </w:rPr>
        <w:t>/</w:t>
      </w:r>
      <w:r w:rsidR="00202AAF">
        <w:rPr>
          <w:rFonts w:ascii="Arial" w:hAnsi="Arial" w:cs="Arial" w:hint="eastAsia"/>
          <w:b/>
          <w:lang w:val="en-GB" w:eastAsia="zh-TW"/>
        </w:rPr>
        <w:t>結構</w:t>
      </w:r>
    </w:p>
    <w:p w:rsidR="00127E85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127E85" w:rsidRDefault="00B97AF2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  <w:r w:rsidRPr="00B97AF2">
        <w:rPr>
          <w:rFonts w:ascii="Arial" w:hAnsi="Arial" w:cs="Arial" w:hint="eastAsia"/>
          <w:lang w:val="en-GB" w:eastAsia="zh-TW"/>
        </w:rPr>
        <w:t>款式：純鍍鈀</w:t>
      </w:r>
      <w:r w:rsidRPr="00B97AF2">
        <w:rPr>
          <w:rFonts w:ascii="Arial" w:hAnsi="Arial" w:cs="Arial" w:hint="eastAsia"/>
          <w:lang w:val="en-GB" w:eastAsia="zh-TW"/>
        </w:rPr>
        <w:t xml:space="preserve"> (</w:t>
      </w:r>
      <w:r w:rsidRPr="00B97AF2">
        <w:rPr>
          <w:rFonts w:ascii="Arial" w:hAnsi="Arial" w:cs="Arial" w:hint="eastAsia"/>
          <w:lang w:val="en-GB" w:eastAsia="zh-TW"/>
        </w:rPr>
        <w:t>拋光銀色</w:t>
      </w:r>
      <w:r w:rsidRPr="00B97AF2">
        <w:rPr>
          <w:rFonts w:ascii="Arial" w:hAnsi="Arial" w:cs="Arial" w:hint="eastAsia"/>
          <w:lang w:val="en-GB" w:eastAsia="zh-TW"/>
        </w:rPr>
        <w:t>)</w:t>
      </w:r>
      <w:r w:rsidRPr="00B97AF2">
        <w:rPr>
          <w:rFonts w:ascii="Arial" w:hAnsi="Arial" w:cs="Arial" w:hint="eastAsia"/>
          <w:lang w:val="en-GB" w:eastAsia="zh-TW"/>
        </w:rPr>
        <w:t>；鍍金搭配鍍銠齒輪以及鍍鎳平衡擺輪；以及純鍍金主體與機芯、雙眼周圍、時標與頭部共以</w:t>
      </w:r>
      <w:r w:rsidRPr="00B97AF2">
        <w:rPr>
          <w:rFonts w:ascii="Arial" w:hAnsi="Arial" w:cs="Arial" w:hint="eastAsia"/>
          <w:lang w:val="en-GB" w:eastAsia="zh-TW"/>
        </w:rPr>
        <w:t xml:space="preserve"> </w:t>
      </w:r>
      <w:r w:rsidR="00542F67">
        <w:rPr>
          <w:rFonts w:ascii="Arial" w:hAnsi="Arial" w:cs="Arial"/>
          <w:lang w:val="en-GB" w:eastAsia="zh-TW"/>
        </w:rPr>
        <w:t>735</w:t>
      </w:r>
      <w:r w:rsidRPr="00B97AF2">
        <w:rPr>
          <w:rFonts w:ascii="Arial" w:hAnsi="Arial" w:cs="Arial" w:hint="eastAsia"/>
          <w:lang w:val="en-GB" w:eastAsia="zh-TW"/>
        </w:rPr>
        <w:t xml:space="preserve"> </w:t>
      </w:r>
      <w:r w:rsidRPr="00B97AF2">
        <w:rPr>
          <w:rFonts w:ascii="Arial" w:hAnsi="Arial" w:cs="Arial" w:hint="eastAsia"/>
          <w:lang w:val="en-GB" w:eastAsia="zh-TW"/>
        </w:rPr>
        <w:t>顆高品質</w:t>
      </w:r>
      <w:r w:rsidRPr="00B97AF2">
        <w:rPr>
          <w:rFonts w:ascii="Arial" w:hAnsi="Arial" w:cs="Arial" w:hint="eastAsia"/>
          <w:lang w:val="en-GB" w:eastAsia="zh-TW"/>
        </w:rPr>
        <w:t xml:space="preserve"> VVS </w:t>
      </w:r>
      <w:r w:rsidRPr="00B97AF2">
        <w:rPr>
          <w:rFonts w:ascii="Arial" w:hAnsi="Arial" w:cs="Arial" w:hint="eastAsia"/>
          <w:lang w:val="en-GB" w:eastAsia="zh-TW"/>
        </w:rPr>
        <w:t>鑽石鑲嵌。</w:t>
      </w:r>
    </w:p>
    <w:p w:rsidR="00B97AF2" w:rsidRDefault="00B97AF2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202AAF" w:rsidRPr="000E48B9" w:rsidRDefault="00202AAF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  <w:r>
        <w:rPr>
          <w:rFonts w:ascii="Arial" w:hAnsi="Arial" w:cs="Arial" w:hint="eastAsia"/>
          <w:lang w:val="en-GB" w:eastAsia="zh-TW"/>
        </w:rPr>
        <w:t>圓頂</w:t>
      </w:r>
      <w:r>
        <w:rPr>
          <w:rFonts w:ascii="Arial" w:hAnsi="Arial" w:cs="Arial" w:hint="eastAsia"/>
          <w:lang w:val="en-GB" w:eastAsia="zh-TW"/>
        </w:rPr>
        <w:t>/</w:t>
      </w:r>
      <w:r>
        <w:rPr>
          <w:rFonts w:ascii="Arial" w:hAnsi="Arial" w:cs="Arial" w:hint="eastAsia"/>
          <w:lang w:val="en-GB" w:eastAsia="zh-TW"/>
        </w:rPr>
        <w:t>頭部：</w:t>
      </w:r>
      <w:r w:rsidRPr="00202AAF">
        <w:rPr>
          <w:rFonts w:ascii="Arial" w:hAnsi="Arial" w:cs="Arial" w:hint="eastAsia"/>
          <w:lang w:val="en-GB" w:eastAsia="zh-TW"/>
        </w:rPr>
        <w:t>吹制礦物</w:t>
      </w:r>
      <w:r>
        <w:rPr>
          <w:rFonts w:ascii="Arial" w:hAnsi="Arial" w:cs="Arial" w:hint="eastAsia"/>
          <w:lang w:val="en-GB" w:eastAsia="zh-TW"/>
        </w:rPr>
        <w:t>玻璃</w:t>
      </w:r>
    </w:p>
    <w:p w:rsidR="00127E85" w:rsidRPr="000E48B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</w:p>
    <w:p w:rsidR="00127E85" w:rsidRPr="000E48B9" w:rsidRDefault="00202AAF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de-DE"/>
        </w:rPr>
      </w:pPr>
      <w:r>
        <w:rPr>
          <w:rFonts w:ascii="Arial" w:hAnsi="Arial" w:cs="Arial" w:hint="eastAsia"/>
          <w:b/>
          <w:lang w:val="en-GB" w:eastAsia="zh-TW"/>
        </w:rPr>
        <w:t>機芯</w:t>
      </w:r>
    </w:p>
    <w:p w:rsidR="00127E85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202AAF" w:rsidRPr="00287D26" w:rsidRDefault="00202AAF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  <w:r w:rsidRPr="00287D26">
        <w:rPr>
          <w:rFonts w:ascii="Arial" w:hAnsi="Arial" w:cs="Arial"/>
          <w:lang w:val="en-GB" w:eastAsia="de-DE"/>
        </w:rPr>
        <w:t>L’Epée</w:t>
      </w:r>
      <w:r w:rsidRPr="00287D26">
        <w:rPr>
          <w:rFonts w:ascii="Arial" w:hAnsi="Arial" w:cs="Arial"/>
          <w:lang w:val="en-GB" w:eastAsia="zh-TW"/>
        </w:rPr>
        <w:t xml:space="preserve"> </w:t>
      </w:r>
      <w:r w:rsidRPr="00287D26">
        <w:rPr>
          <w:rFonts w:ascii="Arial" w:hAnsi="Arial" w:cs="Arial"/>
          <w:lang w:val="en-GB" w:eastAsia="zh-TW"/>
        </w:rPr>
        <w:t>設計</w:t>
      </w:r>
      <w:r w:rsidR="00287D26" w:rsidRPr="00287D26">
        <w:rPr>
          <w:rFonts w:ascii="Arial" w:hAnsi="Arial" w:cs="Arial"/>
          <w:lang w:val="en-GB" w:eastAsia="zh-TW"/>
        </w:rPr>
        <w:t>、自製</w:t>
      </w:r>
      <w:r w:rsidRPr="00287D26">
        <w:rPr>
          <w:rFonts w:ascii="Arial" w:hAnsi="Arial" w:cs="Arial"/>
          <w:lang w:val="en-GB" w:eastAsia="zh-TW"/>
        </w:rPr>
        <w:t>直線型八日動力儲存機芯</w:t>
      </w:r>
    </w:p>
    <w:p w:rsidR="00127E85" w:rsidRPr="00287D26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287D26" w:rsidRPr="00287D26" w:rsidRDefault="00287D26" w:rsidP="00287D26">
      <w:pPr>
        <w:jc w:val="both"/>
        <w:rPr>
          <w:rFonts w:ascii="Arial" w:hAnsi="Arial" w:cs="Arial"/>
          <w:lang w:val="en-GB" w:eastAsia="zh-TW"/>
        </w:rPr>
      </w:pPr>
      <w:r w:rsidRPr="00287D26">
        <w:rPr>
          <w:rFonts w:ascii="Arial" w:hAnsi="Arial" w:cs="Arial"/>
          <w:lang w:val="en-GB" w:eastAsia="zh-TW"/>
        </w:rPr>
        <w:t>擺輪震頻：每小時</w:t>
      </w:r>
      <w:r w:rsidRPr="00287D26">
        <w:rPr>
          <w:rFonts w:ascii="Arial" w:hAnsi="Arial" w:cs="Arial"/>
          <w:lang w:val="en-GB" w:eastAsia="zh-TW"/>
        </w:rPr>
        <w:t>18,000</w:t>
      </w:r>
      <w:r w:rsidRPr="00287D26">
        <w:rPr>
          <w:rFonts w:ascii="Arial" w:hAnsi="Arial" w:cs="Arial"/>
          <w:lang w:val="en-GB" w:eastAsia="zh-TW"/>
        </w:rPr>
        <w:t>次／</w:t>
      </w:r>
      <w:r w:rsidRPr="00287D26">
        <w:rPr>
          <w:rFonts w:ascii="Arial" w:hAnsi="Arial" w:cs="Arial"/>
          <w:lang w:val="en-GB" w:eastAsia="zh-TW"/>
        </w:rPr>
        <w:t>2.5</w:t>
      </w:r>
      <w:r w:rsidRPr="00287D26">
        <w:rPr>
          <w:rFonts w:ascii="Arial" w:hAnsi="Arial" w:cs="Arial"/>
          <w:lang w:val="en-GB" w:eastAsia="zh-TW"/>
        </w:rPr>
        <w:t>赫茲</w:t>
      </w:r>
    </w:p>
    <w:p w:rsidR="00127E85" w:rsidRPr="00287D26" w:rsidRDefault="00127E85" w:rsidP="00287D26">
      <w:pPr>
        <w:jc w:val="both"/>
        <w:rPr>
          <w:rFonts w:ascii="Arial" w:hAnsi="Arial" w:cs="Arial"/>
          <w:lang w:val="en-GB" w:eastAsia="zh-TW"/>
        </w:rPr>
      </w:pPr>
      <w:r w:rsidRPr="00287D26">
        <w:rPr>
          <w:rFonts w:ascii="Arial" w:hAnsi="Arial" w:cs="Arial"/>
          <w:lang w:val="en-GB" w:eastAsia="de-DE"/>
        </w:rPr>
        <w:br/>
      </w:r>
      <w:r w:rsidR="00287D26" w:rsidRPr="00287D26">
        <w:rPr>
          <w:rFonts w:ascii="Arial" w:hAnsi="Arial" w:cs="Arial"/>
          <w:lang w:val="en-GB" w:eastAsia="zh-TW"/>
        </w:rPr>
        <w:t>動力儲存：</w:t>
      </w:r>
      <w:r w:rsidR="00287D26" w:rsidRPr="00287D26">
        <w:rPr>
          <w:rFonts w:ascii="Arial" w:hAnsi="Arial" w:cs="Arial"/>
          <w:lang w:val="en-GB" w:eastAsia="zh-TW"/>
        </w:rPr>
        <w:t>8</w:t>
      </w:r>
      <w:r w:rsidR="00287D26" w:rsidRPr="00287D26">
        <w:rPr>
          <w:rFonts w:ascii="Arial" w:hAnsi="Arial" w:cs="Arial"/>
          <w:lang w:val="en-GB" w:eastAsia="zh-TW"/>
        </w:rPr>
        <w:t>日</w:t>
      </w:r>
    </w:p>
    <w:p w:rsidR="00287D26" w:rsidRPr="00287D26" w:rsidRDefault="00287D26" w:rsidP="00287D26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287D26">
        <w:rPr>
          <w:rFonts w:ascii="Arial" w:hAnsi="Arial" w:cs="Arial"/>
          <w:lang w:val="en-GB" w:eastAsia="zh-TW"/>
        </w:rPr>
        <w:t>零件數</w:t>
      </w:r>
      <w:r w:rsidRPr="00287D26">
        <w:rPr>
          <w:rFonts w:ascii="Arial" w:hAnsi="Arial" w:cs="Arial"/>
          <w:lang w:val="en-GB" w:eastAsia="zh-TW"/>
        </w:rPr>
        <w:t>: 148</w:t>
      </w:r>
      <w:r w:rsidRPr="00287D26">
        <w:rPr>
          <w:rFonts w:ascii="Arial" w:hAnsi="Arial" w:cs="Arial"/>
          <w:lang w:val="en-GB" w:eastAsia="zh-TW"/>
        </w:rPr>
        <w:t>件</w:t>
      </w:r>
    </w:p>
    <w:p w:rsidR="00127E85" w:rsidRPr="00287D26" w:rsidRDefault="00127E85" w:rsidP="00287D26">
      <w:pPr>
        <w:pStyle w:val="Sansinterligne"/>
        <w:spacing w:before="240" w:after="240"/>
        <w:rPr>
          <w:rFonts w:ascii="Arial" w:hAnsi="Arial" w:cs="Arial"/>
          <w:lang w:val="en-GB" w:eastAsia="zh-TW"/>
        </w:rPr>
      </w:pPr>
      <w:r w:rsidRPr="00287D26">
        <w:rPr>
          <w:rFonts w:ascii="Arial" w:hAnsi="Arial" w:cs="Arial"/>
          <w:lang w:val="en-GB" w:eastAsia="de-DE"/>
        </w:rPr>
        <w:br/>
      </w:r>
      <w:r w:rsidR="00287D26" w:rsidRPr="00287D26">
        <w:rPr>
          <w:rFonts w:ascii="Arial" w:hAnsi="Arial" w:cs="Arial"/>
          <w:lang w:val="en-GB" w:eastAsia="zh-TW"/>
        </w:rPr>
        <w:t>寶石數：</w:t>
      </w:r>
      <w:r w:rsidR="00287D26" w:rsidRPr="00287D26">
        <w:rPr>
          <w:rFonts w:ascii="Arial" w:hAnsi="Arial" w:cs="Arial"/>
          <w:lang w:val="en-GB" w:eastAsia="zh-TW"/>
        </w:rPr>
        <w:t>17</w:t>
      </w:r>
    </w:p>
    <w:p w:rsidR="00127E85" w:rsidRPr="000E48B9" w:rsidRDefault="00672822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>
        <w:rPr>
          <w:rFonts w:ascii="Arial" w:hAnsi="Arial" w:cs="Arial"/>
          <w:lang w:val="en-GB" w:eastAsia="de-DE"/>
        </w:rPr>
        <w:br/>
      </w:r>
      <w:r w:rsidR="00287D26">
        <w:rPr>
          <w:rFonts w:ascii="Arial" w:hAnsi="Arial" w:cs="Arial" w:hint="eastAsia"/>
          <w:lang w:val="en-US" w:eastAsia="zh-TW"/>
        </w:rPr>
        <w:t>因</w:t>
      </w:r>
      <w:r w:rsidR="00287D26" w:rsidRPr="0055198D">
        <w:rPr>
          <w:rFonts w:ascii="Arial" w:hAnsi="Arial" w:cs="Arial" w:hint="eastAsia"/>
          <w:lang w:val="en-US" w:eastAsia="zh-TW"/>
        </w:rPr>
        <w:t>加百錄（</w:t>
      </w:r>
      <w:r w:rsidR="00287D26" w:rsidRPr="0055198D">
        <w:rPr>
          <w:rFonts w:ascii="Arial" w:hAnsi="Arial" w:cs="Arial" w:hint="eastAsia"/>
          <w:lang w:val="en-US" w:eastAsia="zh-TW"/>
        </w:rPr>
        <w:t>Incabloc</w:t>
      </w:r>
      <w:r w:rsidR="00287D26" w:rsidRPr="0055198D">
        <w:rPr>
          <w:rFonts w:ascii="Arial" w:hAnsi="Arial" w:cs="Arial" w:hint="eastAsia"/>
          <w:lang w:val="en-US" w:eastAsia="zh-TW"/>
        </w:rPr>
        <w:t>）</w:t>
      </w:r>
      <w:r w:rsidR="00287D26">
        <w:rPr>
          <w:rFonts w:ascii="Arial" w:hAnsi="Arial" w:cs="Arial" w:hint="eastAsia"/>
          <w:lang w:val="en-US" w:eastAsia="zh-TW"/>
        </w:rPr>
        <w:t>防震防護系統</w:t>
      </w:r>
    </w:p>
    <w:p w:rsidR="00287D26" w:rsidRDefault="00287D26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zh-TW"/>
        </w:rPr>
      </w:pPr>
    </w:p>
    <w:p w:rsidR="00127E85" w:rsidRPr="00287D26" w:rsidRDefault="00287D26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 w:rsidRPr="00287D26">
        <w:rPr>
          <w:rFonts w:ascii="Arial" w:hAnsi="Arial" w:cs="Arial" w:hint="eastAsia"/>
          <w:lang w:val="en-GB" w:eastAsia="de-DE"/>
        </w:rPr>
        <w:t>機芯精緻工序</w:t>
      </w:r>
      <w:r w:rsidRPr="00287D26">
        <w:rPr>
          <w:rFonts w:ascii="Arial" w:hAnsi="Arial" w:cs="Arial" w:hint="eastAsia"/>
          <w:lang w:val="en-GB" w:eastAsia="de-DE"/>
        </w:rPr>
        <w:t xml:space="preserve">: </w:t>
      </w:r>
      <w:r w:rsidRPr="00287D26">
        <w:rPr>
          <w:rFonts w:ascii="Arial" w:hAnsi="Arial" w:cs="Arial" w:hint="eastAsia"/>
          <w:lang w:val="en-GB" w:eastAsia="de-DE"/>
        </w:rPr>
        <w:t>日內瓦波紋、倒角、拋光、噴砂、環形與垂直式拉絲絨處理。</w:t>
      </w:r>
    </w:p>
    <w:p w:rsidR="00127E85" w:rsidRPr="000E48B9" w:rsidRDefault="00127E85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</w:p>
    <w:p w:rsidR="00127E85" w:rsidRPr="00287D26" w:rsidRDefault="00287D26" w:rsidP="00145F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de-DE"/>
        </w:rPr>
      </w:pPr>
      <w:r w:rsidRPr="00287D26">
        <w:rPr>
          <w:rFonts w:ascii="Arial" w:hAnsi="Arial" w:cs="Arial" w:hint="eastAsia"/>
          <w:lang w:val="en-GB" w:eastAsia="de-DE"/>
        </w:rPr>
        <w:t>上鍊：</w:t>
      </w:r>
      <w:r>
        <w:rPr>
          <w:rFonts w:ascii="Arial" w:hAnsi="Arial" w:cs="Arial" w:hint="eastAsia"/>
          <w:lang w:val="en-GB" w:eastAsia="zh-TW"/>
        </w:rPr>
        <w:t>兩倍深的方槽鑰匙可設定時間並從座鐘背後為機芯上鍊</w:t>
      </w:r>
    </w:p>
    <w:p w:rsidR="00E817E5" w:rsidRDefault="00E817E5">
      <w:pPr>
        <w:spacing w:after="0" w:line="240" w:lineRule="auto"/>
        <w:rPr>
          <w:rFonts w:ascii="Open Sans" w:hAnsi="Open Sans" w:cs="Open Sans"/>
          <w:sz w:val="26"/>
          <w:szCs w:val="26"/>
          <w:lang w:val="en-GB" w:eastAsia="de-DE"/>
        </w:rPr>
      </w:pPr>
      <w:r>
        <w:rPr>
          <w:rFonts w:ascii="Open Sans" w:hAnsi="Open Sans" w:cs="Open Sans"/>
          <w:sz w:val="26"/>
          <w:szCs w:val="26"/>
          <w:lang w:val="en-GB" w:eastAsia="de-DE"/>
        </w:rPr>
        <w:br w:type="page"/>
      </w:r>
    </w:p>
    <w:p w:rsidR="00387243" w:rsidRPr="005F07D1" w:rsidRDefault="00387243" w:rsidP="00387243">
      <w:pPr>
        <w:jc w:val="center"/>
        <w:rPr>
          <w:rFonts w:ascii="PMingLiU" w:hAnsi="PMingLiU" w:cs="Arial"/>
          <w:b/>
          <w:sz w:val="28"/>
          <w:szCs w:val="28"/>
          <w:lang w:val="en-GB" w:eastAsia="zh-TW"/>
        </w:rPr>
      </w:pPr>
      <w:r w:rsidRPr="00D25546">
        <w:rPr>
          <w:rFonts w:ascii="Arial" w:hAnsi="Arial" w:cs="Arial"/>
          <w:b/>
          <w:sz w:val="28"/>
          <w:szCs w:val="28"/>
          <w:lang w:val="en-GB" w:eastAsia="zh-TW"/>
        </w:rPr>
        <w:lastRenderedPageBreak/>
        <w:t>MB&amp;F</w:t>
      </w:r>
      <w:r w:rsidRPr="005F07D1">
        <w:rPr>
          <w:rFonts w:ascii="PMingLiU" w:hAnsi="PMingLiU" w:cs="Arial" w:hint="eastAsia"/>
          <w:b/>
          <w:sz w:val="28"/>
          <w:szCs w:val="28"/>
          <w:lang w:val="en-GB" w:eastAsia="zh-TW"/>
        </w:rPr>
        <w:t xml:space="preserve"> </w:t>
      </w:r>
      <w:r w:rsidRPr="005F07D1">
        <w:rPr>
          <w:rFonts w:ascii="PMingLiU" w:hAnsi="PMingLiU" w:cs="Arial"/>
          <w:b/>
          <w:sz w:val="28"/>
          <w:szCs w:val="28"/>
          <w:lang w:val="en-GB" w:eastAsia="zh-TW"/>
        </w:rPr>
        <w:t>–</w:t>
      </w:r>
      <w:r w:rsidRPr="005F07D1">
        <w:rPr>
          <w:rFonts w:ascii="PMingLiU" w:hAnsi="PMingLiU" w:cs="Arial" w:hint="eastAsia"/>
          <w:b/>
          <w:sz w:val="28"/>
          <w:szCs w:val="28"/>
          <w:lang w:val="en-GB" w:eastAsia="zh-TW"/>
        </w:rPr>
        <w:t xml:space="preserve"> 概念實驗室的起源</w:t>
      </w:r>
    </w:p>
    <w:p w:rsidR="00387243" w:rsidRPr="003164F2" w:rsidRDefault="00387243" w:rsidP="00387243">
      <w:pPr>
        <w:spacing w:line="400" w:lineRule="exact"/>
        <w:jc w:val="center"/>
        <w:rPr>
          <w:rFonts w:ascii="PMingLiU" w:hAnsi="PMingLiU" w:cs="Arial"/>
          <w:b/>
          <w:i/>
          <w:lang w:val="en-GB" w:eastAsia="zh-TW"/>
        </w:rPr>
      </w:pPr>
      <w:r w:rsidRPr="00D25546">
        <w:rPr>
          <w:rFonts w:ascii="Arial" w:hAnsi="Arial" w:cs="Arial"/>
          <w:b/>
          <w:i/>
          <w:lang w:val="en-GB" w:eastAsia="zh-TW"/>
        </w:rPr>
        <w:t>10</w:t>
      </w:r>
      <w:r w:rsidRPr="003164F2">
        <w:rPr>
          <w:rFonts w:ascii="PMingLiU" w:hAnsi="PMingLiU" w:cs="MingLiU" w:hint="eastAsia"/>
          <w:b/>
          <w:i/>
          <w:lang w:val="en-GB" w:eastAsia="zh-TW"/>
        </w:rPr>
        <w:t>歲</w:t>
      </w:r>
      <w:r w:rsidRPr="003164F2">
        <w:rPr>
          <w:rFonts w:ascii="PMingLiU" w:hAnsi="PMingLiU" w:cs="MS Mincho" w:hint="eastAsia"/>
          <w:b/>
          <w:i/>
          <w:lang w:val="en-GB" w:eastAsia="zh-TW"/>
        </w:rPr>
        <w:t>，</w:t>
      </w:r>
      <w:r w:rsidRPr="00D25546">
        <w:rPr>
          <w:rFonts w:ascii="Arial" w:hAnsi="Arial" w:cs="Arial"/>
          <w:b/>
          <w:i/>
          <w:lang w:val="en-GB" w:eastAsia="zh-TW"/>
        </w:rPr>
        <w:t>10</w:t>
      </w:r>
      <w:r w:rsidRPr="003164F2">
        <w:rPr>
          <w:rFonts w:ascii="PMingLiU" w:hAnsi="PMingLiU" w:cs="Arial" w:hint="eastAsia"/>
          <w:b/>
          <w:i/>
          <w:lang w:val="en-GB" w:eastAsia="zh-TW"/>
        </w:rPr>
        <w:t>個機芯，數不盡的頂尖與無窮盡的創意</w:t>
      </w:r>
    </w:p>
    <w:p w:rsidR="00387243" w:rsidRPr="00D25546" w:rsidRDefault="003D1D35" w:rsidP="00387243">
      <w:pPr>
        <w:spacing w:before="240"/>
        <w:jc w:val="both"/>
        <w:rPr>
          <w:rFonts w:ascii="PMingLiU" w:hAnsi="PMingLiU" w:cs="Arial"/>
          <w:lang w:val="en-GB" w:eastAsia="zh-TW"/>
        </w:rPr>
      </w:pPr>
      <w:r w:rsidRPr="009727F9">
        <w:rPr>
          <w:rFonts w:asciiTheme="minorEastAsia" w:eastAsiaTheme="minorEastAsia" w:hAnsiTheme="minorEastAsia" w:cs="Arial" w:hint="eastAsia"/>
          <w:lang w:eastAsia="zh-TW"/>
        </w:rPr>
        <w:t>在</w:t>
      </w:r>
      <w:r w:rsidRPr="003D1D35">
        <w:rPr>
          <w:rFonts w:ascii="Arial" w:hAnsi="Arial" w:cs="Arial"/>
          <w:lang w:val="en-GB" w:eastAsia="zh-TW"/>
        </w:rPr>
        <w:t>2015</w:t>
      </w:r>
      <w:r w:rsidRPr="0017499E">
        <w:rPr>
          <w:rFonts w:ascii="PMingLiU" w:hAnsi="PMingLiU" w:cs="Arial" w:hint="eastAsia"/>
          <w:lang w:val="en-GB" w:eastAsia="zh-TW"/>
        </w:rPr>
        <w:t>年</w:t>
      </w:r>
      <w:r w:rsidR="00387243" w:rsidRPr="00D25546">
        <w:rPr>
          <w:rFonts w:ascii="PMingLiU" w:hAnsi="PMingLiU" w:cs="Arial" w:hint="eastAsia"/>
          <w:lang w:val="en-GB" w:eastAsia="zh-TW"/>
        </w:rPr>
        <w:t>，</w:t>
      </w:r>
      <w:r w:rsidR="00387243" w:rsidRPr="00D25546">
        <w:rPr>
          <w:rFonts w:ascii="Arial" w:hAnsi="Arial" w:cs="Arial"/>
          <w:lang w:val="en-GB" w:eastAsia="zh-TW"/>
        </w:rPr>
        <w:t>MB&amp;F</w:t>
      </w:r>
      <w:r w:rsidR="00387243" w:rsidRPr="00D25546">
        <w:rPr>
          <w:rFonts w:ascii="PMingLiU" w:hAnsi="PMingLiU" w:cs="Arial" w:hint="eastAsia"/>
          <w:lang w:val="en-GB" w:eastAsia="zh-TW"/>
        </w:rPr>
        <w:t>歡慶其創立</w:t>
      </w:r>
      <w:r w:rsidR="00387243" w:rsidRPr="00D25546">
        <w:rPr>
          <w:rFonts w:ascii="Arial" w:hAnsi="Arial" w:cs="Arial"/>
          <w:lang w:val="en-GB" w:eastAsia="zh-TW"/>
        </w:rPr>
        <w:t>10</w:t>
      </w:r>
      <w:r w:rsidR="00387243" w:rsidRPr="00D25546">
        <w:rPr>
          <w:rFonts w:ascii="PMingLiU" w:hAnsi="PMingLiU" w:cs="Arial" w:hint="eastAsia"/>
          <w:lang w:val="en-GB" w:eastAsia="zh-TW"/>
        </w:rPr>
        <w:t>周年。這是史上第一個鐘錶概念實驗室的</w:t>
      </w:r>
      <w:r w:rsidR="00387243" w:rsidRPr="00D25546">
        <w:rPr>
          <w:rFonts w:ascii="Arial" w:hAnsi="Arial" w:cs="Arial"/>
          <w:lang w:val="en-GB" w:eastAsia="zh-TW"/>
        </w:rPr>
        <w:t>10</w:t>
      </w:r>
      <w:r w:rsidR="00387243" w:rsidRPr="00D25546">
        <w:rPr>
          <w:rFonts w:ascii="PMingLiU" w:hAnsi="PMingLiU" w:cs="Arial" w:hint="eastAsia"/>
          <w:lang w:val="en-GB" w:eastAsia="zh-TW"/>
        </w:rPr>
        <w:t xml:space="preserve">年: </w:t>
      </w:r>
      <w:r w:rsidR="00387243" w:rsidRPr="00D25546">
        <w:rPr>
          <w:rFonts w:ascii="Arial" w:hAnsi="Arial" w:cs="Arial"/>
          <w:lang w:val="en-GB" w:eastAsia="zh-TW"/>
        </w:rPr>
        <w:t>10</w:t>
      </w:r>
      <w:r w:rsidR="00387243" w:rsidRPr="00D25546">
        <w:rPr>
          <w:rFonts w:ascii="PMingLiU" w:hAnsi="PMingLiU" w:cs="Arial" w:hint="eastAsia"/>
          <w:lang w:val="en-GB" w:eastAsia="zh-TW"/>
        </w:rPr>
        <w:t>年來顛覆傳統與想像的爆炸性超級創意，成就廣受好評的鐘錶機械</w:t>
      </w:r>
      <w:r w:rsidR="00387243" w:rsidRPr="00D25546">
        <w:rPr>
          <w:rFonts w:ascii="Arial" w:hAnsi="Arial" w:cs="Arial"/>
          <w:lang w:val="en-GB" w:eastAsia="zh-TW"/>
        </w:rPr>
        <w:t>(Horological Machines)</w:t>
      </w:r>
      <w:r w:rsidR="00387243" w:rsidRPr="00D25546">
        <w:rPr>
          <w:rFonts w:ascii="PMingLiU" w:hAnsi="PMingLiU" w:cs="Arial" w:hint="eastAsia"/>
          <w:lang w:val="en-GB" w:eastAsia="zh-TW"/>
        </w:rPr>
        <w:t>與傳統機械</w:t>
      </w:r>
      <w:r w:rsidR="00387243" w:rsidRPr="00D25546">
        <w:rPr>
          <w:rFonts w:ascii="Arial" w:hAnsi="Arial" w:cs="Arial"/>
          <w:lang w:val="en-GB" w:eastAsia="zh-TW"/>
        </w:rPr>
        <w:t>( Legacy Machines)</w:t>
      </w:r>
      <w:r w:rsidR="00387243" w:rsidRPr="00D25546">
        <w:rPr>
          <w:rFonts w:ascii="PMingLiU" w:hAnsi="PMingLiU" w:cs="Arial" w:hint="eastAsia"/>
          <w:lang w:val="en-GB" w:eastAsia="zh-TW"/>
        </w:rPr>
        <w:t>之</w:t>
      </w:r>
      <w:r w:rsidR="00387243" w:rsidRPr="00D25546">
        <w:rPr>
          <w:rFonts w:ascii="Arial" w:hAnsi="Arial" w:cs="Arial"/>
          <w:lang w:val="en-GB" w:eastAsia="zh-TW"/>
        </w:rPr>
        <w:t>10</w:t>
      </w:r>
      <w:r w:rsidR="00387243" w:rsidRPr="00D25546">
        <w:rPr>
          <w:rFonts w:ascii="PMingLiU" w:hAnsi="PMingLiU" w:cs="Arial" w:hint="eastAsia"/>
          <w:lang w:val="en-GB" w:eastAsia="zh-TW"/>
        </w:rPr>
        <w:t>個非凡出眾機芯，以這樣穩扎穩打的根基</w:t>
      </w:r>
      <w:r w:rsidR="00387243" w:rsidRPr="00D25546">
        <w:rPr>
          <w:rFonts w:ascii="Arial" w:hAnsi="Arial" w:cs="Arial"/>
          <w:lang w:val="en-GB" w:eastAsia="zh-TW"/>
        </w:rPr>
        <w:t>MB&amp;F</w:t>
      </w:r>
      <w:r w:rsidR="00387243" w:rsidRPr="00D25546">
        <w:rPr>
          <w:rFonts w:ascii="PMingLiU" w:hAnsi="PMingLiU" w:cs="Arial" w:hint="eastAsia"/>
          <w:lang w:val="en-GB" w:eastAsia="zh-TW"/>
        </w:rPr>
        <w:t>成了知名的鐘錶殿堂。</w:t>
      </w:r>
    </w:p>
    <w:p w:rsidR="00387243" w:rsidRPr="00D25546" w:rsidRDefault="00387243" w:rsidP="00387243">
      <w:pPr>
        <w:spacing w:before="240"/>
        <w:jc w:val="both"/>
        <w:rPr>
          <w:rFonts w:ascii="PMingLiU" w:hAnsi="PMingLiU"/>
          <w:lang w:eastAsia="zh-TW"/>
        </w:rPr>
      </w:pPr>
      <w:r w:rsidRPr="00D25546">
        <w:rPr>
          <w:rFonts w:ascii="PMingLiU" w:hAnsi="PMingLiU" w:cs="Arial" w:hint="eastAsia"/>
          <w:lang w:val="en-GB" w:eastAsia="zh-TW"/>
        </w:rPr>
        <w:t>在經歷</w:t>
      </w:r>
      <w:r w:rsidRPr="00D25546">
        <w:rPr>
          <w:rFonts w:ascii="Arial" w:hAnsi="Arial" w:cs="Arial"/>
          <w:lang w:val="en-GB" w:eastAsia="zh-TW"/>
        </w:rPr>
        <w:t>15</w:t>
      </w:r>
      <w:r w:rsidRPr="00D25546">
        <w:rPr>
          <w:rFonts w:ascii="PMingLiU" w:hAnsi="PMingLiU" w:cs="Arial" w:hint="eastAsia"/>
          <w:lang w:val="en-GB" w:eastAsia="zh-TW"/>
        </w:rPr>
        <w:t>年管理知名鐘表品牌後，</w:t>
      </w:r>
      <w:r w:rsidRPr="00D25546">
        <w:rPr>
          <w:rFonts w:ascii="Arial" w:hAnsi="Arial" w:cs="Arial"/>
          <w:lang w:val="en-GB"/>
        </w:rPr>
        <w:t>Maximilian Büsser</w:t>
      </w:r>
      <w:r w:rsidRPr="00D25546">
        <w:rPr>
          <w:rFonts w:ascii="PMingLiU" w:hAnsi="PMingLiU" w:cs="Arial" w:hint="eastAsia"/>
          <w:lang w:val="en-GB" w:eastAsia="zh-TW"/>
        </w:rPr>
        <w:t>於</w:t>
      </w:r>
      <w:r w:rsidRPr="00D25546">
        <w:rPr>
          <w:rFonts w:ascii="Arial" w:hAnsi="Arial" w:cs="Arial"/>
          <w:lang w:val="en-GB" w:eastAsia="zh-TW"/>
        </w:rPr>
        <w:t>2005</w:t>
      </w:r>
      <w:r w:rsidRPr="00D25546">
        <w:rPr>
          <w:rFonts w:ascii="PMingLiU" w:hAnsi="PMingLiU" w:cs="Arial" w:hint="eastAsia"/>
          <w:lang w:val="en-GB" w:eastAsia="zh-TW"/>
        </w:rPr>
        <w:t>年辭去</w:t>
      </w:r>
      <w:r w:rsidRPr="00D25546">
        <w:rPr>
          <w:rFonts w:ascii="Arial" w:hAnsi="Arial" w:cs="Arial"/>
          <w:lang w:val="en-GB"/>
        </w:rPr>
        <w:t>Harry Winston</w:t>
      </w:r>
      <w:r w:rsidRPr="00D25546">
        <w:rPr>
          <w:rFonts w:ascii="PMingLiU" w:hAnsi="PMingLiU" w:cs="Arial" w:hint="eastAsia"/>
          <w:lang w:val="en-GB" w:eastAsia="zh-TW"/>
        </w:rPr>
        <w:t>董事總經理一職並創立的</w:t>
      </w:r>
      <w:r w:rsidRPr="00D25546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，也就是</w:t>
      </w:r>
      <w:r w:rsidRPr="00D25546">
        <w:rPr>
          <w:rFonts w:ascii="Arial" w:hAnsi="Arial" w:cs="Arial"/>
          <w:lang w:val="en-GB"/>
        </w:rPr>
        <w:t>Maximilian Büsser &amp; Friends</w:t>
      </w:r>
      <w:r w:rsidRPr="00D25546">
        <w:rPr>
          <w:rFonts w:ascii="PMingLiU" w:hAnsi="PMingLiU" w:cs="Arial" w:hint="eastAsia"/>
          <w:lang w:val="en-GB" w:eastAsia="zh-TW"/>
        </w:rPr>
        <w:t>。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/>
          <w:lang w:eastAsia="zh-TW"/>
        </w:rPr>
        <w:t>是一間藝術及微工程概念實驗室，</w:t>
      </w:r>
      <w:r w:rsidRPr="00D25546">
        <w:rPr>
          <w:rFonts w:ascii="PMingLiU" w:hAnsi="PMingLiU" w:hint="eastAsia"/>
          <w:lang w:eastAsia="zh-TW"/>
        </w:rPr>
        <w:t>並透過一群出眾的獨立鐘錶專家，共同致力於設計及製造出極具創意且重要的概念手錶。與這些菁英共同合作研發，讓</w:t>
      </w:r>
      <w:r w:rsidRPr="00D25546">
        <w:rPr>
          <w:rFonts w:ascii="PMingLiU" w:hAnsi="PMingLiU" w:cs="Arial" w:hint="eastAsia"/>
          <w:lang w:val="en-GB" w:eastAsia="zh-TW"/>
        </w:rPr>
        <w:t>Max相當樂在其中。</w:t>
      </w:r>
    </w:p>
    <w:p w:rsidR="00387243" w:rsidRPr="00D25546" w:rsidRDefault="00387243" w:rsidP="00387243">
      <w:pPr>
        <w:spacing w:before="240"/>
        <w:jc w:val="both"/>
        <w:rPr>
          <w:rFonts w:ascii="PMingLiU" w:hAnsi="PMingLiU" w:cs="Arial"/>
          <w:lang w:eastAsia="zh-TW"/>
        </w:rPr>
      </w:pPr>
      <w:r w:rsidRPr="00D25546">
        <w:rPr>
          <w:rFonts w:ascii="Arial" w:hAnsi="Arial" w:cs="Arial"/>
          <w:lang w:eastAsia="zh-TW"/>
        </w:rPr>
        <w:t>2007</w:t>
      </w:r>
      <w:r w:rsidRPr="00D25546">
        <w:rPr>
          <w:rFonts w:ascii="PMingLiU" w:hAnsi="PMingLiU" w:hint="eastAsia"/>
          <w:lang w:eastAsia="zh-TW"/>
        </w:rPr>
        <w:t>年，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 w:hint="eastAsia"/>
          <w:lang w:eastAsia="zh-TW"/>
        </w:rPr>
        <w:t>推出第一只腕錶</w:t>
      </w:r>
      <w:r w:rsidRPr="00D25546">
        <w:rPr>
          <w:rFonts w:ascii="Arial" w:hAnsi="Arial" w:cs="Arial"/>
          <w:lang w:eastAsia="zh-TW"/>
        </w:rPr>
        <w:t>Horological Machine No1</w:t>
      </w:r>
      <w:r w:rsidRPr="00D25546">
        <w:rPr>
          <w:rFonts w:ascii="Arial" w:hAnsi="Arial" w:cs="Arial"/>
          <w:lang w:eastAsia="zh-TW"/>
        </w:rPr>
        <w:t>（</w:t>
      </w:r>
      <w:r w:rsidRPr="00D25546">
        <w:rPr>
          <w:rFonts w:ascii="Arial" w:hAnsi="Arial" w:cs="Arial"/>
          <w:lang w:eastAsia="zh-TW"/>
        </w:rPr>
        <w:t>HM1</w:t>
      </w:r>
      <w:r w:rsidRPr="00D25546">
        <w:rPr>
          <w:rFonts w:ascii="Arial" w:hAnsi="Arial" w:cs="Arial"/>
          <w:lang w:eastAsia="zh-TW"/>
        </w:rPr>
        <w:t>）</w:t>
      </w:r>
      <w:r w:rsidRPr="00D25546">
        <w:rPr>
          <w:rFonts w:ascii="PMingLiU" w:hAnsi="PMingLiU" w:hint="eastAsia"/>
          <w:lang w:eastAsia="zh-TW"/>
        </w:rPr>
        <w:t>透過其複雜多層次、</w:t>
      </w:r>
      <w:r w:rsidRPr="00D25546">
        <w:rPr>
          <w:rFonts w:ascii="Arial" w:hAnsi="Arial" w:cs="Arial"/>
          <w:lang w:eastAsia="zh-TW"/>
        </w:rPr>
        <w:t>3D</w:t>
      </w:r>
      <w:r w:rsidRPr="00D25546">
        <w:rPr>
          <w:rFonts w:ascii="PMingLiU" w:hAnsi="PMingLiU" w:hint="eastAsia"/>
          <w:lang w:eastAsia="zh-TW"/>
        </w:rPr>
        <w:t>立體架構腕錶的概念與錶壇首次採用的完美機芯傳動結構，奠定了品牌在特殊機械的一席之地，更傳達了原創理念</w:t>
      </w:r>
      <w:r w:rsidRPr="00D25546">
        <w:rPr>
          <w:rFonts w:ascii="PMingLiU" w:hAnsi="PMingLiU"/>
          <w:lang w:eastAsia="zh-TW"/>
        </w:rPr>
        <w:t xml:space="preserve"> -</w:t>
      </w:r>
      <w:r w:rsidRPr="00D25546">
        <w:rPr>
          <w:rFonts w:ascii="PMingLiU" w:hAnsi="PMingLiU" w:hint="eastAsia"/>
          <w:lang w:eastAsia="zh-TW"/>
        </w:rPr>
        <w:t>從</w:t>
      </w:r>
      <w:r w:rsidRPr="00D25546">
        <w:rPr>
          <w:rFonts w:ascii="Arial" w:hAnsi="Arial" w:cs="Arial"/>
          <w:lang w:eastAsia="zh-TW"/>
        </w:rPr>
        <w:t>HM2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HM3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HM4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HM5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HM6</w:t>
      </w:r>
      <w:r w:rsidRPr="00D25546">
        <w:rPr>
          <w:rFonts w:ascii="PMingLiU" w:hAnsi="PMingLiU" w:cs="Arial" w:hint="eastAsia"/>
          <w:lang w:val="en-GB" w:eastAsia="zh-TW"/>
        </w:rPr>
        <w:t>到至今的</w:t>
      </w:r>
      <w:r w:rsidRPr="00D25546">
        <w:rPr>
          <w:rFonts w:ascii="Arial" w:hAnsi="Arial" w:cs="Arial"/>
          <w:lang w:eastAsia="zh-TW"/>
        </w:rPr>
        <w:t>HMX</w:t>
      </w:r>
      <w:r w:rsidRPr="00D25546">
        <w:rPr>
          <w:rFonts w:ascii="PMingLiU" w:hAnsi="PMingLiU" w:cs="Arial" w:hint="eastAsia"/>
          <w:lang w:eastAsia="zh-TW"/>
        </w:rPr>
        <w:t>，</w:t>
      </w:r>
      <w:r w:rsidRPr="00D25546">
        <w:rPr>
          <w:rFonts w:ascii="PMingLiU" w:hAnsi="PMingLiU" w:cs="Arial" w:hint="eastAsia"/>
          <w:lang w:val="en-GB" w:eastAsia="zh-TW"/>
        </w:rPr>
        <w:t>所有的機械皆可以訴說時間</w:t>
      </w:r>
      <w:r w:rsidRPr="00D25546">
        <w:rPr>
          <w:rFonts w:ascii="PMingLiU" w:hAnsi="PMingLiU" w:cs="Arial" w:hint="eastAsia"/>
          <w:lang w:eastAsia="zh-TW"/>
        </w:rPr>
        <w:t>，</w:t>
      </w:r>
      <w:r w:rsidRPr="00D25546">
        <w:rPr>
          <w:rFonts w:ascii="PMingLiU" w:hAnsi="PMingLiU" w:cs="Arial" w:hint="eastAsia"/>
          <w:lang w:val="en-GB" w:eastAsia="zh-TW"/>
        </w:rPr>
        <w:t>而不是僅只於報時。</w:t>
      </w:r>
    </w:p>
    <w:p w:rsidR="006236FD" w:rsidRPr="00D25546" w:rsidRDefault="00387243" w:rsidP="006236FD">
      <w:pPr>
        <w:spacing w:before="240"/>
        <w:jc w:val="both"/>
        <w:rPr>
          <w:rFonts w:ascii="PMingLiU" w:hAnsi="PMingLiU" w:cs="Arial"/>
          <w:lang w:eastAsia="zh-TW"/>
        </w:rPr>
      </w:pPr>
      <w:r w:rsidRPr="00D25546">
        <w:rPr>
          <w:rFonts w:ascii="Arial" w:hAnsi="Arial" w:cs="Arial"/>
          <w:lang w:eastAsia="zh-TW"/>
        </w:rPr>
        <w:t>2011</w:t>
      </w:r>
      <w:r w:rsidRPr="00D25546">
        <w:rPr>
          <w:rFonts w:ascii="PMingLiU" w:hAnsi="PMingLiU" w:hint="eastAsia"/>
          <w:lang w:eastAsia="zh-TW"/>
        </w:rPr>
        <w:t>年，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 w:hint="eastAsia"/>
          <w:lang w:eastAsia="zh-TW"/>
        </w:rPr>
        <w:t>發表了</w:t>
      </w:r>
      <w:r w:rsidRPr="00D25546">
        <w:rPr>
          <w:rFonts w:ascii="Arial" w:hAnsi="Arial" w:cs="Arial"/>
          <w:lang w:eastAsia="zh-TW"/>
        </w:rPr>
        <w:t>Legacy Machine</w:t>
      </w:r>
      <w:r w:rsidRPr="00D25546">
        <w:rPr>
          <w:rFonts w:ascii="PMingLiU" w:hAnsi="PMingLiU" w:hint="eastAsia"/>
          <w:lang w:eastAsia="zh-TW"/>
        </w:rPr>
        <w:t>系列，這是一個受到傳統製錶所</w:t>
      </w:r>
      <w:r w:rsidRPr="00D25546">
        <w:rPr>
          <w:rFonts w:ascii="PMingLiU" w:hAnsi="PMingLiU" w:cs="MingLiU" w:hint="eastAsia"/>
          <w:lang w:eastAsia="zh-TW"/>
        </w:rPr>
        <w:t>啟</w:t>
      </w:r>
      <w:r w:rsidRPr="00D25546">
        <w:rPr>
          <w:rFonts w:ascii="PMingLiU" w:hAnsi="PMingLiU" w:cs="MS Mincho" w:hint="eastAsia"/>
          <w:lang w:eastAsia="zh-TW"/>
        </w:rPr>
        <w:t>發的全新系列，藉由優異的鐘錶技術來重新詮釋複雜機械，以所創造出極富當代風格的機械工藝向</w:t>
      </w:r>
      <w:r w:rsidRPr="000527E0">
        <w:rPr>
          <w:rFonts w:ascii="Arial" w:hAnsi="Arial" w:cs="Arial"/>
          <w:lang w:eastAsia="zh-TW"/>
        </w:rPr>
        <w:t>19</w:t>
      </w:r>
      <w:r w:rsidRPr="00D25546">
        <w:rPr>
          <w:rFonts w:ascii="PMingLiU" w:hAnsi="PMingLiU" w:hint="eastAsia"/>
          <w:lang w:eastAsia="zh-TW"/>
        </w:rPr>
        <w:t>世紀的超凡製錶技藝致敬。</w:t>
      </w:r>
      <w:r w:rsidRPr="00D25546">
        <w:rPr>
          <w:rFonts w:ascii="PMingLiU" w:hAnsi="PMingLiU" w:cs="Arial" w:hint="eastAsia"/>
          <w:lang w:val="en-GB" w:eastAsia="zh-TW"/>
        </w:rPr>
        <w:t>從</w:t>
      </w:r>
      <w:r w:rsidRPr="000527E0">
        <w:rPr>
          <w:rFonts w:ascii="Arial" w:hAnsi="Arial" w:cs="Arial"/>
          <w:lang w:val="en-GB" w:eastAsia="zh-TW"/>
        </w:rPr>
        <w:t>LM1</w:t>
      </w:r>
      <w:r w:rsidRPr="00D25546">
        <w:rPr>
          <w:rFonts w:ascii="PMingLiU" w:hAnsi="PMingLiU" w:cs="Arial" w:hint="eastAsia"/>
          <w:lang w:val="en-GB" w:eastAsia="zh-TW"/>
        </w:rPr>
        <w:t>到</w:t>
      </w:r>
      <w:r w:rsidRPr="000527E0">
        <w:rPr>
          <w:rFonts w:ascii="Arial" w:hAnsi="Arial" w:cs="Arial"/>
          <w:lang w:val="en-GB" w:eastAsia="zh-TW"/>
        </w:rPr>
        <w:t>LM2</w:t>
      </w:r>
      <w:r w:rsidRPr="000527E0">
        <w:rPr>
          <w:rFonts w:ascii="Arial" w:hAnsi="Arial" w:cs="Arial"/>
          <w:lang w:val="en-GB" w:eastAsia="zh-TW"/>
        </w:rPr>
        <w:t>，</w:t>
      </w:r>
      <w:r w:rsidRPr="000527E0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更研發了自製機芯</w:t>
      </w:r>
      <w:r w:rsidRPr="000527E0">
        <w:rPr>
          <w:rFonts w:ascii="Arial" w:hAnsi="Arial" w:cs="Arial"/>
          <w:lang w:val="en-GB" w:eastAsia="zh-TW"/>
        </w:rPr>
        <w:t>LM101</w:t>
      </w:r>
      <w:r w:rsidRPr="000527E0">
        <w:rPr>
          <w:rFonts w:ascii="Arial" w:hAnsi="Arial" w:cs="Arial"/>
          <w:lang w:val="en-GB" w:eastAsia="zh-TW"/>
        </w:rPr>
        <w:t>。</w:t>
      </w:r>
      <w:r w:rsidRPr="000527E0">
        <w:rPr>
          <w:rFonts w:ascii="Arial" w:hAnsi="Arial" w:cs="Arial"/>
          <w:lang w:val="en-GB" w:eastAsia="zh-TW"/>
        </w:rPr>
        <w:t>2015</w:t>
      </w:r>
      <w:r w:rsidRPr="00D25546">
        <w:rPr>
          <w:rFonts w:ascii="PMingLiU" w:hAnsi="PMingLiU" w:cs="Arial" w:hint="eastAsia"/>
          <w:lang w:val="en-GB" w:eastAsia="zh-TW"/>
        </w:rPr>
        <w:t>年更推出</w:t>
      </w:r>
      <w:r w:rsidRPr="000527E0">
        <w:rPr>
          <w:rFonts w:ascii="Arial" w:hAnsi="Arial" w:cs="Arial"/>
          <w:lang w:val="en-US" w:eastAsia="zh-TW"/>
        </w:rPr>
        <w:t xml:space="preserve">Legacy </w:t>
      </w:r>
      <w:r w:rsidR="006236FD" w:rsidRPr="000527E0">
        <w:rPr>
          <w:rFonts w:ascii="Arial" w:hAnsi="Arial" w:cs="Arial"/>
          <w:lang w:val="en-US" w:eastAsia="zh-TW"/>
        </w:rPr>
        <w:t>Machine Perpetual</w:t>
      </w:r>
      <w:r w:rsidR="006236FD" w:rsidRPr="00D25546">
        <w:rPr>
          <w:rFonts w:ascii="PMingLiU" w:hAnsi="PMingLiU" w:hint="eastAsia"/>
          <w:lang w:val="zh-TW" w:eastAsia="zh-TW"/>
        </w:rPr>
        <w:t>全面整合性萬年曆</w:t>
      </w:r>
      <w:r w:rsidR="006236FD" w:rsidRPr="00D25546">
        <w:rPr>
          <w:rFonts w:ascii="PMingLiU" w:hAnsi="PMingLiU" w:cs="Arial" w:hint="eastAsia"/>
          <w:lang w:val="en-GB" w:eastAsia="zh-TW"/>
        </w:rPr>
        <w:t>。</w:t>
      </w:r>
      <w:r w:rsidR="006236FD" w:rsidRPr="000527E0">
        <w:rPr>
          <w:rFonts w:ascii="Arial" w:hAnsi="Arial" w:cs="Arial"/>
          <w:lang w:eastAsia="zh-TW"/>
        </w:rPr>
        <w:t>MB&amp;F</w:t>
      </w:r>
      <w:r w:rsidR="006236FD" w:rsidRPr="00D25546">
        <w:rPr>
          <w:rFonts w:ascii="PMingLiU" w:hAnsi="PMingLiU" w:cs="Arial" w:hint="eastAsia"/>
          <w:lang w:eastAsia="zh-TW"/>
        </w:rPr>
        <w:t>目前仍然交替發表顛覆傳統的創新</w:t>
      </w:r>
      <w:r w:rsidR="006236FD" w:rsidRPr="000527E0">
        <w:rPr>
          <w:rFonts w:ascii="Arial" w:hAnsi="Arial" w:cs="Arial"/>
          <w:lang w:val="en-GB" w:eastAsia="zh-TW"/>
        </w:rPr>
        <w:t>Horological Machines</w:t>
      </w:r>
      <w:r w:rsidR="006236FD" w:rsidRPr="00D25546">
        <w:rPr>
          <w:rFonts w:ascii="PMingLiU" w:hAnsi="PMingLiU" w:cs="Arial" w:hint="eastAsia"/>
          <w:lang w:eastAsia="zh-TW"/>
        </w:rPr>
        <w:t>系列</w:t>
      </w:r>
      <w:r w:rsidR="006236FD" w:rsidRPr="00D25546">
        <w:rPr>
          <w:rFonts w:ascii="PMingLiU" w:hAnsi="PMingLiU" w:cs="Arial" w:hint="eastAsia"/>
          <w:lang w:val="en-GB" w:eastAsia="zh-TW"/>
        </w:rPr>
        <w:t>與源自傳統經典啟發製成的</w:t>
      </w:r>
      <w:r w:rsidR="006236FD" w:rsidRPr="000527E0">
        <w:rPr>
          <w:rFonts w:ascii="Arial" w:hAnsi="Arial" w:cs="Arial"/>
          <w:lang w:val="en-GB" w:eastAsia="zh-TW"/>
        </w:rPr>
        <w:t>Legacy Machines</w:t>
      </w:r>
      <w:r w:rsidR="006236FD" w:rsidRPr="00D25546">
        <w:rPr>
          <w:rFonts w:ascii="PMingLiU" w:hAnsi="PMingLiU" w:cs="Arial" w:hint="eastAsia"/>
          <w:lang w:val="en-GB" w:eastAsia="zh-TW"/>
        </w:rPr>
        <w:t>系列。</w:t>
      </w:r>
    </w:p>
    <w:p w:rsidR="00387243" w:rsidRPr="00D25546" w:rsidRDefault="009004A3" w:rsidP="00387243">
      <w:pPr>
        <w:rPr>
          <w:lang w:eastAsia="zh-TW"/>
        </w:rPr>
      </w:pPr>
      <w:r w:rsidRPr="00D25546">
        <w:rPr>
          <w:rFonts w:hint="eastAsia"/>
          <w:lang w:eastAsia="zh-TW"/>
        </w:rPr>
        <w:t>除了</w:t>
      </w:r>
      <w:r w:rsidRPr="002B64BF">
        <w:rPr>
          <w:rFonts w:ascii="Arial" w:hAnsi="Arial" w:cs="Arial"/>
          <w:lang w:eastAsia="zh-TW"/>
        </w:rPr>
        <w:t>Horological</w:t>
      </w:r>
      <w:r w:rsidRPr="00D25546">
        <w:rPr>
          <w:rFonts w:ascii="PMingLiU" w:hAnsi="PMingLiU" w:cs="Arial" w:hint="eastAsia"/>
          <w:lang w:eastAsia="zh-TW"/>
        </w:rPr>
        <w:t>與</w:t>
      </w:r>
      <w:r w:rsidRPr="002B64BF">
        <w:rPr>
          <w:rFonts w:ascii="Arial" w:hAnsi="Arial" w:cs="Arial"/>
          <w:lang w:eastAsia="zh-TW"/>
        </w:rPr>
        <w:t>Legacy  Machines</w:t>
      </w:r>
      <w:r w:rsidRPr="00D25546">
        <w:rPr>
          <w:rFonts w:ascii="PMingLiU" w:hAnsi="PMingLiU" w:cs="Arial" w:hint="eastAsia"/>
          <w:lang w:eastAsia="zh-TW"/>
        </w:rPr>
        <w:t>系列錶之外</w:t>
      </w:r>
      <w:r w:rsidRPr="00D25546">
        <w:rPr>
          <w:rFonts w:hint="eastAsia"/>
          <w:lang w:eastAsia="zh-TW"/>
        </w:rPr>
        <w:t>，</w:t>
      </w:r>
      <w:r w:rsidRPr="002B64BF">
        <w:rPr>
          <w:rFonts w:ascii="Arial" w:hAnsi="Arial" w:cs="Arial"/>
          <w:lang w:eastAsia="zh-TW"/>
        </w:rPr>
        <w:t>MB</w:t>
      </w:r>
      <w:r w:rsidRPr="002B64BF">
        <w:rPr>
          <w:rFonts w:ascii="Arial" w:hAnsi="Arial" w:cs="Arial"/>
          <w:lang w:eastAsia="zh-TW"/>
        </w:rPr>
        <w:t>＆</w:t>
      </w:r>
      <w:r w:rsidRPr="002B64BF">
        <w:rPr>
          <w:rFonts w:ascii="Arial" w:hAnsi="Arial" w:cs="Arial"/>
          <w:lang w:eastAsia="zh-TW"/>
        </w:rPr>
        <w:t>F</w:t>
      </w:r>
      <w:r w:rsidRPr="00D25546">
        <w:rPr>
          <w:rFonts w:hint="eastAsia"/>
          <w:lang w:eastAsia="zh-TW"/>
        </w:rPr>
        <w:t>更與</w:t>
      </w:r>
      <w:r w:rsidRPr="002B64BF">
        <w:rPr>
          <w:rFonts w:ascii="Arial" w:hAnsi="Arial" w:cs="Arial"/>
          <w:lang w:eastAsia="zh-TW"/>
        </w:rPr>
        <w:t>Reuge</w:t>
      </w:r>
      <w:r w:rsidRPr="00D25546">
        <w:rPr>
          <w:rFonts w:hint="eastAsia"/>
          <w:lang w:eastAsia="zh-TW"/>
        </w:rPr>
        <w:t>合作共同創造了太空時代的音樂盒（</w:t>
      </w:r>
      <w:r w:rsidRPr="002B64BF">
        <w:rPr>
          <w:rFonts w:ascii="Arial" w:hAnsi="Arial" w:cs="Arial"/>
          <w:lang w:eastAsia="zh-TW"/>
        </w:rPr>
        <w:t>MusicMachines1</w:t>
      </w:r>
      <w:r w:rsidRPr="002B64BF">
        <w:rPr>
          <w:rFonts w:ascii="Arial" w:hAnsi="Arial" w:cs="Arial"/>
          <w:lang w:eastAsia="zh-TW"/>
        </w:rPr>
        <w:t>，</w:t>
      </w:r>
      <w:r w:rsidRPr="002B64BF">
        <w:rPr>
          <w:rFonts w:ascii="Arial" w:hAnsi="Arial" w:cs="Arial"/>
          <w:lang w:eastAsia="zh-TW"/>
        </w:rPr>
        <w:t>2</w:t>
      </w:r>
      <w:r w:rsidRPr="00D25546">
        <w:rPr>
          <w:rFonts w:hint="eastAsia"/>
          <w:lang w:eastAsia="zh-TW"/>
        </w:rPr>
        <w:t>和</w:t>
      </w:r>
      <w:r w:rsidRPr="002B64BF">
        <w:rPr>
          <w:rFonts w:ascii="Arial" w:hAnsi="Arial" w:cs="Arial"/>
          <w:lang w:eastAsia="zh-TW"/>
        </w:rPr>
        <w:t>3</w:t>
      </w:r>
      <w:r w:rsidRPr="00D25546">
        <w:rPr>
          <w:rFonts w:hint="eastAsia"/>
          <w:lang w:eastAsia="zh-TW"/>
        </w:rPr>
        <w:t>）</w:t>
      </w:r>
      <w:r w:rsidRPr="00D25546">
        <w:rPr>
          <w:rFonts w:hint="eastAsia"/>
          <w:lang w:eastAsia="zh-TW"/>
        </w:rPr>
        <w:t xml:space="preserve">; </w:t>
      </w:r>
      <w:r w:rsidRPr="00D25546">
        <w:rPr>
          <w:rFonts w:hint="eastAsia"/>
          <w:lang w:eastAsia="zh-TW"/>
        </w:rPr>
        <w:t>與非凡太空站型座鐘（</w:t>
      </w:r>
      <w:r w:rsidRPr="002B64BF">
        <w:rPr>
          <w:rFonts w:ascii="Arial" w:hAnsi="Arial" w:cs="Arial"/>
          <w:lang w:eastAsia="zh-TW"/>
        </w:rPr>
        <w:t>StarfleetMachine</w:t>
      </w:r>
      <w:r w:rsidRPr="00D25546">
        <w:rPr>
          <w:rFonts w:hint="eastAsia"/>
          <w:lang w:eastAsia="zh-TW"/>
        </w:rPr>
        <w:t>）和蜘蛛（</w:t>
      </w:r>
      <w:r w:rsidRPr="002B64BF">
        <w:rPr>
          <w:rFonts w:ascii="Arial" w:hAnsi="Arial" w:cs="Arial"/>
          <w:lang w:eastAsia="zh-TW"/>
        </w:rPr>
        <w:t>Arachnophobia</w:t>
      </w:r>
      <w:r w:rsidRPr="00D25546">
        <w:rPr>
          <w:rFonts w:hint="eastAsia"/>
          <w:lang w:eastAsia="zh-TW"/>
        </w:rPr>
        <w:t>）</w:t>
      </w:r>
      <w:r w:rsidRPr="00D25546">
        <w:rPr>
          <w:rFonts w:hint="eastAsia"/>
          <w:lang w:eastAsia="zh-TW"/>
        </w:rPr>
        <w:t xml:space="preserve">; </w:t>
      </w:r>
      <w:r w:rsidRPr="00D25546">
        <w:rPr>
          <w:rFonts w:hint="eastAsia"/>
          <w:lang w:eastAsia="zh-TW"/>
        </w:rPr>
        <w:t>以及兩個機器人時鐘（</w:t>
      </w:r>
      <w:r w:rsidRPr="002B64BF">
        <w:rPr>
          <w:rFonts w:ascii="Arial" w:hAnsi="Arial" w:cs="Arial"/>
          <w:lang w:eastAsia="zh-TW"/>
        </w:rPr>
        <w:t>Melchior</w:t>
      </w:r>
      <w:r w:rsidRPr="00D25546">
        <w:rPr>
          <w:rFonts w:hint="eastAsia"/>
          <w:lang w:eastAsia="zh-TW"/>
        </w:rPr>
        <w:t>和</w:t>
      </w:r>
      <w:r w:rsidRPr="002B64BF">
        <w:rPr>
          <w:rFonts w:ascii="Arial" w:hAnsi="Arial" w:cs="Arial"/>
          <w:lang w:eastAsia="zh-TW"/>
        </w:rPr>
        <w:t>Sherman</w:t>
      </w:r>
      <w:r w:rsidRPr="00D25546">
        <w:rPr>
          <w:rFonts w:hint="eastAsia"/>
          <w:lang w:eastAsia="zh-TW"/>
        </w:rPr>
        <w:t>）。</w:t>
      </w:r>
    </w:p>
    <w:p w:rsidR="006236FD" w:rsidRPr="00D25546" w:rsidRDefault="006236FD" w:rsidP="006236FD">
      <w:pPr>
        <w:widowControl w:val="0"/>
        <w:snapToGrid w:val="0"/>
        <w:jc w:val="both"/>
        <w:rPr>
          <w:rFonts w:ascii="PMingLiU" w:hAnsi="PMingLiU" w:cs="Arial"/>
          <w:color w:val="000000" w:themeColor="text1"/>
          <w:lang w:val="en-GB" w:eastAsia="zh-TW"/>
        </w:rPr>
      </w:pP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在這一段</w:t>
      </w:r>
      <w:r w:rsidRPr="002B64BF">
        <w:rPr>
          <w:rFonts w:ascii="Arial" w:hAnsi="Arial" w:cs="Arial"/>
          <w:color w:val="000000" w:themeColor="text1"/>
          <w:lang w:eastAsia="zh-TW"/>
        </w:rPr>
        <w:t>10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年的旅程中</w:t>
      </w:r>
      <w:r w:rsidRPr="00D25546">
        <w:rPr>
          <w:rFonts w:ascii="PMingLiU" w:hAnsi="PMingLiU" w:cs="Arial" w:hint="eastAsia"/>
          <w:color w:val="000000" w:themeColor="text1"/>
          <w:lang w:eastAsia="zh-TW"/>
        </w:rPr>
        <w:t>，</w:t>
      </w:r>
      <w:r w:rsidRPr="002B64BF">
        <w:rPr>
          <w:rFonts w:ascii="Arial" w:hAnsi="Arial" w:cs="Arial"/>
          <w:color w:val="000000" w:themeColor="text1"/>
          <w:lang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也榮獲了許多傑出大獎的肯定</w:t>
      </w:r>
      <w:r w:rsidRPr="00D25546">
        <w:rPr>
          <w:rFonts w:ascii="PMingLiU" w:hAnsi="PMingLiU" w:cs="Arial" w:hint="eastAsia"/>
          <w:color w:val="000000" w:themeColor="text1"/>
          <w:lang w:eastAsia="zh-TW"/>
        </w:rPr>
        <w:t>，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如</w:t>
      </w:r>
      <w:r w:rsidRPr="002B64BF">
        <w:rPr>
          <w:rFonts w:ascii="Arial" w:hAnsi="Arial" w:cs="Arial"/>
          <w:color w:val="000000" w:themeColor="text1"/>
          <w:lang w:eastAsia="zh-TW"/>
        </w:rPr>
        <w:t>2012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年由日</w:t>
      </w:r>
      <w:r w:rsidRPr="00D25546">
        <w:rPr>
          <w:rFonts w:ascii="PMingLiU" w:hAnsi="PMingLiU" w:cs="MingLiU" w:hint="eastAsia"/>
          <w:color w:val="000000" w:themeColor="text1"/>
          <w:lang w:val="en-GB" w:eastAsia="zh-TW"/>
        </w:rPr>
        <w:t>內</w:t>
      </w:r>
      <w:r w:rsidRPr="00D25546">
        <w:rPr>
          <w:rFonts w:ascii="PMingLiU" w:hAnsi="PMingLiU" w:cs="MS Mincho" w:hint="eastAsia"/>
          <w:color w:val="000000" w:themeColor="text1"/>
          <w:lang w:val="en-GB" w:eastAsia="zh-TW"/>
        </w:rPr>
        <w:t>瓦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內瓦鐘錶大賞</w:t>
      </w:r>
      <w:r w:rsidRPr="002B64BF">
        <w:rPr>
          <w:rFonts w:ascii="Arial" w:hAnsi="Arial" w:cs="Arial"/>
          <w:color w:val="000000" w:themeColor="text1"/>
          <w:lang w:eastAsia="zh-TW"/>
        </w:rPr>
        <w:t>Grand Prix d'Horlogerie</w:t>
      </w:r>
      <w:r w:rsidRPr="002B64BF">
        <w:rPr>
          <w:rFonts w:ascii="Arial" w:hAnsi="Arial" w:cs="Arial"/>
          <w:color w:val="000000" w:themeColor="text1"/>
          <w:lang w:eastAsia="zh-TW"/>
        </w:rPr>
        <w:t>，</w:t>
      </w:r>
      <w:r w:rsidRPr="002B64BF">
        <w:rPr>
          <w:rFonts w:ascii="Arial" w:hAnsi="Arial" w:cs="Arial"/>
          <w:color w:val="000000" w:themeColor="text1"/>
          <w:lang w:eastAsia="zh-TW"/>
        </w:rPr>
        <w:t>LM1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榮獲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「最受公眾歡迎獎」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（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由鐘錶錶迷投票選出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）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以及「最佳男裝腕錶獎」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（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由評審投票選出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）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的雙重肯定。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2010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HM4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贏得日內瓦鐘表大賞的「最佳概念與設計腕錶」的獎項。而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2015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以獨特的</w:t>
      </w:r>
      <w:r w:rsidRPr="002B64BF">
        <w:rPr>
          <w:rFonts w:ascii="Arial" w:hAnsi="Arial" w:cs="Arial"/>
          <w:color w:val="000000" w:themeColor="text1"/>
          <w:lang w:val="en-GB" w:eastAsia="zh-TW"/>
        </w:rPr>
        <w:t>HM6 Space Pirate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宇宙海盜在國際紅點大展上榮獲</w:t>
      </w:r>
      <w:r w:rsidRPr="00D25546">
        <w:rPr>
          <w:rFonts w:ascii="PMingLiU" w:hAnsi="PMingLiU" w:cs="Arial"/>
          <w:color w:val="000000" w:themeColor="text1"/>
          <w:lang w:val="en-GB" w:eastAsia="zh-TW"/>
        </w:rPr>
        <w:t>”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紅點</w:t>
      </w:r>
      <w:r w:rsidRPr="00D25546">
        <w:rPr>
          <w:rFonts w:ascii="PMingLiU" w:hAnsi="PMingLiU" w:cs="Arial"/>
          <w:color w:val="000000" w:themeColor="text1"/>
          <w:lang w:val="en-GB" w:eastAsia="zh-TW"/>
        </w:rPr>
        <w:t>”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的「最佳中的最佳」大獎(</w:t>
      </w:r>
      <w:r w:rsidRPr="002B64BF">
        <w:rPr>
          <w:rFonts w:ascii="Arial" w:hAnsi="Arial" w:cs="Arial"/>
          <w:color w:val="000000" w:themeColor="text1"/>
          <w:lang w:val="en-GB" w:eastAsia="zh-TW"/>
        </w:rPr>
        <w:t>Red Dot: Best of the Best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)。</w:t>
      </w:r>
    </w:p>
    <w:p w:rsidR="005F07D1" w:rsidRPr="002B64BF" w:rsidRDefault="005F07D1" w:rsidP="006236FD">
      <w:pPr>
        <w:widowControl w:val="0"/>
        <w:snapToGrid w:val="0"/>
        <w:jc w:val="both"/>
        <w:rPr>
          <w:rFonts w:ascii="Arial" w:hAnsi="Arial" w:cs="Arial"/>
          <w:color w:val="000000" w:themeColor="text1"/>
          <w:lang w:val="en-GB" w:eastAsia="zh-TW"/>
        </w:rPr>
      </w:pPr>
    </w:p>
    <w:p w:rsidR="005F07D1" w:rsidRPr="005F07D1" w:rsidRDefault="005F07D1" w:rsidP="005F07D1">
      <w:pPr>
        <w:widowControl w:val="0"/>
        <w:snapToGrid w:val="0"/>
        <w:jc w:val="center"/>
        <w:rPr>
          <w:rFonts w:ascii="PMingLiU" w:hAnsi="PMingLiU" w:cs="Arial"/>
          <w:b/>
          <w:color w:val="000000" w:themeColor="text1"/>
          <w:kern w:val="2"/>
          <w:sz w:val="28"/>
          <w:szCs w:val="28"/>
          <w:lang w:val="en-US" w:eastAsia="zh-TW"/>
        </w:rPr>
      </w:pPr>
      <w:r w:rsidRPr="002B64BF"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 w:eastAsia="zh-TW"/>
        </w:rPr>
        <w:t>L’EPEE 1839</w:t>
      </w:r>
      <w:r w:rsidRPr="005F07D1"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 w:eastAsia="zh-TW"/>
        </w:rPr>
        <w:t xml:space="preserve"> – 瑞士穩居龍頭地位的時鐘製作廠</w:t>
      </w:r>
    </w:p>
    <w:p w:rsidR="005F07D1" w:rsidRPr="005F07D1" w:rsidRDefault="005F07D1" w:rsidP="005F07D1">
      <w:pPr>
        <w:widowControl w:val="0"/>
        <w:snapToGrid w:val="0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175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多年來，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始終堅持站在腕錶和鐘錶製造的最前線。今日，它已成為瑞士唯一家專注於製造高端時鐘的錶廠。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錶廠是由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Auguste 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於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1839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年創立於法國靠近貝桑松的地方創立，其最初是製造音樂盒和腕錶的零組件，</w:t>
      </w:r>
      <w:r w:rsidRPr="00ED303D">
        <w:rPr>
          <w:rFonts w:ascii="Arial" w:eastAsia="MS UI Gothic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的品牌特徵就是其所有的零件都是全部以手工打造而成。</w:t>
      </w:r>
    </w:p>
    <w:p w:rsidR="005F07D1" w:rsidRPr="005F07D1" w:rsidRDefault="005F07D1" w:rsidP="005F07D1">
      <w:pPr>
        <w:widowControl w:val="0"/>
        <w:snapToGrid w:val="0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1850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年推出了自主生產的「平台擒縱」（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platform escapement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），其是專門為鬧鐘、桌鐘和音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lastRenderedPageBreak/>
        <w:t>樂腕錶所專門創造的擒縱器，奠定公司發展及良好信譽的關鍵一步。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1887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那年，錶廠一年就製造了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24,000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枚平台擒縱器。這家錶廠也成為擁有許多特殊擒縱專利的知名專業品牌，如防撞擒縱（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anti-knocking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）、自動擒縱（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auto-starting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）與恆定動力擒縱（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constant-force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）……等；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L’Epée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也是當時幾個知名錶廠的主要擒縱器供應商。此外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在國際展覽中亦贏得了許多金牌獎項的肯定。</w:t>
      </w:r>
    </w:p>
    <w:p w:rsidR="005F07D1" w:rsidRPr="005F07D1" w:rsidRDefault="005F07D1" w:rsidP="005F07D1">
      <w:pPr>
        <w:widowControl w:val="0"/>
        <w:snapToGrid w:val="0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在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世紀中，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靠著卓越非凡的攜帶式座鐘，獲得極佳的聲譽，對許多人來說，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的時鐘不僅代表著權勢與地位；它更成為法國政府贈送重要外賓的官方指定禮品。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1976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年當協和號超音速客機開始商業飛行時，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的壁鐘更被選作機艙設備，以提供旅客正確時間。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1994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藉由建造一座具有補償式鐘擺（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compensated pendulum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）、舉世最巨大的時鐘</w:t>
      </w:r>
      <w:r w:rsidRPr="00FE69AC">
        <w:rPr>
          <w:rFonts w:ascii="Arial" w:eastAsia="MS UI Gothic" w:hAnsi="Arial" w:cs="Arial"/>
          <w:color w:val="000000" w:themeColor="text1"/>
          <w:kern w:val="2"/>
          <w:lang w:val="en-US" w:eastAsia="zh-TW"/>
        </w:rPr>
        <w:t>Giant Regulator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，展現了錶廠對挑戰極限的渴望和能力，這座時鐘高答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2.2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公尺、重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1.2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公噸，光是機械機芯即重達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120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公斤，總共耗費了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2,800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個工時打造而成。</w:t>
      </w:r>
    </w:p>
    <w:p w:rsidR="005F07D1" w:rsidRPr="001B7304" w:rsidRDefault="005F07D1" w:rsidP="005F07D1">
      <w:pPr>
        <w:widowControl w:val="0"/>
        <w:snapToGrid w:val="0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目前錶廠位於瑞士侏儸山區的德萊蒙（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Delémont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）。在行政總裁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Arnaud Nicolas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的卓越領導之下，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 1839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發展出一系列傑出的桌鐘，包括複雜的傳統攜帶式座鐘、結合當代設計的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Le Duel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時鐘，以及前衛極簡的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La Tour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時鐘。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的時鐘具有逆跳小秒、動力儲存指示、萬年曆、陀飛輪以及三問錶等高複雜功能，而所有的設計與製作都是在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廠內獨立完成。如今，超長動力儲量和卓越的光拋打磨，成為品牌最著名的共同特徵。</w:t>
      </w:r>
    </w:p>
    <w:p w:rsidR="006236FD" w:rsidRPr="006236FD" w:rsidRDefault="006236FD" w:rsidP="00387243">
      <w:pPr>
        <w:rPr>
          <w:lang w:val="en-US" w:eastAsia="zh-TW"/>
        </w:rPr>
      </w:pPr>
    </w:p>
    <w:p w:rsidR="00E817E5" w:rsidRPr="0031284B" w:rsidRDefault="00E817E5" w:rsidP="00E817E5">
      <w:pPr>
        <w:pStyle w:val="Sansinterligne"/>
        <w:rPr>
          <w:rFonts w:ascii="Arial" w:hAnsi="Arial" w:cs="Arial"/>
          <w:lang w:val="en-GB" w:eastAsia="zh-TW"/>
        </w:rPr>
      </w:pPr>
    </w:p>
    <w:sectPr w:rsidR="00E817E5" w:rsidRPr="0031284B" w:rsidSect="006A4D7B">
      <w:pgSz w:w="11906" w:h="16838"/>
      <w:pgMar w:top="1560" w:right="1418" w:bottom="993" w:left="1418" w:header="56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C6" w:rsidRDefault="003E24C6" w:rsidP="003F7591">
      <w:pPr>
        <w:spacing w:after="0" w:line="240" w:lineRule="auto"/>
      </w:pPr>
      <w:r>
        <w:separator/>
      </w:r>
    </w:p>
  </w:endnote>
  <w:endnote w:type="continuationSeparator" w:id="0">
    <w:p w:rsidR="003E24C6" w:rsidRDefault="003E24C6" w:rsidP="003F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45" w:rsidRDefault="00E249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654" w:rsidRPr="002363FC" w:rsidRDefault="00E0295F" w:rsidP="00C27654">
    <w:pPr>
      <w:pStyle w:val="Pieddepage"/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</w:pPr>
    <w:r>
      <w:rPr>
        <w:rFonts w:ascii="Heiti TC Light" w:eastAsia="Heiti TC Light" w:hAnsi="Heiti TC Light" w:cs="Heiti TC Light" w:hint="eastAsia"/>
        <w:sz w:val="18"/>
        <w:szCs w:val="18"/>
      </w:rPr>
      <w:t>更多詳情，敬請聯繫：</w:t>
    </w:r>
    <w:r w:rsidR="00F67064" w:rsidRPr="00E71875">
      <w:rPr>
        <w:rFonts w:ascii="Arial" w:hAnsi="Arial" w:cs="Arial"/>
        <w:sz w:val="18"/>
        <w:szCs w:val="18"/>
      </w:rPr>
      <w:br/>
    </w:r>
    <w:r w:rsidR="00E24945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Lauriane Marchand</w:t>
    </w:r>
    <w:r w:rsidR="00C27654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, L’Epée 1839</w:t>
    </w:r>
    <w:r w:rsidR="00A7051A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, Brand of SWIZA SA Manufacture</w:t>
    </w:r>
    <w:r w:rsidR="00C27654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 xml:space="preserve">, </w:t>
    </w:r>
    <w:r w:rsidR="00E24945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Ru</w:t>
    </w:r>
    <w:r w:rsidR="00C27654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 xml:space="preserve">e </w:t>
    </w:r>
    <w:r w:rsidR="00E24945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S</w:t>
    </w:r>
    <w:r w:rsidR="00C27654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aint</w:t>
    </w:r>
    <w:r w:rsidR="00E24945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-M</w:t>
    </w:r>
    <w:r w:rsidR="00C27654">
      <w:rPr>
        <w:rFonts w:ascii="Arial" w:eastAsia="ヒラギノ角ゴ Pro W3" w:hAnsi="Arial" w:cs="Arial"/>
        <w:color w:val="000000"/>
        <w:kern w:val="1"/>
        <w:sz w:val="18"/>
        <w:szCs w:val="18"/>
        <w:lang w:eastAsia="ar-SA"/>
      </w:rPr>
      <w:t>aurice 1, 2800 Delémont, Switzerland</w:t>
    </w:r>
  </w:p>
  <w:p w:rsidR="00F67064" w:rsidRPr="00C27654" w:rsidRDefault="00E0295F" w:rsidP="0081687B">
    <w:pPr>
      <w:pStyle w:val="WW-Default"/>
      <w:spacing w:after="283"/>
      <w:rPr>
        <w:lang w:val="fr-CH"/>
      </w:rPr>
    </w:pPr>
    <w:r>
      <w:rPr>
        <w:rFonts w:ascii="Arial" w:hAnsi="Arial" w:cs="Arial" w:hint="eastAsia"/>
        <w:sz w:val="18"/>
        <w:szCs w:val="18"/>
        <w:lang w:val="it-IT"/>
      </w:rPr>
      <w:t>電子郵件：</w:t>
    </w:r>
    <w:r w:rsidR="00E24945">
      <w:rPr>
        <w:rFonts w:ascii="Arial" w:hAnsi="Arial" w:cs="Arial"/>
        <w:sz w:val="18"/>
        <w:szCs w:val="18"/>
        <w:lang w:val="fr-CH"/>
      </w:rPr>
      <w:t>marketing</w:t>
    </w:r>
    <w:r w:rsidR="00C27654">
      <w:rPr>
        <w:rFonts w:ascii="Arial" w:hAnsi="Arial" w:cs="Arial"/>
        <w:sz w:val="18"/>
        <w:szCs w:val="18"/>
        <w:lang w:val="fr-CH"/>
      </w:rPr>
      <w:t>@swiza.ch</w:t>
    </w:r>
    <w:r w:rsidR="00F67064" w:rsidRPr="00C27654">
      <w:rPr>
        <w:rFonts w:ascii="Arial" w:hAnsi="Arial" w:cs="Arial"/>
        <w:sz w:val="18"/>
        <w:szCs w:val="18"/>
        <w:lang w:val="fr-CH"/>
      </w:rPr>
      <w:t xml:space="preserve"> </w:t>
    </w:r>
    <w:r w:rsidR="00A36C7F">
      <w:rPr>
        <w:rFonts w:ascii="Arial" w:hAnsi="Arial" w:cs="Arial"/>
        <w:sz w:val="18"/>
        <w:szCs w:val="18"/>
        <w:lang w:val="fr-CH"/>
      </w:rPr>
      <w:t>-</w:t>
    </w:r>
    <w:bookmarkStart w:id="0" w:name="_GoBack"/>
    <w:bookmarkEnd w:id="0"/>
    <w:r w:rsidR="00F67064" w:rsidRPr="00C27654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Heiti TC Light" w:eastAsia="Heiti TC Light" w:hAnsi="Heiti TC Light" w:cs="Heiti TC Light" w:hint="eastAsia"/>
        <w:sz w:val="18"/>
        <w:szCs w:val="18"/>
      </w:rPr>
      <w:t>電話</w:t>
    </w:r>
    <w:r w:rsidRPr="00C27654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="00F67064" w:rsidRPr="00C27654">
      <w:rPr>
        <w:rFonts w:ascii="Arial" w:hAnsi="Arial" w:cs="Arial"/>
        <w:sz w:val="18"/>
        <w:szCs w:val="18"/>
        <w:lang w:val="fr-CH"/>
      </w:rPr>
      <w:t xml:space="preserve">+41 </w:t>
    </w:r>
    <w:r w:rsidR="00C27654">
      <w:rPr>
        <w:rFonts w:ascii="Arial" w:hAnsi="Arial" w:cs="Arial"/>
        <w:sz w:val="18"/>
        <w:szCs w:val="18"/>
        <w:lang w:val="fr-CH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45" w:rsidRDefault="00E249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C6" w:rsidRDefault="003E24C6" w:rsidP="003F7591">
      <w:pPr>
        <w:spacing w:after="0" w:line="240" w:lineRule="auto"/>
      </w:pPr>
      <w:r>
        <w:separator/>
      </w:r>
    </w:p>
  </w:footnote>
  <w:footnote w:type="continuationSeparator" w:id="0">
    <w:p w:rsidR="003E24C6" w:rsidRDefault="003E24C6" w:rsidP="003F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45" w:rsidRDefault="00E249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064" w:rsidRDefault="00C2765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5365</wp:posOffset>
          </wp:positionH>
          <wp:positionV relativeFrom="paragraph">
            <wp:posOffset>-312448</wp:posOffset>
          </wp:positionV>
          <wp:extent cx="922646" cy="922646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46" cy="92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4138295</wp:posOffset>
          </wp:positionH>
          <wp:positionV relativeFrom="paragraph">
            <wp:posOffset>-93980</wp:posOffset>
          </wp:positionV>
          <wp:extent cx="1447800" cy="542925"/>
          <wp:effectExtent l="1905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6418" w:rsidRDefault="003C64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45" w:rsidRDefault="00E249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1C25"/>
    <w:multiLevelType w:val="hybridMultilevel"/>
    <w:tmpl w:val="CDFE215C"/>
    <w:lvl w:ilvl="0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36"/>
    <w:rsid w:val="00000AB7"/>
    <w:rsid w:val="00006F10"/>
    <w:rsid w:val="00012C7A"/>
    <w:rsid w:val="0001792D"/>
    <w:rsid w:val="00017F88"/>
    <w:rsid w:val="000229B4"/>
    <w:rsid w:val="00043E4E"/>
    <w:rsid w:val="00047CB3"/>
    <w:rsid w:val="000527E0"/>
    <w:rsid w:val="00062380"/>
    <w:rsid w:val="00065C54"/>
    <w:rsid w:val="00066CB3"/>
    <w:rsid w:val="0007280B"/>
    <w:rsid w:val="00072C8D"/>
    <w:rsid w:val="0007373C"/>
    <w:rsid w:val="00077B73"/>
    <w:rsid w:val="00087E75"/>
    <w:rsid w:val="00090761"/>
    <w:rsid w:val="00091AB0"/>
    <w:rsid w:val="000952EA"/>
    <w:rsid w:val="000A6FA6"/>
    <w:rsid w:val="000B2647"/>
    <w:rsid w:val="000B28D0"/>
    <w:rsid w:val="000B6303"/>
    <w:rsid w:val="000B7E62"/>
    <w:rsid w:val="000C030E"/>
    <w:rsid w:val="000C0922"/>
    <w:rsid w:val="000C54AB"/>
    <w:rsid w:val="000C5CC1"/>
    <w:rsid w:val="000C66C2"/>
    <w:rsid w:val="000D4043"/>
    <w:rsid w:val="000D7333"/>
    <w:rsid w:val="000E3669"/>
    <w:rsid w:val="000E48B9"/>
    <w:rsid w:val="000E5DCD"/>
    <w:rsid w:val="000F16DE"/>
    <w:rsid w:val="000F3AC1"/>
    <w:rsid w:val="000F430F"/>
    <w:rsid w:val="000F4BA2"/>
    <w:rsid w:val="000F5BF1"/>
    <w:rsid w:val="00102EDC"/>
    <w:rsid w:val="00104D93"/>
    <w:rsid w:val="00106899"/>
    <w:rsid w:val="00111619"/>
    <w:rsid w:val="00111941"/>
    <w:rsid w:val="00116449"/>
    <w:rsid w:val="00123E9B"/>
    <w:rsid w:val="00125A1C"/>
    <w:rsid w:val="00127E85"/>
    <w:rsid w:val="0013040E"/>
    <w:rsid w:val="00143966"/>
    <w:rsid w:val="0014429C"/>
    <w:rsid w:val="00145FB1"/>
    <w:rsid w:val="001476B8"/>
    <w:rsid w:val="00155428"/>
    <w:rsid w:val="00163285"/>
    <w:rsid w:val="001744F4"/>
    <w:rsid w:val="001752CF"/>
    <w:rsid w:val="001774D0"/>
    <w:rsid w:val="00187043"/>
    <w:rsid w:val="0018772B"/>
    <w:rsid w:val="001A1C55"/>
    <w:rsid w:val="001B6AB5"/>
    <w:rsid w:val="001B752C"/>
    <w:rsid w:val="001C0BE4"/>
    <w:rsid w:val="001D09E7"/>
    <w:rsid w:val="001D5085"/>
    <w:rsid w:val="001D5FD4"/>
    <w:rsid w:val="001E2D35"/>
    <w:rsid w:val="00202AAF"/>
    <w:rsid w:val="002032D8"/>
    <w:rsid w:val="002100E6"/>
    <w:rsid w:val="002110C8"/>
    <w:rsid w:val="00216580"/>
    <w:rsid w:val="0022058A"/>
    <w:rsid w:val="00222526"/>
    <w:rsid w:val="0022608D"/>
    <w:rsid w:val="00230393"/>
    <w:rsid w:val="002321D6"/>
    <w:rsid w:val="00233839"/>
    <w:rsid w:val="00236B1D"/>
    <w:rsid w:val="00245964"/>
    <w:rsid w:val="00246014"/>
    <w:rsid w:val="00252225"/>
    <w:rsid w:val="002622F0"/>
    <w:rsid w:val="002710F3"/>
    <w:rsid w:val="00277F5E"/>
    <w:rsid w:val="00280238"/>
    <w:rsid w:val="00284A4C"/>
    <w:rsid w:val="00286859"/>
    <w:rsid w:val="00287D26"/>
    <w:rsid w:val="002917DA"/>
    <w:rsid w:val="00296ABA"/>
    <w:rsid w:val="00297141"/>
    <w:rsid w:val="002A76C4"/>
    <w:rsid w:val="002B6011"/>
    <w:rsid w:val="002B64BF"/>
    <w:rsid w:val="002C0008"/>
    <w:rsid w:val="002D6011"/>
    <w:rsid w:val="002D6E7A"/>
    <w:rsid w:val="002E3CFD"/>
    <w:rsid w:val="002E4E77"/>
    <w:rsid w:val="002E6867"/>
    <w:rsid w:val="002F6E52"/>
    <w:rsid w:val="00303545"/>
    <w:rsid w:val="00305A27"/>
    <w:rsid w:val="00307E12"/>
    <w:rsid w:val="00310E7E"/>
    <w:rsid w:val="0031118F"/>
    <w:rsid w:val="00312038"/>
    <w:rsid w:val="0031284B"/>
    <w:rsid w:val="003140FA"/>
    <w:rsid w:val="00321080"/>
    <w:rsid w:val="003241E2"/>
    <w:rsid w:val="003266AB"/>
    <w:rsid w:val="00327007"/>
    <w:rsid w:val="00335871"/>
    <w:rsid w:val="0034123B"/>
    <w:rsid w:val="00342F8F"/>
    <w:rsid w:val="003445C5"/>
    <w:rsid w:val="003451CF"/>
    <w:rsid w:val="00354D37"/>
    <w:rsid w:val="003661D7"/>
    <w:rsid w:val="00366B35"/>
    <w:rsid w:val="003710EA"/>
    <w:rsid w:val="00382F27"/>
    <w:rsid w:val="0038632A"/>
    <w:rsid w:val="00387243"/>
    <w:rsid w:val="00387DA6"/>
    <w:rsid w:val="0039033D"/>
    <w:rsid w:val="003A64CB"/>
    <w:rsid w:val="003B43CE"/>
    <w:rsid w:val="003B61D8"/>
    <w:rsid w:val="003C01CD"/>
    <w:rsid w:val="003C2B2F"/>
    <w:rsid w:val="003C3656"/>
    <w:rsid w:val="003C6418"/>
    <w:rsid w:val="003D1D35"/>
    <w:rsid w:val="003D3F15"/>
    <w:rsid w:val="003D538A"/>
    <w:rsid w:val="003E24C6"/>
    <w:rsid w:val="003F0E03"/>
    <w:rsid w:val="003F7591"/>
    <w:rsid w:val="003F7EE3"/>
    <w:rsid w:val="004123CF"/>
    <w:rsid w:val="00415578"/>
    <w:rsid w:val="00417B18"/>
    <w:rsid w:val="0042727B"/>
    <w:rsid w:val="004304CA"/>
    <w:rsid w:val="00432654"/>
    <w:rsid w:val="00432931"/>
    <w:rsid w:val="004357CD"/>
    <w:rsid w:val="0043774E"/>
    <w:rsid w:val="00445E39"/>
    <w:rsid w:val="00451BFB"/>
    <w:rsid w:val="00455765"/>
    <w:rsid w:val="00457581"/>
    <w:rsid w:val="004646D0"/>
    <w:rsid w:val="00474C72"/>
    <w:rsid w:val="004807B7"/>
    <w:rsid w:val="0048157C"/>
    <w:rsid w:val="0048192B"/>
    <w:rsid w:val="004A320E"/>
    <w:rsid w:val="004B0280"/>
    <w:rsid w:val="004B09ED"/>
    <w:rsid w:val="004B31BA"/>
    <w:rsid w:val="004C1F44"/>
    <w:rsid w:val="004C6CCC"/>
    <w:rsid w:val="004D00E9"/>
    <w:rsid w:val="004D0CF3"/>
    <w:rsid w:val="004D3010"/>
    <w:rsid w:val="004D617C"/>
    <w:rsid w:val="004E7EAF"/>
    <w:rsid w:val="005031A2"/>
    <w:rsid w:val="0050379F"/>
    <w:rsid w:val="00504E18"/>
    <w:rsid w:val="00510BD8"/>
    <w:rsid w:val="005132E9"/>
    <w:rsid w:val="00516C64"/>
    <w:rsid w:val="005278AB"/>
    <w:rsid w:val="005316F3"/>
    <w:rsid w:val="00542F67"/>
    <w:rsid w:val="00544BFF"/>
    <w:rsid w:val="005457A4"/>
    <w:rsid w:val="005466FE"/>
    <w:rsid w:val="0055198D"/>
    <w:rsid w:val="005531FB"/>
    <w:rsid w:val="0055470A"/>
    <w:rsid w:val="005638F2"/>
    <w:rsid w:val="00564D63"/>
    <w:rsid w:val="005667C5"/>
    <w:rsid w:val="005724BB"/>
    <w:rsid w:val="00581DB5"/>
    <w:rsid w:val="005820AC"/>
    <w:rsid w:val="00583E28"/>
    <w:rsid w:val="0058469C"/>
    <w:rsid w:val="005961A1"/>
    <w:rsid w:val="005A351F"/>
    <w:rsid w:val="005A6022"/>
    <w:rsid w:val="005C5D33"/>
    <w:rsid w:val="005D4073"/>
    <w:rsid w:val="005D4DE0"/>
    <w:rsid w:val="005D6568"/>
    <w:rsid w:val="005E1AFF"/>
    <w:rsid w:val="005E6007"/>
    <w:rsid w:val="005E7CD2"/>
    <w:rsid w:val="005F07D1"/>
    <w:rsid w:val="005F2578"/>
    <w:rsid w:val="005F3CEE"/>
    <w:rsid w:val="005F4D49"/>
    <w:rsid w:val="005F5150"/>
    <w:rsid w:val="00605A04"/>
    <w:rsid w:val="00606EB3"/>
    <w:rsid w:val="00611F3C"/>
    <w:rsid w:val="00612C2E"/>
    <w:rsid w:val="006236FD"/>
    <w:rsid w:val="00624205"/>
    <w:rsid w:val="006267F2"/>
    <w:rsid w:val="006357F8"/>
    <w:rsid w:val="00636A3C"/>
    <w:rsid w:val="00642D6B"/>
    <w:rsid w:val="00643D00"/>
    <w:rsid w:val="00650336"/>
    <w:rsid w:val="00651BEF"/>
    <w:rsid w:val="006543A1"/>
    <w:rsid w:val="00663685"/>
    <w:rsid w:val="00663DA6"/>
    <w:rsid w:val="00665A3A"/>
    <w:rsid w:val="00665BC4"/>
    <w:rsid w:val="006724D5"/>
    <w:rsid w:val="00672822"/>
    <w:rsid w:val="00682874"/>
    <w:rsid w:val="006953E3"/>
    <w:rsid w:val="006954D6"/>
    <w:rsid w:val="0069701C"/>
    <w:rsid w:val="00697392"/>
    <w:rsid w:val="00697D45"/>
    <w:rsid w:val="006A09C9"/>
    <w:rsid w:val="006A4D7B"/>
    <w:rsid w:val="006A67EB"/>
    <w:rsid w:val="006B02C4"/>
    <w:rsid w:val="006B26E5"/>
    <w:rsid w:val="006B314A"/>
    <w:rsid w:val="006B4A8B"/>
    <w:rsid w:val="006B5292"/>
    <w:rsid w:val="006B5B2D"/>
    <w:rsid w:val="006B608E"/>
    <w:rsid w:val="006C416D"/>
    <w:rsid w:val="006D42CA"/>
    <w:rsid w:val="006F3B78"/>
    <w:rsid w:val="006F3E9E"/>
    <w:rsid w:val="00712106"/>
    <w:rsid w:val="00713697"/>
    <w:rsid w:val="00713D9F"/>
    <w:rsid w:val="00713E5A"/>
    <w:rsid w:val="00722900"/>
    <w:rsid w:val="0072556A"/>
    <w:rsid w:val="007342AE"/>
    <w:rsid w:val="007349A7"/>
    <w:rsid w:val="00740999"/>
    <w:rsid w:val="007422D1"/>
    <w:rsid w:val="0075182D"/>
    <w:rsid w:val="00751BA2"/>
    <w:rsid w:val="00752122"/>
    <w:rsid w:val="00755E40"/>
    <w:rsid w:val="007574FE"/>
    <w:rsid w:val="0076336A"/>
    <w:rsid w:val="00764BA6"/>
    <w:rsid w:val="00772383"/>
    <w:rsid w:val="00775470"/>
    <w:rsid w:val="00775885"/>
    <w:rsid w:val="00787A48"/>
    <w:rsid w:val="00793C59"/>
    <w:rsid w:val="00796B48"/>
    <w:rsid w:val="007A057F"/>
    <w:rsid w:val="007A2585"/>
    <w:rsid w:val="007A2FA5"/>
    <w:rsid w:val="007B0E45"/>
    <w:rsid w:val="007B4532"/>
    <w:rsid w:val="007B6CE8"/>
    <w:rsid w:val="007C0883"/>
    <w:rsid w:val="007C1AEC"/>
    <w:rsid w:val="007C27FC"/>
    <w:rsid w:val="007C47FE"/>
    <w:rsid w:val="007D14FB"/>
    <w:rsid w:val="007D3090"/>
    <w:rsid w:val="007E0A43"/>
    <w:rsid w:val="007E488F"/>
    <w:rsid w:val="007E4FBA"/>
    <w:rsid w:val="007E6BD3"/>
    <w:rsid w:val="007F06F0"/>
    <w:rsid w:val="007F210E"/>
    <w:rsid w:val="007F4FDA"/>
    <w:rsid w:val="007F60E0"/>
    <w:rsid w:val="00803A9B"/>
    <w:rsid w:val="008068AA"/>
    <w:rsid w:val="00812719"/>
    <w:rsid w:val="0081687B"/>
    <w:rsid w:val="00817736"/>
    <w:rsid w:val="008210E8"/>
    <w:rsid w:val="00821A1A"/>
    <w:rsid w:val="00825DB1"/>
    <w:rsid w:val="00830C26"/>
    <w:rsid w:val="0083549A"/>
    <w:rsid w:val="00837CEC"/>
    <w:rsid w:val="008423BB"/>
    <w:rsid w:val="00846435"/>
    <w:rsid w:val="008551EE"/>
    <w:rsid w:val="008564FB"/>
    <w:rsid w:val="008733B3"/>
    <w:rsid w:val="00873F1B"/>
    <w:rsid w:val="0088057F"/>
    <w:rsid w:val="00884C3F"/>
    <w:rsid w:val="00884F7A"/>
    <w:rsid w:val="008929CB"/>
    <w:rsid w:val="008A6701"/>
    <w:rsid w:val="008A73B5"/>
    <w:rsid w:val="008B0EF8"/>
    <w:rsid w:val="008B237E"/>
    <w:rsid w:val="008D2EF0"/>
    <w:rsid w:val="008D6EFB"/>
    <w:rsid w:val="008E151B"/>
    <w:rsid w:val="008E36D1"/>
    <w:rsid w:val="008E5537"/>
    <w:rsid w:val="008F08D5"/>
    <w:rsid w:val="008F1FDF"/>
    <w:rsid w:val="008F3AE4"/>
    <w:rsid w:val="009004A3"/>
    <w:rsid w:val="00901069"/>
    <w:rsid w:val="00906278"/>
    <w:rsid w:val="0091146C"/>
    <w:rsid w:val="00912F33"/>
    <w:rsid w:val="009143BA"/>
    <w:rsid w:val="0091636F"/>
    <w:rsid w:val="009224EE"/>
    <w:rsid w:val="009258A5"/>
    <w:rsid w:val="00925C60"/>
    <w:rsid w:val="009344B0"/>
    <w:rsid w:val="00936867"/>
    <w:rsid w:val="00944E93"/>
    <w:rsid w:val="00945674"/>
    <w:rsid w:val="00945CFA"/>
    <w:rsid w:val="00956828"/>
    <w:rsid w:val="00962E2F"/>
    <w:rsid w:val="00965288"/>
    <w:rsid w:val="00965AF9"/>
    <w:rsid w:val="0097201E"/>
    <w:rsid w:val="00990192"/>
    <w:rsid w:val="00990BA8"/>
    <w:rsid w:val="009943AB"/>
    <w:rsid w:val="009A2A93"/>
    <w:rsid w:val="009A5B25"/>
    <w:rsid w:val="009B02CA"/>
    <w:rsid w:val="009B0AF1"/>
    <w:rsid w:val="009B1F4E"/>
    <w:rsid w:val="009B3464"/>
    <w:rsid w:val="009B6E68"/>
    <w:rsid w:val="009D2E67"/>
    <w:rsid w:val="009D3741"/>
    <w:rsid w:val="009D43B7"/>
    <w:rsid w:val="009D71F7"/>
    <w:rsid w:val="009E182C"/>
    <w:rsid w:val="009E394D"/>
    <w:rsid w:val="009F0BFA"/>
    <w:rsid w:val="00A010EB"/>
    <w:rsid w:val="00A13EAD"/>
    <w:rsid w:val="00A14768"/>
    <w:rsid w:val="00A20C2A"/>
    <w:rsid w:val="00A2118E"/>
    <w:rsid w:val="00A234CB"/>
    <w:rsid w:val="00A25C05"/>
    <w:rsid w:val="00A34DA3"/>
    <w:rsid w:val="00A36C7F"/>
    <w:rsid w:val="00A370BD"/>
    <w:rsid w:val="00A37D0A"/>
    <w:rsid w:val="00A40525"/>
    <w:rsid w:val="00A410C9"/>
    <w:rsid w:val="00A41A21"/>
    <w:rsid w:val="00A42125"/>
    <w:rsid w:val="00A4598B"/>
    <w:rsid w:val="00A6044C"/>
    <w:rsid w:val="00A61789"/>
    <w:rsid w:val="00A660BA"/>
    <w:rsid w:val="00A7051A"/>
    <w:rsid w:val="00A751D5"/>
    <w:rsid w:val="00A7578C"/>
    <w:rsid w:val="00A87BAA"/>
    <w:rsid w:val="00A90183"/>
    <w:rsid w:val="00A9117F"/>
    <w:rsid w:val="00A93683"/>
    <w:rsid w:val="00A95C16"/>
    <w:rsid w:val="00A9701E"/>
    <w:rsid w:val="00AA1169"/>
    <w:rsid w:val="00AA3858"/>
    <w:rsid w:val="00AA4838"/>
    <w:rsid w:val="00AA601C"/>
    <w:rsid w:val="00AA7E18"/>
    <w:rsid w:val="00AB0440"/>
    <w:rsid w:val="00AB7CAD"/>
    <w:rsid w:val="00AC2B39"/>
    <w:rsid w:val="00AC6BB1"/>
    <w:rsid w:val="00AC71C0"/>
    <w:rsid w:val="00AD3BA5"/>
    <w:rsid w:val="00AD6A5C"/>
    <w:rsid w:val="00AE24CA"/>
    <w:rsid w:val="00AE5230"/>
    <w:rsid w:val="00AF5EE5"/>
    <w:rsid w:val="00B00D01"/>
    <w:rsid w:val="00B017E9"/>
    <w:rsid w:val="00B116D0"/>
    <w:rsid w:val="00B24B4C"/>
    <w:rsid w:val="00B27D39"/>
    <w:rsid w:val="00B302CB"/>
    <w:rsid w:val="00B31DC1"/>
    <w:rsid w:val="00B355B0"/>
    <w:rsid w:val="00B50478"/>
    <w:rsid w:val="00B50733"/>
    <w:rsid w:val="00B5136C"/>
    <w:rsid w:val="00B5205C"/>
    <w:rsid w:val="00B60B1A"/>
    <w:rsid w:val="00B65880"/>
    <w:rsid w:val="00B777B3"/>
    <w:rsid w:val="00B85AFD"/>
    <w:rsid w:val="00B9263F"/>
    <w:rsid w:val="00B94982"/>
    <w:rsid w:val="00B97AF2"/>
    <w:rsid w:val="00BA1F9B"/>
    <w:rsid w:val="00BA5F86"/>
    <w:rsid w:val="00BC0DBE"/>
    <w:rsid w:val="00BC1D50"/>
    <w:rsid w:val="00BC34BD"/>
    <w:rsid w:val="00BC59D1"/>
    <w:rsid w:val="00BC60D6"/>
    <w:rsid w:val="00BC6152"/>
    <w:rsid w:val="00BC6DAC"/>
    <w:rsid w:val="00BD02AF"/>
    <w:rsid w:val="00BD09CA"/>
    <w:rsid w:val="00BD10EA"/>
    <w:rsid w:val="00BD150D"/>
    <w:rsid w:val="00BD231D"/>
    <w:rsid w:val="00BD4DCD"/>
    <w:rsid w:val="00BD4EFC"/>
    <w:rsid w:val="00BD708F"/>
    <w:rsid w:val="00BD7604"/>
    <w:rsid w:val="00BD761C"/>
    <w:rsid w:val="00BE07F0"/>
    <w:rsid w:val="00BF1D73"/>
    <w:rsid w:val="00BF392F"/>
    <w:rsid w:val="00BF3CD8"/>
    <w:rsid w:val="00BF6AEC"/>
    <w:rsid w:val="00C00E34"/>
    <w:rsid w:val="00C0405B"/>
    <w:rsid w:val="00C04CE2"/>
    <w:rsid w:val="00C12615"/>
    <w:rsid w:val="00C12F58"/>
    <w:rsid w:val="00C15BCF"/>
    <w:rsid w:val="00C16799"/>
    <w:rsid w:val="00C20B09"/>
    <w:rsid w:val="00C21466"/>
    <w:rsid w:val="00C22147"/>
    <w:rsid w:val="00C248A9"/>
    <w:rsid w:val="00C24C45"/>
    <w:rsid w:val="00C27654"/>
    <w:rsid w:val="00C31D19"/>
    <w:rsid w:val="00C460B5"/>
    <w:rsid w:val="00C478D9"/>
    <w:rsid w:val="00C55C05"/>
    <w:rsid w:val="00C60542"/>
    <w:rsid w:val="00C61A56"/>
    <w:rsid w:val="00C62D7C"/>
    <w:rsid w:val="00C76CF0"/>
    <w:rsid w:val="00C8072A"/>
    <w:rsid w:val="00C80A84"/>
    <w:rsid w:val="00C80CAF"/>
    <w:rsid w:val="00C853C3"/>
    <w:rsid w:val="00C95DB0"/>
    <w:rsid w:val="00CA2BB1"/>
    <w:rsid w:val="00CA6420"/>
    <w:rsid w:val="00CA7C21"/>
    <w:rsid w:val="00CB0B6D"/>
    <w:rsid w:val="00CB5CC9"/>
    <w:rsid w:val="00CB62A2"/>
    <w:rsid w:val="00CC03BF"/>
    <w:rsid w:val="00CC72AD"/>
    <w:rsid w:val="00CD5136"/>
    <w:rsid w:val="00CD6B42"/>
    <w:rsid w:val="00CE2FDF"/>
    <w:rsid w:val="00CE5E88"/>
    <w:rsid w:val="00CF6F4C"/>
    <w:rsid w:val="00CF70AE"/>
    <w:rsid w:val="00CF7DC0"/>
    <w:rsid w:val="00D00C13"/>
    <w:rsid w:val="00D0344F"/>
    <w:rsid w:val="00D065AA"/>
    <w:rsid w:val="00D149D0"/>
    <w:rsid w:val="00D178C6"/>
    <w:rsid w:val="00D22C6F"/>
    <w:rsid w:val="00D243F9"/>
    <w:rsid w:val="00D25546"/>
    <w:rsid w:val="00D32BCD"/>
    <w:rsid w:val="00D34F20"/>
    <w:rsid w:val="00D41C7B"/>
    <w:rsid w:val="00D55722"/>
    <w:rsid w:val="00D56387"/>
    <w:rsid w:val="00D614B1"/>
    <w:rsid w:val="00D623EC"/>
    <w:rsid w:val="00D65A3D"/>
    <w:rsid w:val="00D76D00"/>
    <w:rsid w:val="00D82669"/>
    <w:rsid w:val="00D93553"/>
    <w:rsid w:val="00D935C3"/>
    <w:rsid w:val="00D95995"/>
    <w:rsid w:val="00DA22A3"/>
    <w:rsid w:val="00DB0435"/>
    <w:rsid w:val="00DD387C"/>
    <w:rsid w:val="00DD5967"/>
    <w:rsid w:val="00DE069C"/>
    <w:rsid w:val="00DE26D3"/>
    <w:rsid w:val="00DE4A52"/>
    <w:rsid w:val="00DF36B8"/>
    <w:rsid w:val="00DF4303"/>
    <w:rsid w:val="00DF7318"/>
    <w:rsid w:val="00E01ABD"/>
    <w:rsid w:val="00E0295F"/>
    <w:rsid w:val="00E03ACE"/>
    <w:rsid w:val="00E05161"/>
    <w:rsid w:val="00E052FA"/>
    <w:rsid w:val="00E141FD"/>
    <w:rsid w:val="00E1666E"/>
    <w:rsid w:val="00E17FE4"/>
    <w:rsid w:val="00E206C1"/>
    <w:rsid w:val="00E22E76"/>
    <w:rsid w:val="00E24945"/>
    <w:rsid w:val="00E2517B"/>
    <w:rsid w:val="00E25B47"/>
    <w:rsid w:val="00E27D42"/>
    <w:rsid w:val="00E365EA"/>
    <w:rsid w:val="00E36A2C"/>
    <w:rsid w:val="00E41FE9"/>
    <w:rsid w:val="00E430A0"/>
    <w:rsid w:val="00E45C79"/>
    <w:rsid w:val="00E47060"/>
    <w:rsid w:val="00E510E4"/>
    <w:rsid w:val="00E51F9B"/>
    <w:rsid w:val="00E520E6"/>
    <w:rsid w:val="00E52213"/>
    <w:rsid w:val="00E633AF"/>
    <w:rsid w:val="00E66745"/>
    <w:rsid w:val="00E727EF"/>
    <w:rsid w:val="00E735A5"/>
    <w:rsid w:val="00E80829"/>
    <w:rsid w:val="00E817E5"/>
    <w:rsid w:val="00E82FCF"/>
    <w:rsid w:val="00E90732"/>
    <w:rsid w:val="00E92A5F"/>
    <w:rsid w:val="00E93AB0"/>
    <w:rsid w:val="00E95FE6"/>
    <w:rsid w:val="00EA4AD8"/>
    <w:rsid w:val="00EC0C7F"/>
    <w:rsid w:val="00EC1DBA"/>
    <w:rsid w:val="00EC489C"/>
    <w:rsid w:val="00EC6923"/>
    <w:rsid w:val="00ED00A8"/>
    <w:rsid w:val="00ED303D"/>
    <w:rsid w:val="00EE1E0E"/>
    <w:rsid w:val="00EE2254"/>
    <w:rsid w:val="00EF2744"/>
    <w:rsid w:val="00EF6E90"/>
    <w:rsid w:val="00F000B9"/>
    <w:rsid w:val="00F01177"/>
    <w:rsid w:val="00F070C0"/>
    <w:rsid w:val="00F10D40"/>
    <w:rsid w:val="00F1523F"/>
    <w:rsid w:val="00F1529C"/>
    <w:rsid w:val="00F156B7"/>
    <w:rsid w:val="00F2018E"/>
    <w:rsid w:val="00F317EA"/>
    <w:rsid w:val="00F3444F"/>
    <w:rsid w:val="00F518C5"/>
    <w:rsid w:val="00F53460"/>
    <w:rsid w:val="00F53A15"/>
    <w:rsid w:val="00F61771"/>
    <w:rsid w:val="00F6208E"/>
    <w:rsid w:val="00F67064"/>
    <w:rsid w:val="00F723E5"/>
    <w:rsid w:val="00F80B0B"/>
    <w:rsid w:val="00F85EE3"/>
    <w:rsid w:val="00F877FE"/>
    <w:rsid w:val="00F906B3"/>
    <w:rsid w:val="00FA00C7"/>
    <w:rsid w:val="00FA039B"/>
    <w:rsid w:val="00FA113C"/>
    <w:rsid w:val="00FA1550"/>
    <w:rsid w:val="00FA1B2D"/>
    <w:rsid w:val="00FA5F5A"/>
    <w:rsid w:val="00FB42D2"/>
    <w:rsid w:val="00FB6AB0"/>
    <w:rsid w:val="00FC2B01"/>
    <w:rsid w:val="00FD7634"/>
    <w:rsid w:val="00FE1B85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85989"/>
  <w15:docId w15:val="{69A98040-7B8E-44C0-9779-54D2D8F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0"/>
    <w:pPr>
      <w:spacing w:after="200" w:line="276" w:lineRule="auto"/>
    </w:pPr>
    <w:rPr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CD5136"/>
    <w:rPr>
      <w:lang w:val="fr-CH" w:eastAsia="en-US"/>
    </w:rPr>
  </w:style>
  <w:style w:type="paragraph" w:styleId="Paragraphedeliste">
    <w:name w:val="List Paragraph"/>
    <w:basedOn w:val="Normal"/>
    <w:uiPriority w:val="99"/>
    <w:qFormat/>
    <w:rsid w:val="0043774E"/>
    <w:pPr>
      <w:spacing w:after="0" w:line="240" w:lineRule="auto"/>
      <w:ind w:left="720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4D0CF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D0C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D0CF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D0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D0CF3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D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0C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F75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F7591"/>
    <w:rPr>
      <w:rFonts w:cs="Times New Roman"/>
    </w:rPr>
  </w:style>
  <w:style w:type="paragraph" w:styleId="Rvision">
    <w:name w:val="Revision"/>
    <w:hidden/>
    <w:uiPriority w:val="99"/>
    <w:semiHidden/>
    <w:rsid w:val="003710EA"/>
    <w:rPr>
      <w:lang w:val="fr-CH" w:eastAsia="en-US"/>
    </w:rPr>
  </w:style>
  <w:style w:type="paragraph" w:customStyle="1" w:styleId="WW-Default">
    <w:name w:val="WW-Default"/>
    <w:rsid w:val="0081687B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3F10-48E9-42FA-8D95-924A9AE6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Harry Winston EMEA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 Yadigaroglou</dc:creator>
  <cp:lastModifiedBy>marketing@swiza.ch</cp:lastModifiedBy>
  <cp:revision>25</cp:revision>
  <dcterms:created xsi:type="dcterms:W3CDTF">2015-12-23T06:26:00Z</dcterms:created>
  <dcterms:modified xsi:type="dcterms:W3CDTF">2019-08-30T08:19:00Z</dcterms:modified>
</cp:coreProperties>
</file>