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B5C" w:rsidRPr="00430446" w:rsidRDefault="00026B5C" w:rsidP="00026B5C">
      <w:pPr>
        <w:pStyle w:val="Sansinterligne"/>
        <w:jc w:val="center"/>
        <w:rPr>
          <w:rFonts w:ascii="Arial" w:hAnsi="Arial" w:cs="Arial"/>
          <w:b/>
          <w:sz w:val="24"/>
          <w:szCs w:val="24"/>
          <w:lang w:val="de-DE"/>
        </w:rPr>
      </w:pPr>
      <w:r w:rsidRPr="00430446">
        <w:rPr>
          <w:rFonts w:ascii="Arial" w:hAnsi="Arial" w:cs="Arial"/>
          <w:b/>
          <w:sz w:val="24"/>
          <w:szCs w:val="24"/>
          <w:lang w:val="de-DE"/>
        </w:rPr>
        <w:t>„Sherman“</w:t>
      </w:r>
    </w:p>
    <w:p w:rsidR="00026B5C" w:rsidRPr="00430446" w:rsidRDefault="00026B5C" w:rsidP="00026B5C">
      <w:pPr>
        <w:pStyle w:val="Sansinterligne"/>
        <w:jc w:val="center"/>
        <w:rPr>
          <w:rFonts w:ascii="Arial" w:hAnsi="Arial" w:cs="Arial"/>
          <w:b/>
          <w:sz w:val="24"/>
          <w:szCs w:val="24"/>
          <w:lang w:val="de-DE"/>
        </w:rPr>
      </w:pPr>
      <w:r w:rsidRPr="00430446">
        <w:rPr>
          <w:rFonts w:ascii="Arial" w:hAnsi="Arial" w:cs="Arial"/>
          <w:b/>
          <w:sz w:val="24"/>
          <w:szCs w:val="24"/>
          <w:lang w:val="de-DE"/>
        </w:rPr>
        <w:t xml:space="preserve">Der kleine Roboter mit </w:t>
      </w:r>
      <w:r w:rsidR="003A707D" w:rsidRPr="00430446">
        <w:rPr>
          <w:rFonts w:ascii="Arial" w:hAnsi="Arial" w:cs="Arial"/>
          <w:b/>
          <w:sz w:val="24"/>
          <w:szCs w:val="24"/>
          <w:lang w:val="de-DE"/>
        </w:rPr>
        <w:t>der</w:t>
      </w:r>
      <w:r w:rsidRPr="00430446">
        <w:rPr>
          <w:rFonts w:ascii="Arial" w:hAnsi="Arial" w:cs="Arial"/>
          <w:b/>
          <w:sz w:val="24"/>
          <w:szCs w:val="24"/>
          <w:lang w:val="de-DE"/>
        </w:rPr>
        <w:t xml:space="preserve"> </w:t>
      </w:r>
      <w:r w:rsidR="003A707D" w:rsidRPr="00430446">
        <w:rPr>
          <w:rFonts w:ascii="Arial" w:hAnsi="Arial" w:cs="Arial"/>
          <w:b/>
          <w:sz w:val="24"/>
          <w:szCs w:val="24"/>
          <w:lang w:val="de-DE"/>
        </w:rPr>
        <w:t>mächtigen</w:t>
      </w:r>
      <w:r w:rsidRPr="00430446">
        <w:rPr>
          <w:rFonts w:ascii="Arial" w:hAnsi="Arial" w:cs="Arial"/>
          <w:b/>
          <w:sz w:val="24"/>
          <w:szCs w:val="24"/>
          <w:lang w:val="de-DE"/>
        </w:rPr>
        <w:t xml:space="preserve"> Superkraft</w:t>
      </w:r>
    </w:p>
    <w:p w:rsidR="00026B5C" w:rsidRPr="00430446" w:rsidRDefault="00026B5C" w:rsidP="00026B5C">
      <w:pPr>
        <w:pStyle w:val="Sansinterligne"/>
        <w:spacing w:before="240"/>
        <w:jc w:val="center"/>
        <w:rPr>
          <w:rFonts w:ascii="Arial" w:hAnsi="Arial" w:cs="Arial"/>
          <w:b/>
          <w:sz w:val="24"/>
          <w:szCs w:val="24"/>
          <w:lang w:val="de-DE"/>
        </w:rPr>
      </w:pPr>
      <w:r w:rsidRPr="00430446">
        <w:rPr>
          <w:rFonts w:ascii="Arial" w:hAnsi="Arial" w:cs="Arial"/>
          <w:b/>
          <w:sz w:val="24"/>
          <w:szCs w:val="24"/>
          <w:lang w:val="de-DE"/>
        </w:rPr>
        <w:t>MB&amp;F + L’Epée 1839</w:t>
      </w:r>
    </w:p>
    <w:p w:rsidR="00026B5C" w:rsidRPr="00430446" w:rsidRDefault="00430446" w:rsidP="00396273">
      <w:pPr>
        <w:pStyle w:val="Sansinterligne"/>
        <w:spacing w:before="240"/>
        <w:jc w:val="both"/>
        <w:rPr>
          <w:rFonts w:ascii="Arial" w:hAnsi="Arial" w:cs="Arial"/>
          <w:lang w:val="de-DE"/>
        </w:rPr>
      </w:pPr>
      <w:r>
        <w:rPr>
          <w:rFonts w:ascii="Arial" w:hAnsi="Arial" w:cs="Arial"/>
          <w:lang w:val="de-DE"/>
        </w:rPr>
        <w:t xml:space="preserve">Sherman ist ein </w:t>
      </w:r>
      <w:r w:rsidR="00BE3688" w:rsidRPr="00430446">
        <w:rPr>
          <w:rFonts w:ascii="Arial" w:hAnsi="Arial" w:cs="Arial"/>
          <w:lang w:val="de-DE"/>
        </w:rPr>
        <w:t>Roboter</w:t>
      </w:r>
      <w:r>
        <w:rPr>
          <w:rFonts w:ascii="Arial" w:hAnsi="Arial" w:cs="Arial"/>
          <w:lang w:val="de-DE"/>
        </w:rPr>
        <w:t>. Ein niedlicher Roboter</w:t>
      </w:r>
      <w:r w:rsidR="003A707D" w:rsidRPr="00430446">
        <w:rPr>
          <w:rFonts w:ascii="Arial" w:hAnsi="Arial" w:cs="Arial"/>
          <w:lang w:val="de-DE"/>
        </w:rPr>
        <w:t>. A</w:t>
      </w:r>
      <w:r w:rsidR="00026B5C" w:rsidRPr="00430446">
        <w:rPr>
          <w:rFonts w:ascii="Arial" w:hAnsi="Arial" w:cs="Arial"/>
          <w:lang w:val="de-DE"/>
        </w:rPr>
        <w:t xml:space="preserve">ber um ehrlich zu sein, </w:t>
      </w:r>
      <w:r w:rsidR="003A707D" w:rsidRPr="00430446">
        <w:rPr>
          <w:rFonts w:ascii="Arial" w:hAnsi="Arial" w:cs="Arial"/>
          <w:lang w:val="de-DE"/>
        </w:rPr>
        <w:t>kann</w:t>
      </w:r>
      <w:r w:rsidR="00026B5C" w:rsidRPr="00430446">
        <w:rPr>
          <w:rFonts w:ascii="Arial" w:hAnsi="Arial" w:cs="Arial"/>
          <w:lang w:val="de-DE"/>
        </w:rPr>
        <w:t xml:space="preserve"> Sherman nicht viel. Er </w:t>
      </w:r>
      <w:r w:rsidR="003A707D" w:rsidRPr="00430446">
        <w:rPr>
          <w:rFonts w:ascii="Arial" w:hAnsi="Arial" w:cs="Arial"/>
          <w:lang w:val="de-DE"/>
        </w:rPr>
        <w:t>kann</w:t>
      </w:r>
      <w:r w:rsidR="00026B5C" w:rsidRPr="00430446">
        <w:rPr>
          <w:rFonts w:ascii="Arial" w:hAnsi="Arial" w:cs="Arial"/>
          <w:lang w:val="de-DE"/>
        </w:rPr>
        <w:t xml:space="preserve"> sogar ziemlich wenig. </w:t>
      </w:r>
    </w:p>
    <w:p w:rsidR="00443DA5" w:rsidRPr="00430446" w:rsidRDefault="00443DA5" w:rsidP="00396273">
      <w:pPr>
        <w:pStyle w:val="Sansinterligne"/>
        <w:spacing w:before="240"/>
        <w:jc w:val="both"/>
        <w:rPr>
          <w:rFonts w:ascii="Arial" w:hAnsi="Arial" w:cs="Arial"/>
          <w:lang w:val="de-DE"/>
        </w:rPr>
      </w:pPr>
      <w:r w:rsidRPr="00430446">
        <w:rPr>
          <w:rFonts w:ascii="Arial" w:hAnsi="Arial" w:cs="Arial"/>
          <w:lang w:val="de-DE"/>
        </w:rPr>
        <w:t>Sherman kan</w:t>
      </w:r>
      <w:r w:rsidR="003A707D" w:rsidRPr="00430446">
        <w:rPr>
          <w:rFonts w:ascii="Arial" w:hAnsi="Arial" w:cs="Arial"/>
          <w:lang w:val="de-DE"/>
        </w:rPr>
        <w:t xml:space="preserve">n weder laufen noch reden, </w:t>
      </w:r>
      <w:r w:rsidR="00127989" w:rsidRPr="00430446">
        <w:rPr>
          <w:rFonts w:ascii="Arial" w:hAnsi="Arial" w:cs="Arial"/>
          <w:lang w:val="de-DE"/>
        </w:rPr>
        <w:t xml:space="preserve">weder </w:t>
      </w:r>
      <w:r w:rsidR="003A707D" w:rsidRPr="00430446">
        <w:rPr>
          <w:rFonts w:ascii="Arial" w:hAnsi="Arial" w:cs="Arial"/>
          <w:lang w:val="de-DE"/>
        </w:rPr>
        <w:t>Autos ver</w:t>
      </w:r>
      <w:r w:rsidRPr="00430446">
        <w:rPr>
          <w:rFonts w:ascii="Arial" w:hAnsi="Arial" w:cs="Arial"/>
          <w:lang w:val="de-DE"/>
        </w:rPr>
        <w:t xml:space="preserve">schweißen </w:t>
      </w:r>
      <w:r w:rsidR="00127989" w:rsidRPr="00430446">
        <w:rPr>
          <w:rFonts w:ascii="Arial" w:hAnsi="Arial" w:cs="Arial"/>
          <w:lang w:val="de-DE"/>
        </w:rPr>
        <w:t>noch</w:t>
      </w:r>
      <w:r w:rsidRPr="00430446">
        <w:rPr>
          <w:rFonts w:ascii="Arial" w:hAnsi="Arial" w:cs="Arial"/>
          <w:lang w:val="de-DE"/>
        </w:rPr>
        <w:t xml:space="preserve"> den Mars erkunden. Er versucht auch nicht, Sarah Connor zu töten, Luke Skywalker zu helfen, Will Robinson zu warnen, staubzusaugen, </w:t>
      </w:r>
      <w:r w:rsidR="003A707D" w:rsidRPr="00430446">
        <w:rPr>
          <w:rFonts w:ascii="Arial" w:hAnsi="Arial" w:cs="Arial"/>
          <w:lang w:val="de-DE"/>
        </w:rPr>
        <w:t>die Hauptroll</w:t>
      </w:r>
      <w:r w:rsidR="001026E6" w:rsidRPr="00430446">
        <w:rPr>
          <w:rFonts w:ascii="Arial" w:hAnsi="Arial" w:cs="Arial"/>
          <w:lang w:val="de-DE"/>
        </w:rPr>
        <w:t>e</w:t>
      </w:r>
      <w:r w:rsidR="003A707D" w:rsidRPr="00430446">
        <w:rPr>
          <w:rFonts w:ascii="Arial" w:hAnsi="Arial" w:cs="Arial"/>
          <w:lang w:val="de-DE"/>
        </w:rPr>
        <w:t xml:space="preserve"> in einem Spielfilm</w:t>
      </w:r>
      <w:r w:rsidRPr="00430446">
        <w:rPr>
          <w:rFonts w:ascii="Arial" w:hAnsi="Arial" w:cs="Arial"/>
          <w:lang w:val="de-DE"/>
        </w:rPr>
        <w:t xml:space="preserve"> zu </w:t>
      </w:r>
      <w:r w:rsidR="003A707D" w:rsidRPr="00430446">
        <w:rPr>
          <w:rFonts w:ascii="Arial" w:hAnsi="Arial" w:cs="Arial"/>
          <w:lang w:val="de-DE"/>
        </w:rPr>
        <w:t>übernehmen</w:t>
      </w:r>
      <w:r w:rsidRPr="00430446">
        <w:rPr>
          <w:rFonts w:ascii="Arial" w:hAnsi="Arial" w:cs="Arial"/>
          <w:lang w:val="de-DE"/>
        </w:rPr>
        <w:t xml:space="preserve"> oder </w:t>
      </w:r>
      <w:r w:rsidR="003A707D" w:rsidRPr="00430446">
        <w:rPr>
          <w:rFonts w:ascii="Arial" w:hAnsi="Arial" w:cs="Arial"/>
          <w:lang w:val="de-DE"/>
        </w:rPr>
        <w:t>aber der Arm des Gesetzes zu sein</w:t>
      </w:r>
      <w:r w:rsidRPr="00430446">
        <w:rPr>
          <w:rFonts w:ascii="Arial" w:hAnsi="Arial" w:cs="Arial"/>
          <w:lang w:val="de-DE"/>
        </w:rPr>
        <w:t xml:space="preserve">. </w:t>
      </w:r>
    </w:p>
    <w:p w:rsidR="00443DA5" w:rsidRPr="00430446" w:rsidRDefault="00443DA5" w:rsidP="00396273">
      <w:pPr>
        <w:pStyle w:val="Sansinterligne"/>
        <w:spacing w:before="240"/>
        <w:jc w:val="both"/>
        <w:rPr>
          <w:rFonts w:ascii="Arial" w:hAnsi="Arial" w:cs="Arial"/>
          <w:lang w:val="de-DE"/>
        </w:rPr>
      </w:pPr>
      <w:r w:rsidRPr="00430446">
        <w:rPr>
          <w:rFonts w:ascii="Arial" w:hAnsi="Arial" w:cs="Arial"/>
          <w:lang w:val="de-DE"/>
        </w:rPr>
        <w:t xml:space="preserve">Eigentlich </w:t>
      </w:r>
      <w:r w:rsidR="003A707D" w:rsidRPr="00430446">
        <w:rPr>
          <w:rFonts w:ascii="Arial" w:hAnsi="Arial" w:cs="Arial"/>
          <w:lang w:val="de-DE"/>
        </w:rPr>
        <w:t xml:space="preserve">kann Sherman nur zwei Dinge. </w:t>
      </w:r>
      <w:r w:rsidR="001026E6" w:rsidRPr="00430446">
        <w:rPr>
          <w:rFonts w:ascii="Arial" w:hAnsi="Arial" w:cs="Arial"/>
          <w:lang w:val="de-DE"/>
        </w:rPr>
        <w:t>Aber</w:t>
      </w:r>
      <w:r w:rsidR="003A707D" w:rsidRPr="00430446">
        <w:rPr>
          <w:rFonts w:ascii="Arial" w:hAnsi="Arial" w:cs="Arial"/>
          <w:lang w:val="de-DE"/>
        </w:rPr>
        <w:t xml:space="preserve"> die beherrscht er </w:t>
      </w:r>
      <w:r w:rsidRPr="00430446">
        <w:rPr>
          <w:rFonts w:ascii="Arial" w:hAnsi="Arial" w:cs="Arial"/>
          <w:lang w:val="de-DE"/>
        </w:rPr>
        <w:t>außerordentlich gut.</w:t>
      </w:r>
    </w:p>
    <w:p w:rsidR="00443DA5" w:rsidRPr="00430446" w:rsidRDefault="00443DA5" w:rsidP="00396273">
      <w:pPr>
        <w:pStyle w:val="Sansinterligne"/>
        <w:spacing w:before="240"/>
        <w:jc w:val="both"/>
        <w:rPr>
          <w:rFonts w:ascii="Arial" w:hAnsi="Arial" w:cs="Arial"/>
          <w:lang w:val="de-DE"/>
        </w:rPr>
      </w:pPr>
      <w:r w:rsidRPr="00430446">
        <w:rPr>
          <w:rFonts w:ascii="Arial" w:hAnsi="Arial" w:cs="Arial"/>
          <w:lang w:val="de-DE"/>
        </w:rPr>
        <w:t xml:space="preserve">Sherman </w:t>
      </w:r>
      <w:r w:rsidR="003A707D" w:rsidRPr="00430446">
        <w:rPr>
          <w:rFonts w:ascii="Arial" w:hAnsi="Arial" w:cs="Arial"/>
          <w:lang w:val="de-DE"/>
        </w:rPr>
        <w:t>zeigt</w:t>
      </w:r>
      <w:r w:rsidRPr="00430446">
        <w:rPr>
          <w:rFonts w:ascii="Arial" w:hAnsi="Arial" w:cs="Arial"/>
          <w:lang w:val="de-DE"/>
        </w:rPr>
        <w:t xml:space="preserve"> die Uhrzeit an. Und Sherm</w:t>
      </w:r>
      <w:r w:rsidR="003A707D" w:rsidRPr="00430446">
        <w:rPr>
          <w:rFonts w:ascii="Arial" w:hAnsi="Arial" w:cs="Arial"/>
          <w:lang w:val="de-DE"/>
        </w:rPr>
        <w:t>an bringt Menschen zum Lachen. D</w:t>
      </w:r>
      <w:r w:rsidRPr="00430446">
        <w:rPr>
          <w:rFonts w:ascii="Arial" w:hAnsi="Arial" w:cs="Arial"/>
          <w:lang w:val="de-DE"/>
        </w:rPr>
        <w:t>as</w:t>
      </w:r>
      <w:r w:rsidR="003A707D" w:rsidRPr="00430446">
        <w:rPr>
          <w:rFonts w:ascii="Arial" w:hAnsi="Arial" w:cs="Arial"/>
          <w:lang w:val="de-DE"/>
        </w:rPr>
        <w:t xml:space="preserve"> ist</w:t>
      </w:r>
      <w:r w:rsidRPr="00430446">
        <w:rPr>
          <w:rFonts w:ascii="Arial" w:hAnsi="Arial" w:cs="Arial"/>
          <w:lang w:val="de-DE"/>
        </w:rPr>
        <w:t xml:space="preserve"> </w:t>
      </w:r>
      <w:r w:rsidR="003A707D" w:rsidRPr="00430446">
        <w:rPr>
          <w:rFonts w:ascii="Arial" w:hAnsi="Arial" w:cs="Arial"/>
          <w:lang w:val="de-DE"/>
        </w:rPr>
        <w:t xml:space="preserve">zweifelsohne </w:t>
      </w:r>
      <w:r w:rsidRPr="00430446">
        <w:rPr>
          <w:rFonts w:ascii="Arial" w:hAnsi="Arial" w:cs="Arial"/>
          <w:lang w:val="de-DE"/>
        </w:rPr>
        <w:t xml:space="preserve">die nützlichste und (emotional) wertvollste </w:t>
      </w:r>
      <w:r w:rsidR="00E1704D">
        <w:rPr>
          <w:rFonts w:ascii="Arial" w:hAnsi="Arial" w:cs="Arial"/>
          <w:lang w:val="de-DE"/>
        </w:rPr>
        <w:t>„</w:t>
      </w:r>
      <w:r w:rsidRPr="00430446">
        <w:rPr>
          <w:rFonts w:ascii="Arial" w:hAnsi="Arial" w:cs="Arial"/>
          <w:lang w:val="de-DE"/>
        </w:rPr>
        <w:t>Komplikation</w:t>
      </w:r>
      <w:r w:rsidR="00E1704D">
        <w:rPr>
          <w:rFonts w:ascii="Arial" w:hAnsi="Arial" w:cs="Arial"/>
          <w:lang w:val="de-DE"/>
        </w:rPr>
        <w:t xml:space="preserve">“. </w:t>
      </w:r>
      <w:r w:rsidR="003A707D" w:rsidRPr="00430446">
        <w:rPr>
          <w:rFonts w:ascii="Arial" w:hAnsi="Arial" w:cs="Arial"/>
          <w:lang w:val="de-DE"/>
        </w:rPr>
        <w:t>Und</w:t>
      </w:r>
      <w:r w:rsidRPr="00430446">
        <w:rPr>
          <w:rFonts w:ascii="Arial" w:hAnsi="Arial" w:cs="Arial"/>
          <w:lang w:val="de-DE"/>
        </w:rPr>
        <w:t xml:space="preserve"> eine</w:t>
      </w:r>
      <w:r w:rsidR="00975025">
        <w:rPr>
          <w:rFonts w:ascii="Arial" w:hAnsi="Arial" w:cs="Arial"/>
          <w:lang w:val="de-DE"/>
        </w:rPr>
        <w:t xml:space="preserve"> mächtige</w:t>
      </w:r>
      <w:r w:rsidR="003A707D" w:rsidRPr="00430446">
        <w:rPr>
          <w:rFonts w:ascii="Arial" w:hAnsi="Arial" w:cs="Arial"/>
          <w:lang w:val="de-DE"/>
        </w:rPr>
        <w:t xml:space="preserve"> </w:t>
      </w:r>
      <w:r w:rsidRPr="00430446">
        <w:rPr>
          <w:rFonts w:ascii="Arial" w:hAnsi="Arial" w:cs="Arial"/>
          <w:lang w:val="de-DE"/>
        </w:rPr>
        <w:t>Superkraft!</w:t>
      </w:r>
    </w:p>
    <w:p w:rsidR="00443DA5" w:rsidRPr="00430446" w:rsidRDefault="00816B2B" w:rsidP="00396273">
      <w:pPr>
        <w:pStyle w:val="Sansinterligne"/>
        <w:spacing w:before="240"/>
        <w:jc w:val="both"/>
        <w:rPr>
          <w:rFonts w:ascii="Arial" w:hAnsi="Arial" w:cs="Arial"/>
          <w:lang w:val="de-DE"/>
        </w:rPr>
      </w:pPr>
      <w:r w:rsidRPr="00430446">
        <w:rPr>
          <w:rFonts w:ascii="Arial" w:hAnsi="Arial" w:cs="Arial"/>
          <w:lang w:val="de-DE"/>
        </w:rPr>
        <w:t>S</w:t>
      </w:r>
      <w:r w:rsidR="00092C4F" w:rsidRPr="00430446">
        <w:rPr>
          <w:rFonts w:ascii="Arial" w:hAnsi="Arial" w:cs="Arial"/>
          <w:lang w:val="de-DE"/>
        </w:rPr>
        <w:t xml:space="preserve">herman </w:t>
      </w:r>
      <w:r w:rsidR="00BE3688" w:rsidRPr="00430446">
        <w:rPr>
          <w:rFonts w:ascii="Arial" w:hAnsi="Arial" w:cs="Arial"/>
          <w:lang w:val="de-DE"/>
        </w:rPr>
        <w:t xml:space="preserve">wurde </w:t>
      </w:r>
      <w:r w:rsidR="00092C4F" w:rsidRPr="00430446">
        <w:rPr>
          <w:rFonts w:ascii="Arial" w:hAnsi="Arial" w:cs="Arial"/>
          <w:lang w:val="de-DE"/>
        </w:rPr>
        <w:t>von</w:t>
      </w:r>
      <w:r w:rsidR="00443DA5" w:rsidRPr="00430446">
        <w:rPr>
          <w:rFonts w:ascii="Arial" w:hAnsi="Arial" w:cs="Arial"/>
          <w:lang w:val="de-DE"/>
        </w:rPr>
        <w:t xml:space="preserve"> MB&amp;F</w:t>
      </w:r>
      <w:r w:rsidR="00092C4F" w:rsidRPr="00430446">
        <w:rPr>
          <w:rFonts w:ascii="Arial" w:hAnsi="Arial" w:cs="Arial"/>
          <w:lang w:val="de-DE"/>
        </w:rPr>
        <w:t xml:space="preserve"> erdacht und entwickelt</w:t>
      </w:r>
      <w:r w:rsidR="00BE3688" w:rsidRPr="00430446">
        <w:rPr>
          <w:rFonts w:ascii="Arial" w:hAnsi="Arial" w:cs="Arial"/>
          <w:lang w:val="de-DE"/>
        </w:rPr>
        <w:t xml:space="preserve">. </w:t>
      </w:r>
      <w:r w:rsidRPr="00430446">
        <w:rPr>
          <w:rFonts w:ascii="Arial" w:hAnsi="Arial" w:cs="Arial"/>
          <w:lang w:val="de-DE"/>
        </w:rPr>
        <w:t>L’Epée 1839</w:t>
      </w:r>
      <w:r w:rsidR="00443DA5" w:rsidRPr="00430446">
        <w:rPr>
          <w:rFonts w:ascii="Arial" w:hAnsi="Arial" w:cs="Arial"/>
          <w:lang w:val="de-DE"/>
        </w:rPr>
        <w:t>, die einzige Großuhrenmanufaktur</w:t>
      </w:r>
      <w:r w:rsidR="003A707D" w:rsidRPr="00430446">
        <w:rPr>
          <w:rFonts w:ascii="Arial" w:hAnsi="Arial" w:cs="Arial"/>
          <w:lang w:val="de-DE"/>
        </w:rPr>
        <w:t xml:space="preserve"> </w:t>
      </w:r>
      <w:r w:rsidR="00FE6E86" w:rsidRPr="00430446">
        <w:rPr>
          <w:rFonts w:ascii="Arial" w:hAnsi="Arial" w:cs="Arial"/>
          <w:lang w:val="de-DE"/>
        </w:rPr>
        <w:t>der Schweiz im hochpreisigen Segment</w:t>
      </w:r>
      <w:r w:rsidRPr="00430446">
        <w:rPr>
          <w:rFonts w:ascii="Arial" w:hAnsi="Arial" w:cs="Arial"/>
          <w:lang w:val="de-DE"/>
        </w:rPr>
        <w:t xml:space="preserve">, </w:t>
      </w:r>
      <w:r w:rsidR="00BE3688" w:rsidRPr="00430446">
        <w:rPr>
          <w:rFonts w:ascii="Arial" w:hAnsi="Arial" w:cs="Arial"/>
          <w:lang w:val="de-DE"/>
        </w:rPr>
        <w:t xml:space="preserve">übernahm </w:t>
      </w:r>
      <w:r w:rsidR="00975025">
        <w:rPr>
          <w:rFonts w:ascii="Arial" w:hAnsi="Arial" w:cs="Arial"/>
          <w:lang w:val="de-DE"/>
        </w:rPr>
        <w:t>die</w:t>
      </w:r>
      <w:r w:rsidRPr="00430446">
        <w:rPr>
          <w:rFonts w:ascii="Arial" w:hAnsi="Arial" w:cs="Arial"/>
          <w:lang w:val="de-DE"/>
        </w:rPr>
        <w:t xml:space="preserve"> Konstruktion und Fertigung</w:t>
      </w:r>
      <w:r w:rsidR="00443DA5" w:rsidRPr="00430446">
        <w:rPr>
          <w:rFonts w:ascii="Arial" w:hAnsi="Arial" w:cs="Arial"/>
          <w:lang w:val="de-DE"/>
        </w:rPr>
        <w:t xml:space="preserve">. </w:t>
      </w:r>
      <w:r w:rsidR="00092C4F" w:rsidRPr="00430446">
        <w:rPr>
          <w:rFonts w:ascii="Arial" w:hAnsi="Arial" w:cs="Arial"/>
          <w:lang w:val="de-DE"/>
        </w:rPr>
        <w:t xml:space="preserve">Mit </w:t>
      </w:r>
      <w:r w:rsidR="00BE3688" w:rsidRPr="00430446">
        <w:rPr>
          <w:rFonts w:ascii="Arial" w:hAnsi="Arial" w:cs="Arial"/>
          <w:lang w:val="de-DE"/>
        </w:rPr>
        <w:t xml:space="preserve">Sherman </w:t>
      </w:r>
      <w:r w:rsidRPr="00430446">
        <w:rPr>
          <w:rFonts w:ascii="Arial" w:hAnsi="Arial" w:cs="Arial"/>
          <w:lang w:val="de-DE"/>
        </w:rPr>
        <w:t>gelingt es</w:t>
      </w:r>
      <w:r w:rsidR="00443DA5" w:rsidRPr="00430446">
        <w:rPr>
          <w:rFonts w:ascii="Arial" w:hAnsi="Arial" w:cs="Arial"/>
          <w:lang w:val="de-DE"/>
        </w:rPr>
        <w:t xml:space="preserve"> </w:t>
      </w:r>
      <w:r w:rsidRPr="00430446">
        <w:rPr>
          <w:rFonts w:ascii="Arial" w:hAnsi="Arial" w:cs="Arial"/>
          <w:lang w:val="de-DE"/>
        </w:rPr>
        <w:t>Maximilian Büsser</w:t>
      </w:r>
      <w:r w:rsidR="005C011A" w:rsidRPr="00430446">
        <w:rPr>
          <w:rFonts w:ascii="Arial" w:hAnsi="Arial" w:cs="Arial"/>
          <w:lang w:val="de-DE"/>
        </w:rPr>
        <w:t xml:space="preserve"> einmal mehr</w:t>
      </w:r>
      <w:r w:rsidRPr="00430446">
        <w:rPr>
          <w:rFonts w:ascii="Arial" w:hAnsi="Arial" w:cs="Arial"/>
          <w:lang w:val="de-DE"/>
        </w:rPr>
        <w:t xml:space="preserve">, </w:t>
      </w:r>
      <w:r w:rsidR="00092C4F" w:rsidRPr="00430446">
        <w:rPr>
          <w:rFonts w:ascii="Arial" w:hAnsi="Arial" w:cs="Arial"/>
          <w:lang w:val="de-DE"/>
        </w:rPr>
        <w:t>seine</w:t>
      </w:r>
      <w:r w:rsidR="00443DA5" w:rsidRPr="00430446">
        <w:rPr>
          <w:rFonts w:ascii="Arial" w:hAnsi="Arial" w:cs="Arial"/>
          <w:lang w:val="de-DE"/>
        </w:rPr>
        <w:t xml:space="preserve"> Kindheit </w:t>
      </w:r>
      <w:r w:rsidR="00092C4F" w:rsidRPr="00430446">
        <w:rPr>
          <w:rFonts w:ascii="Arial" w:hAnsi="Arial" w:cs="Arial"/>
          <w:lang w:val="de-DE"/>
        </w:rPr>
        <w:t xml:space="preserve">wieder aufleben </w:t>
      </w:r>
      <w:r w:rsidRPr="00430446">
        <w:rPr>
          <w:rFonts w:ascii="Arial" w:hAnsi="Arial" w:cs="Arial"/>
          <w:lang w:val="de-DE"/>
        </w:rPr>
        <w:t xml:space="preserve">zu </w:t>
      </w:r>
      <w:r w:rsidR="00092C4F" w:rsidRPr="00430446">
        <w:rPr>
          <w:rFonts w:ascii="Arial" w:hAnsi="Arial" w:cs="Arial"/>
          <w:lang w:val="de-DE"/>
        </w:rPr>
        <w:t>lassen. Denn d</w:t>
      </w:r>
      <w:r w:rsidR="00443DA5" w:rsidRPr="00430446">
        <w:rPr>
          <w:rFonts w:ascii="Arial" w:hAnsi="Arial" w:cs="Arial"/>
          <w:lang w:val="de-DE"/>
        </w:rPr>
        <w:t>amals sehnte er sich nach einem Roboterfreund.</w:t>
      </w:r>
    </w:p>
    <w:p w:rsidR="00397F9C" w:rsidRPr="00430446" w:rsidRDefault="00816B2B" w:rsidP="00396273">
      <w:pPr>
        <w:pStyle w:val="Sansinterligne"/>
        <w:spacing w:before="240"/>
        <w:jc w:val="both"/>
        <w:rPr>
          <w:rFonts w:ascii="Arial" w:hAnsi="Arial" w:cs="Arial"/>
          <w:lang w:val="de-DE"/>
        </w:rPr>
      </w:pPr>
      <w:r w:rsidRPr="00430446">
        <w:rPr>
          <w:rFonts w:ascii="Arial" w:hAnsi="Arial" w:cs="Arial"/>
          <w:lang w:val="de-DE"/>
        </w:rPr>
        <w:t>Shermans</w:t>
      </w:r>
      <w:r w:rsidR="00397F9C" w:rsidRPr="00430446">
        <w:rPr>
          <w:rFonts w:ascii="Arial" w:hAnsi="Arial" w:cs="Arial"/>
          <w:lang w:val="de-DE"/>
        </w:rPr>
        <w:t xml:space="preserve"> Mechanik basiert auf einem lineare</w:t>
      </w:r>
      <w:r w:rsidRPr="00430446">
        <w:rPr>
          <w:rFonts w:ascii="Arial" w:hAnsi="Arial" w:cs="Arial"/>
          <w:lang w:val="de-DE"/>
        </w:rPr>
        <w:t>n</w:t>
      </w:r>
      <w:r w:rsidR="00397F9C" w:rsidRPr="00430446">
        <w:rPr>
          <w:rFonts w:ascii="Arial" w:hAnsi="Arial" w:cs="Arial"/>
          <w:lang w:val="de-DE"/>
        </w:rPr>
        <w:t xml:space="preserve"> Acht-Tage-Uhrwerk von L'Epée 1839</w:t>
      </w:r>
      <w:r w:rsidR="004D3C4C" w:rsidRPr="00430446">
        <w:rPr>
          <w:rFonts w:ascii="Arial" w:hAnsi="Arial" w:cs="Arial"/>
          <w:lang w:val="de-DE"/>
        </w:rPr>
        <w:t xml:space="preserve">. </w:t>
      </w:r>
      <w:r w:rsidR="00C065BE" w:rsidRPr="00430446">
        <w:rPr>
          <w:rFonts w:ascii="Arial" w:hAnsi="Arial" w:cs="Arial"/>
          <w:lang w:val="de-DE"/>
        </w:rPr>
        <w:t>Dank ihm kann die freundliche Raupen</w:t>
      </w:r>
      <w:r w:rsidR="004D3C4C" w:rsidRPr="00430446">
        <w:rPr>
          <w:rFonts w:ascii="Arial" w:hAnsi="Arial" w:cs="Arial"/>
          <w:lang w:val="de-DE"/>
        </w:rPr>
        <w:t>ketten-Tischuhr über eine Woche lang die korrekte</w:t>
      </w:r>
      <w:r w:rsidR="00C065BE" w:rsidRPr="00430446">
        <w:rPr>
          <w:rFonts w:ascii="Arial" w:hAnsi="Arial" w:cs="Arial"/>
          <w:lang w:val="de-DE"/>
        </w:rPr>
        <w:t xml:space="preserve"> Uhrzeit auf der Brust anzeigen. Erst </w:t>
      </w:r>
      <w:r w:rsidR="004D3C4C" w:rsidRPr="00430446">
        <w:rPr>
          <w:rFonts w:ascii="Arial" w:hAnsi="Arial" w:cs="Arial"/>
          <w:lang w:val="de-DE"/>
        </w:rPr>
        <w:t xml:space="preserve">dann </w:t>
      </w:r>
      <w:r w:rsidR="00C065BE" w:rsidRPr="00430446">
        <w:rPr>
          <w:rFonts w:ascii="Arial" w:hAnsi="Arial" w:cs="Arial"/>
          <w:lang w:val="de-DE"/>
        </w:rPr>
        <w:t>muss sie</w:t>
      </w:r>
      <w:r w:rsidR="004D3C4C" w:rsidRPr="00430446">
        <w:rPr>
          <w:rFonts w:ascii="Arial" w:hAnsi="Arial" w:cs="Arial"/>
          <w:lang w:val="de-DE"/>
        </w:rPr>
        <w:t xml:space="preserve"> wieder aufgezogen werden.</w:t>
      </w:r>
    </w:p>
    <w:p w:rsidR="00EE08A7" w:rsidRPr="00430446" w:rsidRDefault="00874D7C" w:rsidP="00396273">
      <w:pPr>
        <w:pStyle w:val="Sansinterligne"/>
        <w:spacing w:before="240"/>
        <w:jc w:val="both"/>
        <w:rPr>
          <w:rFonts w:ascii="Arial" w:hAnsi="Arial" w:cs="Arial"/>
          <w:lang w:val="de-DE"/>
        </w:rPr>
      </w:pPr>
      <w:r w:rsidRPr="00430446">
        <w:rPr>
          <w:rFonts w:ascii="Arial" w:hAnsi="Arial" w:cs="Arial"/>
          <w:lang w:val="de-DE"/>
        </w:rPr>
        <w:t xml:space="preserve">Aber Sherman ist mehr als </w:t>
      </w:r>
      <w:r w:rsidR="00C065BE" w:rsidRPr="00430446">
        <w:rPr>
          <w:rFonts w:ascii="Arial" w:hAnsi="Arial" w:cs="Arial"/>
          <w:lang w:val="de-DE"/>
        </w:rPr>
        <w:t xml:space="preserve">nur </w:t>
      </w:r>
      <w:r w:rsidRPr="00430446">
        <w:rPr>
          <w:rFonts w:ascii="Arial" w:hAnsi="Arial" w:cs="Arial"/>
          <w:lang w:val="de-DE"/>
        </w:rPr>
        <w:t xml:space="preserve">eine Uhr in einem Roboter. Er ist eine </w:t>
      </w:r>
      <w:r w:rsidR="00C065BE" w:rsidRPr="00430446">
        <w:rPr>
          <w:rFonts w:ascii="Arial" w:hAnsi="Arial" w:cs="Arial"/>
          <w:lang w:val="de-DE"/>
        </w:rPr>
        <w:t>wahrhaftige</w:t>
      </w:r>
      <w:r w:rsidRPr="00430446">
        <w:rPr>
          <w:rFonts w:ascii="Arial" w:hAnsi="Arial" w:cs="Arial"/>
          <w:lang w:val="de-DE"/>
        </w:rPr>
        <w:t xml:space="preserve"> Roboteruhr. </w:t>
      </w:r>
      <w:r w:rsidR="00C065BE" w:rsidRPr="00430446">
        <w:rPr>
          <w:rFonts w:ascii="Arial" w:hAnsi="Arial" w:cs="Arial"/>
          <w:lang w:val="de-DE"/>
        </w:rPr>
        <w:t>So reicht d</w:t>
      </w:r>
      <w:r w:rsidRPr="00430446">
        <w:rPr>
          <w:rFonts w:ascii="Arial" w:hAnsi="Arial" w:cs="Arial"/>
          <w:lang w:val="de-DE"/>
        </w:rPr>
        <w:t xml:space="preserve">ie Federhausbrücke </w:t>
      </w:r>
      <w:r w:rsidR="001026E6" w:rsidRPr="00430446">
        <w:rPr>
          <w:rFonts w:ascii="Arial" w:hAnsi="Arial" w:cs="Arial"/>
          <w:lang w:val="de-DE"/>
        </w:rPr>
        <w:t>als Stüt</w:t>
      </w:r>
      <w:r w:rsidR="00C065BE" w:rsidRPr="00430446">
        <w:rPr>
          <w:rFonts w:ascii="Arial" w:hAnsi="Arial" w:cs="Arial"/>
          <w:lang w:val="de-DE"/>
        </w:rPr>
        <w:t xml:space="preserve">ze </w:t>
      </w:r>
      <w:r w:rsidRPr="00430446">
        <w:rPr>
          <w:rFonts w:ascii="Arial" w:hAnsi="Arial" w:cs="Arial"/>
          <w:lang w:val="de-DE"/>
        </w:rPr>
        <w:t xml:space="preserve">bis </w:t>
      </w:r>
      <w:r w:rsidR="00BE3688" w:rsidRPr="00430446">
        <w:rPr>
          <w:rFonts w:ascii="Arial" w:hAnsi="Arial" w:cs="Arial"/>
          <w:lang w:val="de-DE"/>
        </w:rPr>
        <w:t xml:space="preserve">hinunter </w:t>
      </w:r>
      <w:r w:rsidRPr="00430446">
        <w:rPr>
          <w:rFonts w:ascii="Arial" w:hAnsi="Arial" w:cs="Arial"/>
          <w:lang w:val="de-DE"/>
        </w:rPr>
        <w:t xml:space="preserve">zu seinen Ketten und die </w:t>
      </w:r>
      <w:r w:rsidR="00AB0732" w:rsidRPr="00430446">
        <w:rPr>
          <w:rFonts w:ascii="Arial" w:hAnsi="Arial" w:cs="Arial"/>
          <w:lang w:val="de-DE"/>
        </w:rPr>
        <w:t xml:space="preserve">Abstandsringe </w:t>
      </w:r>
      <w:r w:rsidR="00C065BE" w:rsidRPr="00430446">
        <w:rPr>
          <w:rFonts w:ascii="Arial" w:hAnsi="Arial" w:cs="Arial"/>
          <w:lang w:val="de-DE"/>
        </w:rPr>
        <w:t>dienen den Armen als Schulter, während seine Augen Bolzenköpf</w:t>
      </w:r>
      <w:r w:rsidR="00087077" w:rsidRPr="00430446">
        <w:rPr>
          <w:rFonts w:ascii="Arial" w:hAnsi="Arial" w:cs="Arial"/>
          <w:lang w:val="de-DE"/>
        </w:rPr>
        <w:t>e</w:t>
      </w:r>
      <w:r w:rsidR="00105661" w:rsidRPr="00430446">
        <w:rPr>
          <w:rFonts w:ascii="Arial" w:hAnsi="Arial" w:cs="Arial"/>
          <w:lang w:val="de-DE"/>
        </w:rPr>
        <w:t xml:space="preserve"> sind</w:t>
      </w:r>
      <w:r w:rsidR="00087077" w:rsidRPr="00430446">
        <w:rPr>
          <w:rFonts w:ascii="Arial" w:hAnsi="Arial" w:cs="Arial"/>
          <w:lang w:val="de-DE"/>
        </w:rPr>
        <w:t xml:space="preserve">, die das Regulierorgan tragen. Die Uhrwerksplatten und die Brücken der Uhr formen zudem das </w:t>
      </w:r>
      <w:r w:rsidR="00AB0732" w:rsidRPr="00430446">
        <w:rPr>
          <w:rFonts w:ascii="Arial" w:hAnsi="Arial" w:cs="Arial"/>
          <w:lang w:val="de-DE"/>
        </w:rPr>
        <w:t xml:space="preserve">Skelett und </w:t>
      </w:r>
      <w:r w:rsidR="00087077" w:rsidRPr="00430446">
        <w:rPr>
          <w:rFonts w:ascii="Arial" w:hAnsi="Arial" w:cs="Arial"/>
          <w:lang w:val="de-DE"/>
        </w:rPr>
        <w:t>den</w:t>
      </w:r>
      <w:r w:rsidR="00AB0732" w:rsidRPr="00430446">
        <w:rPr>
          <w:rFonts w:ascii="Arial" w:hAnsi="Arial" w:cs="Arial"/>
          <w:lang w:val="de-DE"/>
        </w:rPr>
        <w:t xml:space="preserve"> Körper des Roboters.</w:t>
      </w:r>
    </w:p>
    <w:p w:rsidR="004D3C4C" w:rsidRPr="00430446" w:rsidRDefault="00105661" w:rsidP="00396273">
      <w:pPr>
        <w:pStyle w:val="Sansinterligne"/>
        <w:spacing w:before="240"/>
        <w:jc w:val="both"/>
        <w:rPr>
          <w:rFonts w:ascii="Arial" w:hAnsi="Arial" w:cs="Arial"/>
          <w:lang w:val="de-DE"/>
        </w:rPr>
      </w:pPr>
      <w:r w:rsidRPr="00430446">
        <w:rPr>
          <w:rFonts w:ascii="Arial" w:hAnsi="Arial" w:cs="Arial"/>
          <w:lang w:val="de-DE"/>
        </w:rPr>
        <w:t>Der</w:t>
      </w:r>
      <w:r w:rsidR="004D3C4C" w:rsidRPr="00430446">
        <w:rPr>
          <w:rFonts w:ascii="Arial" w:hAnsi="Arial" w:cs="Arial"/>
          <w:lang w:val="de-DE"/>
        </w:rPr>
        <w:t xml:space="preserve"> durchsichtige</w:t>
      </w:r>
      <w:r w:rsidRPr="00430446">
        <w:rPr>
          <w:rFonts w:ascii="Arial" w:hAnsi="Arial" w:cs="Arial"/>
          <w:lang w:val="de-DE"/>
        </w:rPr>
        <w:t>, mundgeblasene</w:t>
      </w:r>
      <w:r w:rsidR="004D3C4C" w:rsidRPr="00430446">
        <w:rPr>
          <w:rFonts w:ascii="Arial" w:hAnsi="Arial" w:cs="Arial"/>
          <w:lang w:val="de-DE"/>
        </w:rPr>
        <w:t xml:space="preserve"> Mineralglas</w:t>
      </w:r>
      <w:r w:rsidRPr="00430446">
        <w:rPr>
          <w:rFonts w:ascii="Arial" w:hAnsi="Arial" w:cs="Arial"/>
          <w:lang w:val="de-DE"/>
        </w:rPr>
        <w:t>helm</w:t>
      </w:r>
      <w:r w:rsidR="004D3C4C" w:rsidRPr="00430446">
        <w:rPr>
          <w:rFonts w:ascii="Arial" w:hAnsi="Arial" w:cs="Arial"/>
          <w:lang w:val="de-DE"/>
        </w:rPr>
        <w:t xml:space="preserve"> auf Shermans Kopf </w:t>
      </w:r>
      <w:r w:rsidRPr="00430446">
        <w:rPr>
          <w:rFonts w:ascii="Arial" w:hAnsi="Arial" w:cs="Arial"/>
          <w:lang w:val="de-DE"/>
        </w:rPr>
        <w:t xml:space="preserve">bietet freie Sicht </w:t>
      </w:r>
      <w:r w:rsidR="004D3C4C" w:rsidRPr="00430446">
        <w:rPr>
          <w:rFonts w:ascii="Arial" w:hAnsi="Arial" w:cs="Arial"/>
          <w:lang w:val="de-DE"/>
        </w:rPr>
        <w:t xml:space="preserve">auf </w:t>
      </w:r>
      <w:r w:rsidRPr="00430446">
        <w:rPr>
          <w:rFonts w:ascii="Arial" w:hAnsi="Arial" w:cs="Arial"/>
          <w:lang w:val="de-DE"/>
        </w:rPr>
        <w:t>sein</w:t>
      </w:r>
      <w:r w:rsidR="004D3C4C" w:rsidRPr="00430446">
        <w:rPr>
          <w:rFonts w:ascii="Arial" w:hAnsi="Arial" w:cs="Arial"/>
          <w:lang w:val="de-DE"/>
        </w:rPr>
        <w:t xml:space="preserve"> mechanische</w:t>
      </w:r>
      <w:r w:rsidRPr="00430446">
        <w:rPr>
          <w:rFonts w:ascii="Arial" w:hAnsi="Arial" w:cs="Arial"/>
          <w:lang w:val="de-DE"/>
        </w:rPr>
        <w:t>s</w:t>
      </w:r>
      <w:r w:rsidR="004D3C4C" w:rsidRPr="00430446">
        <w:rPr>
          <w:rFonts w:ascii="Arial" w:hAnsi="Arial" w:cs="Arial"/>
          <w:lang w:val="de-DE"/>
        </w:rPr>
        <w:t xml:space="preserve"> Gehirn</w:t>
      </w:r>
      <w:r w:rsidRPr="00430446">
        <w:rPr>
          <w:rFonts w:ascii="Arial" w:hAnsi="Arial" w:cs="Arial"/>
          <w:lang w:val="de-DE"/>
        </w:rPr>
        <w:t>. Dabei handelt es sich um das Regulierorgan</w:t>
      </w:r>
      <w:r w:rsidR="004D3C4C" w:rsidRPr="00430446">
        <w:rPr>
          <w:rFonts w:ascii="Arial" w:hAnsi="Arial" w:cs="Arial"/>
          <w:lang w:val="de-DE"/>
        </w:rPr>
        <w:t xml:space="preserve"> für die Präzision der Uhrzeit </w:t>
      </w:r>
      <w:r w:rsidRPr="00430446">
        <w:rPr>
          <w:rFonts w:ascii="Arial" w:hAnsi="Arial" w:cs="Arial"/>
          <w:lang w:val="de-DE"/>
        </w:rPr>
        <w:t xml:space="preserve">des Roboters. </w:t>
      </w:r>
      <w:r w:rsidR="004D3C4C" w:rsidRPr="00430446">
        <w:rPr>
          <w:rFonts w:ascii="Arial" w:hAnsi="Arial" w:cs="Arial"/>
          <w:lang w:val="de-DE"/>
        </w:rPr>
        <w:t xml:space="preserve">Es ist </w:t>
      </w:r>
      <w:r w:rsidRPr="00430446">
        <w:rPr>
          <w:rFonts w:ascii="Arial" w:hAnsi="Arial" w:cs="Arial"/>
          <w:lang w:val="de-DE"/>
        </w:rPr>
        <w:t xml:space="preserve">überaus </w:t>
      </w:r>
      <w:r w:rsidR="004D3C4C" w:rsidRPr="00430446">
        <w:rPr>
          <w:rFonts w:ascii="Arial" w:hAnsi="Arial" w:cs="Arial"/>
          <w:lang w:val="de-DE"/>
        </w:rPr>
        <w:t>faszi</w:t>
      </w:r>
      <w:r w:rsidRPr="00430446">
        <w:rPr>
          <w:rFonts w:ascii="Arial" w:hAnsi="Arial" w:cs="Arial"/>
          <w:lang w:val="de-DE"/>
        </w:rPr>
        <w:t xml:space="preserve">nierend, dem kleinen Kerl beim </w:t>
      </w:r>
      <w:r w:rsidR="00975025">
        <w:rPr>
          <w:rFonts w:ascii="Arial" w:hAnsi="Arial" w:cs="Arial"/>
          <w:lang w:val="de-DE"/>
        </w:rPr>
        <w:t>„</w:t>
      </w:r>
      <w:r w:rsidR="004D3C4C" w:rsidRPr="00430446">
        <w:rPr>
          <w:rFonts w:ascii="Arial" w:hAnsi="Arial" w:cs="Arial"/>
          <w:lang w:val="de-DE"/>
        </w:rPr>
        <w:t>Denken</w:t>
      </w:r>
      <w:r w:rsidR="00975025">
        <w:rPr>
          <w:rFonts w:ascii="Arial" w:hAnsi="Arial" w:cs="Arial"/>
          <w:lang w:val="de-DE"/>
        </w:rPr>
        <w:t>“</w:t>
      </w:r>
      <w:r w:rsidR="004D3C4C" w:rsidRPr="00430446">
        <w:rPr>
          <w:rFonts w:ascii="Arial" w:hAnsi="Arial" w:cs="Arial"/>
          <w:lang w:val="de-DE"/>
        </w:rPr>
        <w:t xml:space="preserve"> zuzusehen. </w:t>
      </w:r>
    </w:p>
    <w:p w:rsidR="004D3C4C" w:rsidRPr="00430446" w:rsidRDefault="00040ABD" w:rsidP="00396273">
      <w:pPr>
        <w:pStyle w:val="Sansinterligne"/>
        <w:spacing w:before="240"/>
        <w:jc w:val="both"/>
        <w:rPr>
          <w:rFonts w:ascii="Arial" w:hAnsi="Arial" w:cs="Arial"/>
          <w:lang w:val="de-DE"/>
        </w:rPr>
      </w:pPr>
      <w:r w:rsidRPr="00430446">
        <w:rPr>
          <w:rFonts w:ascii="Arial" w:hAnsi="Arial" w:cs="Arial"/>
          <w:lang w:val="de-DE"/>
        </w:rPr>
        <w:t xml:space="preserve">Shermans Arme lassen sich </w:t>
      </w:r>
      <w:r w:rsidR="00105661" w:rsidRPr="00430446">
        <w:rPr>
          <w:rFonts w:ascii="Arial" w:hAnsi="Arial" w:cs="Arial"/>
          <w:lang w:val="de-DE"/>
        </w:rPr>
        <w:t>nahezu frei</w:t>
      </w:r>
      <w:r w:rsidRPr="00430446">
        <w:rPr>
          <w:rFonts w:ascii="Arial" w:hAnsi="Arial" w:cs="Arial"/>
          <w:lang w:val="de-DE"/>
        </w:rPr>
        <w:t xml:space="preserve"> bewegen und </w:t>
      </w:r>
      <w:r w:rsidR="00105661" w:rsidRPr="00430446">
        <w:rPr>
          <w:rFonts w:ascii="Arial" w:hAnsi="Arial" w:cs="Arial"/>
          <w:lang w:val="de-DE"/>
        </w:rPr>
        <w:t>mit seinen Händen kann er</w:t>
      </w:r>
      <w:r w:rsidRPr="00430446">
        <w:rPr>
          <w:rFonts w:ascii="Arial" w:hAnsi="Arial" w:cs="Arial"/>
          <w:lang w:val="de-DE"/>
        </w:rPr>
        <w:t xml:space="preserve"> Gegenstände wie einen S</w:t>
      </w:r>
      <w:r w:rsidR="001026E6" w:rsidRPr="00430446">
        <w:rPr>
          <w:rFonts w:ascii="Arial" w:hAnsi="Arial" w:cs="Arial"/>
          <w:lang w:val="de-DE"/>
        </w:rPr>
        <w:t>chreibs</w:t>
      </w:r>
      <w:r w:rsidRPr="00430446">
        <w:rPr>
          <w:rFonts w:ascii="Arial" w:hAnsi="Arial" w:cs="Arial"/>
          <w:lang w:val="de-DE"/>
        </w:rPr>
        <w:t xml:space="preserve">tift oder </w:t>
      </w:r>
      <w:r w:rsidR="001026E6" w:rsidRPr="00430446">
        <w:rPr>
          <w:rFonts w:ascii="Arial" w:hAnsi="Arial" w:cs="Arial"/>
          <w:lang w:val="de-DE"/>
        </w:rPr>
        <w:t>s</w:t>
      </w:r>
      <w:r w:rsidRPr="00430446">
        <w:rPr>
          <w:rFonts w:ascii="Arial" w:hAnsi="Arial" w:cs="Arial"/>
          <w:lang w:val="de-DE"/>
        </w:rPr>
        <w:t xml:space="preserve">einen </w:t>
      </w:r>
      <w:r w:rsidR="001026E6" w:rsidRPr="00430446">
        <w:rPr>
          <w:rFonts w:ascii="Arial" w:hAnsi="Arial" w:cs="Arial"/>
          <w:lang w:val="de-DE"/>
        </w:rPr>
        <w:t xml:space="preserve">eigenen </w:t>
      </w:r>
      <w:r w:rsidRPr="00430446">
        <w:rPr>
          <w:rFonts w:ascii="Arial" w:hAnsi="Arial" w:cs="Arial"/>
          <w:lang w:val="de-DE"/>
        </w:rPr>
        <w:t>Aufziehstift</w:t>
      </w:r>
      <w:r w:rsidR="00105661" w:rsidRPr="00430446">
        <w:rPr>
          <w:rFonts w:ascii="Arial" w:hAnsi="Arial" w:cs="Arial"/>
          <w:lang w:val="de-DE"/>
        </w:rPr>
        <w:t xml:space="preserve"> halten</w:t>
      </w:r>
      <w:r w:rsidRPr="00430446">
        <w:rPr>
          <w:rFonts w:ascii="Arial" w:hAnsi="Arial" w:cs="Arial"/>
          <w:lang w:val="de-DE"/>
        </w:rPr>
        <w:t>.</w:t>
      </w:r>
    </w:p>
    <w:p w:rsidR="00040ABD" w:rsidRPr="00430446" w:rsidRDefault="00040ABD" w:rsidP="00396273">
      <w:pPr>
        <w:pStyle w:val="Sansinterligne"/>
        <w:spacing w:before="240"/>
        <w:jc w:val="both"/>
        <w:rPr>
          <w:rFonts w:ascii="Arial" w:hAnsi="Arial" w:cs="Arial"/>
          <w:lang w:val="de-DE"/>
        </w:rPr>
      </w:pPr>
      <w:r w:rsidRPr="00430446">
        <w:rPr>
          <w:rFonts w:ascii="Arial" w:hAnsi="Arial" w:cs="Arial"/>
          <w:lang w:val="de-DE"/>
        </w:rPr>
        <w:t xml:space="preserve">Sherman kann zwar nicht laufen, </w:t>
      </w:r>
      <w:r w:rsidR="00105661" w:rsidRPr="00430446">
        <w:rPr>
          <w:rFonts w:ascii="Arial" w:hAnsi="Arial" w:cs="Arial"/>
          <w:lang w:val="de-DE"/>
        </w:rPr>
        <w:t>aber</w:t>
      </w:r>
      <w:r w:rsidRPr="00430446">
        <w:rPr>
          <w:rFonts w:ascii="Arial" w:hAnsi="Arial" w:cs="Arial"/>
          <w:lang w:val="de-DE"/>
        </w:rPr>
        <w:t xml:space="preserve"> seine Gummi</w:t>
      </w:r>
      <w:r w:rsidR="00105661" w:rsidRPr="00430446">
        <w:rPr>
          <w:rFonts w:ascii="Arial" w:hAnsi="Arial" w:cs="Arial"/>
          <w:lang w:val="de-DE"/>
        </w:rPr>
        <w:t>-Raupen</w:t>
      </w:r>
      <w:r w:rsidRPr="00430446">
        <w:rPr>
          <w:rFonts w:ascii="Arial" w:hAnsi="Arial" w:cs="Arial"/>
          <w:lang w:val="de-DE"/>
        </w:rPr>
        <w:t>ketten sind komplett funktionstüchtig</w:t>
      </w:r>
      <w:r w:rsidR="00105661" w:rsidRPr="00430446">
        <w:rPr>
          <w:rFonts w:ascii="Arial" w:hAnsi="Arial" w:cs="Arial"/>
          <w:lang w:val="de-DE"/>
        </w:rPr>
        <w:t>. Mit etwas Unterstützung von einem Freund</w:t>
      </w:r>
      <w:r w:rsidRPr="00430446">
        <w:rPr>
          <w:rFonts w:ascii="Arial" w:hAnsi="Arial" w:cs="Arial"/>
          <w:lang w:val="de-DE"/>
        </w:rPr>
        <w:t xml:space="preserve"> </w:t>
      </w:r>
      <w:r w:rsidR="00105661" w:rsidRPr="00430446">
        <w:rPr>
          <w:rFonts w:ascii="Arial" w:hAnsi="Arial" w:cs="Arial"/>
          <w:lang w:val="de-DE"/>
        </w:rPr>
        <w:t>meistert</w:t>
      </w:r>
      <w:r w:rsidRPr="00430446">
        <w:rPr>
          <w:rFonts w:ascii="Arial" w:hAnsi="Arial" w:cs="Arial"/>
          <w:lang w:val="de-DE"/>
        </w:rPr>
        <w:t xml:space="preserve"> er </w:t>
      </w:r>
      <w:r w:rsidR="00105661" w:rsidRPr="00430446">
        <w:rPr>
          <w:rFonts w:ascii="Arial" w:hAnsi="Arial" w:cs="Arial"/>
          <w:lang w:val="de-DE"/>
        </w:rPr>
        <w:t>so</w:t>
      </w:r>
      <w:r w:rsidR="00C37AA6" w:rsidRPr="00430446">
        <w:rPr>
          <w:rFonts w:ascii="Arial" w:hAnsi="Arial" w:cs="Arial"/>
          <w:lang w:val="de-DE"/>
        </w:rPr>
        <w:t xml:space="preserve"> das schroffe</w:t>
      </w:r>
      <w:r w:rsidRPr="00430446">
        <w:rPr>
          <w:rFonts w:ascii="Arial" w:hAnsi="Arial" w:cs="Arial"/>
          <w:lang w:val="de-DE"/>
        </w:rPr>
        <w:t xml:space="preserve"> </w:t>
      </w:r>
      <w:r w:rsidR="00C37AA6" w:rsidRPr="00430446">
        <w:rPr>
          <w:rFonts w:ascii="Arial" w:hAnsi="Arial" w:cs="Arial"/>
          <w:lang w:val="de-DE"/>
        </w:rPr>
        <w:t>Gelände eines typischen Schreibtischs.</w:t>
      </w:r>
    </w:p>
    <w:p w:rsidR="00C37AA6" w:rsidRPr="00430446" w:rsidRDefault="009C7911" w:rsidP="00396273">
      <w:pPr>
        <w:pStyle w:val="Sansinterligne"/>
        <w:spacing w:before="240"/>
        <w:jc w:val="both"/>
        <w:rPr>
          <w:rFonts w:ascii="Arial" w:hAnsi="Arial" w:cs="Arial"/>
          <w:lang w:val="de-DE"/>
        </w:rPr>
      </w:pPr>
      <w:r w:rsidRPr="00430446">
        <w:rPr>
          <w:rFonts w:ascii="Arial" w:hAnsi="Arial" w:cs="Arial"/>
          <w:lang w:val="de-DE"/>
        </w:rPr>
        <w:t xml:space="preserve">So </w:t>
      </w:r>
      <w:r w:rsidR="005C011A" w:rsidRPr="00430446">
        <w:rPr>
          <w:rFonts w:ascii="Arial" w:hAnsi="Arial" w:cs="Arial"/>
          <w:lang w:val="de-DE"/>
        </w:rPr>
        <w:t>beeindruckend</w:t>
      </w:r>
      <w:r w:rsidRPr="00430446">
        <w:rPr>
          <w:rFonts w:ascii="Arial" w:hAnsi="Arial" w:cs="Arial"/>
          <w:lang w:val="de-DE"/>
        </w:rPr>
        <w:t xml:space="preserve"> She</w:t>
      </w:r>
      <w:r w:rsidR="005C011A" w:rsidRPr="00430446">
        <w:rPr>
          <w:rFonts w:ascii="Arial" w:hAnsi="Arial" w:cs="Arial"/>
          <w:lang w:val="de-DE"/>
        </w:rPr>
        <w:t>r</w:t>
      </w:r>
      <w:r w:rsidRPr="00430446">
        <w:rPr>
          <w:rFonts w:ascii="Arial" w:hAnsi="Arial" w:cs="Arial"/>
          <w:lang w:val="de-DE"/>
        </w:rPr>
        <w:t xml:space="preserve">mans Leistungen in Sachen Roboter und </w:t>
      </w:r>
      <w:r w:rsidR="00105661" w:rsidRPr="00430446">
        <w:rPr>
          <w:rFonts w:ascii="Arial" w:hAnsi="Arial" w:cs="Arial"/>
          <w:lang w:val="de-DE"/>
        </w:rPr>
        <w:t>Uhr</w:t>
      </w:r>
      <w:r w:rsidRPr="00430446">
        <w:rPr>
          <w:rFonts w:ascii="Arial" w:hAnsi="Arial" w:cs="Arial"/>
          <w:lang w:val="de-DE"/>
        </w:rPr>
        <w:t xml:space="preserve"> auch sein mögen, </w:t>
      </w:r>
      <w:r w:rsidR="005C011A" w:rsidRPr="00430446">
        <w:rPr>
          <w:rFonts w:ascii="Arial" w:hAnsi="Arial" w:cs="Arial"/>
          <w:lang w:val="de-DE"/>
        </w:rPr>
        <w:t xml:space="preserve">sie verblassen </w:t>
      </w:r>
      <w:r w:rsidR="00105661" w:rsidRPr="00430446">
        <w:rPr>
          <w:rFonts w:ascii="Arial" w:hAnsi="Arial" w:cs="Arial"/>
          <w:lang w:val="de-DE"/>
        </w:rPr>
        <w:t>angesichts</w:t>
      </w:r>
      <w:r w:rsidRPr="00430446">
        <w:rPr>
          <w:rFonts w:ascii="Arial" w:hAnsi="Arial" w:cs="Arial"/>
          <w:lang w:val="de-DE"/>
        </w:rPr>
        <w:t xml:space="preserve"> seiner </w:t>
      </w:r>
      <w:r w:rsidR="00105661" w:rsidRPr="00430446">
        <w:rPr>
          <w:rFonts w:ascii="Arial" w:hAnsi="Arial" w:cs="Arial"/>
          <w:lang w:val="de-DE"/>
        </w:rPr>
        <w:t>emotionalen Superkraft, Freude zu verbreiten</w:t>
      </w:r>
      <w:r w:rsidR="005C011A" w:rsidRPr="00430446">
        <w:rPr>
          <w:rFonts w:ascii="Arial" w:hAnsi="Arial" w:cs="Arial"/>
          <w:lang w:val="de-DE"/>
        </w:rPr>
        <w:t>, überall</w:t>
      </w:r>
      <w:r w:rsidR="00975025">
        <w:rPr>
          <w:rFonts w:ascii="Arial" w:hAnsi="Arial" w:cs="Arial"/>
          <w:lang w:val="de-DE"/>
        </w:rPr>
        <w:t>,</w:t>
      </w:r>
      <w:r w:rsidR="005C011A" w:rsidRPr="00430446">
        <w:rPr>
          <w:rFonts w:ascii="Arial" w:hAnsi="Arial" w:cs="Arial"/>
          <w:lang w:val="de-DE"/>
        </w:rPr>
        <w:t xml:space="preserve"> wo er hinkommt</w:t>
      </w:r>
      <w:r w:rsidRPr="00430446">
        <w:rPr>
          <w:rFonts w:ascii="Arial" w:hAnsi="Arial" w:cs="Arial"/>
          <w:lang w:val="de-DE"/>
        </w:rPr>
        <w:t>.</w:t>
      </w:r>
    </w:p>
    <w:p w:rsidR="009C7911" w:rsidRDefault="00461406" w:rsidP="00396273">
      <w:pPr>
        <w:pStyle w:val="Sansinterligne"/>
        <w:spacing w:before="240"/>
        <w:jc w:val="both"/>
        <w:rPr>
          <w:rFonts w:ascii="Arial" w:hAnsi="Arial" w:cs="Arial"/>
          <w:i/>
          <w:lang w:val="de-DE"/>
        </w:rPr>
      </w:pPr>
      <w:r w:rsidRPr="00430446">
        <w:rPr>
          <w:rFonts w:ascii="Arial" w:hAnsi="Arial" w:cs="Arial"/>
          <w:i/>
          <w:lang w:val="de-DE"/>
        </w:rPr>
        <w:t>„Vor langer Zeit in einer weit entfernten Galaxie war der Roboter der beste Freund de</w:t>
      </w:r>
      <w:r w:rsidR="00BE3688" w:rsidRPr="00430446">
        <w:rPr>
          <w:rFonts w:ascii="Arial" w:hAnsi="Arial" w:cs="Arial"/>
          <w:i/>
          <w:lang w:val="de-DE"/>
        </w:rPr>
        <w:t>s</w:t>
      </w:r>
      <w:r w:rsidRPr="00430446">
        <w:rPr>
          <w:rFonts w:ascii="Arial" w:hAnsi="Arial" w:cs="Arial"/>
          <w:i/>
          <w:lang w:val="de-DE"/>
        </w:rPr>
        <w:t xml:space="preserve"> M</w:t>
      </w:r>
      <w:r w:rsidR="005B00DE" w:rsidRPr="00430446">
        <w:rPr>
          <w:rFonts w:ascii="Arial" w:hAnsi="Arial" w:cs="Arial"/>
          <w:i/>
          <w:lang w:val="de-DE"/>
        </w:rPr>
        <w:t>enschen“, erklärt Büsser. „Als Z</w:t>
      </w:r>
      <w:r w:rsidRPr="00430446">
        <w:rPr>
          <w:rFonts w:ascii="Arial" w:hAnsi="Arial" w:cs="Arial"/>
          <w:i/>
          <w:lang w:val="de-DE"/>
        </w:rPr>
        <w:t>ehnjähriger</w:t>
      </w:r>
      <w:r w:rsidR="005B00DE" w:rsidRPr="00430446">
        <w:rPr>
          <w:rFonts w:ascii="Arial" w:hAnsi="Arial" w:cs="Arial"/>
          <w:i/>
          <w:lang w:val="de-DE"/>
        </w:rPr>
        <w:t xml:space="preserve"> war ich bereits</w:t>
      </w:r>
      <w:r w:rsidRPr="00430446">
        <w:rPr>
          <w:rFonts w:ascii="Arial" w:hAnsi="Arial" w:cs="Arial"/>
          <w:i/>
          <w:lang w:val="de-DE"/>
        </w:rPr>
        <w:t xml:space="preserve"> Fan von Star Wars </w:t>
      </w:r>
      <w:r w:rsidR="005B00DE" w:rsidRPr="00430446">
        <w:rPr>
          <w:rFonts w:ascii="Arial" w:hAnsi="Arial" w:cs="Arial"/>
          <w:i/>
          <w:lang w:val="de-DE"/>
        </w:rPr>
        <w:t>und wusste</w:t>
      </w:r>
      <w:r w:rsidRPr="00430446">
        <w:rPr>
          <w:rFonts w:ascii="Arial" w:hAnsi="Arial" w:cs="Arial"/>
          <w:i/>
          <w:lang w:val="de-DE"/>
        </w:rPr>
        <w:t xml:space="preserve">, dass Luke Skywalker niemals hätte siegen können, hätte er nicht Androiden wie R2-D2 an seiner Seite gewusst. Dieser loyale, erfinderische und mutige Roboter war stets zur Rettung seiner Freunde </w:t>
      </w:r>
      <w:r w:rsidR="00DE2F81" w:rsidRPr="00430446">
        <w:rPr>
          <w:rFonts w:ascii="Arial" w:hAnsi="Arial" w:cs="Arial"/>
          <w:i/>
          <w:lang w:val="de-DE"/>
        </w:rPr>
        <w:t>bereit</w:t>
      </w:r>
      <w:r w:rsidRPr="00430446">
        <w:rPr>
          <w:rFonts w:ascii="Arial" w:hAnsi="Arial" w:cs="Arial"/>
          <w:i/>
          <w:lang w:val="de-DE"/>
        </w:rPr>
        <w:t xml:space="preserve">. Als Einzelkind träumte ich davon, meinen eigenen Roboterfreund zu </w:t>
      </w:r>
      <w:r w:rsidRPr="00430446">
        <w:rPr>
          <w:rFonts w:ascii="Arial" w:hAnsi="Arial" w:cs="Arial"/>
          <w:i/>
          <w:lang w:val="de-DE"/>
        </w:rPr>
        <w:lastRenderedPageBreak/>
        <w:t>haben</w:t>
      </w:r>
      <w:r w:rsidR="00DE2F81" w:rsidRPr="00430446">
        <w:rPr>
          <w:rFonts w:ascii="Arial" w:hAnsi="Arial" w:cs="Arial"/>
          <w:i/>
          <w:lang w:val="de-DE"/>
        </w:rPr>
        <w:t>,</w:t>
      </w:r>
      <w:r w:rsidRPr="00430446">
        <w:rPr>
          <w:rFonts w:ascii="Arial" w:hAnsi="Arial" w:cs="Arial"/>
          <w:i/>
          <w:lang w:val="de-DE"/>
        </w:rPr>
        <w:t xml:space="preserve"> und Sherman (so wie Melchior vor ihm)</w:t>
      </w:r>
      <w:r w:rsidR="00995778" w:rsidRPr="00430446">
        <w:rPr>
          <w:rFonts w:ascii="Arial" w:hAnsi="Arial" w:cs="Arial"/>
          <w:i/>
          <w:lang w:val="de-DE"/>
        </w:rPr>
        <w:t xml:space="preserve"> lässt diesen Kindheitstraum nun wahr werden.</w:t>
      </w:r>
      <w:r w:rsidR="001026E6" w:rsidRPr="00430446">
        <w:rPr>
          <w:rFonts w:ascii="Arial" w:hAnsi="Arial" w:cs="Arial"/>
          <w:i/>
          <w:lang w:val="de-DE"/>
        </w:rPr>
        <w:t>“</w:t>
      </w:r>
    </w:p>
    <w:p w:rsidR="00DB01EB" w:rsidRPr="00430446" w:rsidRDefault="00DB01EB" w:rsidP="00396273">
      <w:pPr>
        <w:pStyle w:val="Sansinterligne"/>
        <w:spacing w:before="240"/>
        <w:jc w:val="both"/>
        <w:rPr>
          <w:rFonts w:ascii="Arial" w:hAnsi="Arial" w:cs="Arial"/>
          <w:i/>
          <w:lang w:val="de-DE"/>
        </w:rPr>
      </w:pPr>
    </w:p>
    <w:p w:rsidR="008551EE" w:rsidRPr="00430446" w:rsidRDefault="00DB01EB" w:rsidP="00396273">
      <w:pPr>
        <w:spacing w:after="0" w:line="240" w:lineRule="auto"/>
        <w:jc w:val="both"/>
        <w:rPr>
          <w:rFonts w:ascii="Arial" w:hAnsi="Arial" w:cs="Arial"/>
          <w:b/>
          <w:lang w:val="de-DE" w:eastAsia="de-DE"/>
        </w:rPr>
      </w:pPr>
      <w:r w:rsidRPr="00DB01EB">
        <w:rPr>
          <w:rFonts w:ascii="Arial" w:hAnsi="Arial" w:cs="Arial"/>
          <w:b/>
          <w:lang w:val="de-DE" w:eastAsia="de-DE"/>
        </w:rPr>
        <w:t>Sherman wird in limitierten Auflagen von 200 Exemplaren aus Palladium (beschichtet), 200 vergoldeten Exemplaren (goldbeschichtet) und 50 edelsteinbesetzten, vergoldeten Exemplaren lanciert.</w:t>
      </w:r>
      <w:r w:rsidR="008551EE" w:rsidRPr="00430446">
        <w:rPr>
          <w:rFonts w:ascii="Arial" w:hAnsi="Arial" w:cs="Arial"/>
          <w:b/>
          <w:lang w:val="de-DE" w:eastAsia="de-DE"/>
        </w:rPr>
        <w:br w:type="page"/>
      </w:r>
    </w:p>
    <w:p w:rsidR="00127E85" w:rsidRPr="00430446" w:rsidRDefault="00127E85" w:rsidP="0076336A">
      <w:pPr>
        <w:pStyle w:val="Sansinterligne"/>
        <w:spacing w:before="240"/>
        <w:rPr>
          <w:rFonts w:ascii="Arial" w:hAnsi="Arial" w:cs="Arial"/>
          <w:b/>
          <w:lang w:val="de-DE"/>
        </w:rPr>
      </w:pPr>
    </w:p>
    <w:p w:rsidR="00995778" w:rsidRPr="00975025" w:rsidRDefault="00995778" w:rsidP="002100E6">
      <w:pPr>
        <w:pStyle w:val="Sansinterligne"/>
        <w:spacing w:before="240"/>
        <w:jc w:val="center"/>
        <w:rPr>
          <w:rFonts w:ascii="Arial" w:hAnsi="Arial" w:cs="Arial"/>
          <w:sz w:val="24"/>
          <w:szCs w:val="24"/>
          <w:lang w:val="de-DE"/>
        </w:rPr>
      </w:pPr>
      <w:r w:rsidRPr="00975025">
        <w:rPr>
          <w:rFonts w:ascii="Arial" w:hAnsi="Arial" w:cs="Arial"/>
          <w:b/>
          <w:sz w:val="24"/>
          <w:szCs w:val="24"/>
          <w:lang w:val="de-DE"/>
        </w:rPr>
        <w:t xml:space="preserve">Sherman im </w:t>
      </w:r>
      <w:r w:rsidR="00442995" w:rsidRPr="00975025">
        <w:rPr>
          <w:rFonts w:ascii="Arial" w:hAnsi="Arial" w:cs="Arial"/>
          <w:b/>
          <w:sz w:val="24"/>
          <w:szCs w:val="24"/>
          <w:lang w:val="de-DE"/>
        </w:rPr>
        <w:t>Einzelnen</w:t>
      </w:r>
    </w:p>
    <w:p w:rsidR="00995778" w:rsidRPr="00430446" w:rsidRDefault="00995778" w:rsidP="003F7591">
      <w:pPr>
        <w:pStyle w:val="Sansinterligne"/>
        <w:spacing w:before="240"/>
        <w:rPr>
          <w:rFonts w:ascii="Arial" w:hAnsi="Arial" w:cs="Arial"/>
          <w:b/>
          <w:lang w:val="de-DE"/>
        </w:rPr>
      </w:pPr>
      <w:r w:rsidRPr="00430446">
        <w:rPr>
          <w:rFonts w:ascii="Arial" w:hAnsi="Arial" w:cs="Arial"/>
          <w:b/>
          <w:lang w:val="de-DE"/>
        </w:rPr>
        <w:t>Shermans Zeitmessung</w:t>
      </w:r>
    </w:p>
    <w:p w:rsidR="00995778" w:rsidRPr="00430446" w:rsidRDefault="00DF67F4" w:rsidP="00396273">
      <w:pPr>
        <w:pStyle w:val="Sansinterligne"/>
        <w:spacing w:before="240"/>
        <w:jc w:val="both"/>
        <w:rPr>
          <w:rFonts w:ascii="Arial" w:hAnsi="Arial" w:cs="Arial"/>
          <w:lang w:val="de-DE"/>
        </w:rPr>
      </w:pPr>
      <w:r w:rsidRPr="00430446">
        <w:rPr>
          <w:rFonts w:ascii="Arial" w:hAnsi="Arial" w:cs="Arial"/>
          <w:lang w:val="de-DE"/>
        </w:rPr>
        <w:t xml:space="preserve">Ausgehend von den durch MB&amp;F bereitgestellten Entwürfen entwickelte L’Epée </w:t>
      </w:r>
      <w:r w:rsidR="00975025">
        <w:rPr>
          <w:rFonts w:ascii="Arial" w:hAnsi="Arial" w:cs="Arial"/>
          <w:lang w:val="de-DE"/>
        </w:rPr>
        <w:t xml:space="preserve">1839 </w:t>
      </w:r>
      <w:r w:rsidRPr="00430446">
        <w:rPr>
          <w:rFonts w:ascii="Arial" w:hAnsi="Arial" w:cs="Arial"/>
          <w:lang w:val="de-DE"/>
        </w:rPr>
        <w:t xml:space="preserve">Shermans Körper </w:t>
      </w:r>
      <w:r w:rsidR="00442995" w:rsidRPr="00430446">
        <w:rPr>
          <w:rFonts w:ascii="Arial" w:hAnsi="Arial" w:cs="Arial"/>
          <w:lang w:val="de-DE"/>
        </w:rPr>
        <w:t>und verwendete dazu sein lineares</w:t>
      </w:r>
      <w:r w:rsidRPr="00430446">
        <w:rPr>
          <w:rFonts w:ascii="Arial" w:hAnsi="Arial" w:cs="Arial"/>
          <w:lang w:val="de-DE"/>
        </w:rPr>
        <w:t xml:space="preserve"> Ach</w:t>
      </w:r>
      <w:r w:rsidR="00442995" w:rsidRPr="00430446">
        <w:rPr>
          <w:rFonts w:ascii="Arial" w:hAnsi="Arial" w:cs="Arial"/>
          <w:lang w:val="de-DE"/>
        </w:rPr>
        <w:t>t-Tage-Uhrwerk als strukturelle</w:t>
      </w:r>
      <w:r w:rsidRPr="00430446">
        <w:rPr>
          <w:rFonts w:ascii="Arial" w:hAnsi="Arial" w:cs="Arial"/>
          <w:lang w:val="de-DE"/>
        </w:rPr>
        <w:t xml:space="preserve"> Grundlage.</w:t>
      </w:r>
    </w:p>
    <w:p w:rsidR="00DF67F4" w:rsidRPr="00430446" w:rsidRDefault="00DF67F4" w:rsidP="00396273">
      <w:pPr>
        <w:pStyle w:val="Sansinterligne"/>
        <w:spacing w:before="240"/>
        <w:jc w:val="both"/>
        <w:rPr>
          <w:rFonts w:ascii="Arial" w:hAnsi="Arial" w:cs="Arial"/>
          <w:lang w:val="de-DE"/>
        </w:rPr>
      </w:pPr>
      <w:r w:rsidRPr="00430446">
        <w:rPr>
          <w:rFonts w:ascii="Arial" w:hAnsi="Arial" w:cs="Arial"/>
          <w:lang w:val="de-DE"/>
        </w:rPr>
        <w:t xml:space="preserve">Unter dem </w:t>
      </w:r>
      <w:r w:rsidR="00442995" w:rsidRPr="00430446">
        <w:rPr>
          <w:rFonts w:ascii="Arial" w:hAnsi="Arial" w:cs="Arial"/>
          <w:lang w:val="de-DE"/>
        </w:rPr>
        <w:t xml:space="preserve">durchsichtigen Glashelm auf </w:t>
      </w:r>
      <w:r w:rsidRPr="00430446">
        <w:rPr>
          <w:rFonts w:ascii="Arial" w:hAnsi="Arial" w:cs="Arial"/>
          <w:lang w:val="de-DE"/>
        </w:rPr>
        <w:t xml:space="preserve">Shermans </w:t>
      </w:r>
      <w:r w:rsidR="00442995" w:rsidRPr="00430446">
        <w:rPr>
          <w:rFonts w:ascii="Arial" w:hAnsi="Arial" w:cs="Arial"/>
          <w:lang w:val="de-DE"/>
        </w:rPr>
        <w:t>Kopf</w:t>
      </w:r>
      <w:r w:rsidRPr="00430446">
        <w:rPr>
          <w:rFonts w:ascii="Arial" w:hAnsi="Arial" w:cs="Arial"/>
          <w:lang w:val="de-DE"/>
        </w:rPr>
        <w:t xml:space="preserve"> befindet sich das Regulierorgan de</w:t>
      </w:r>
      <w:r w:rsidR="002065E7" w:rsidRPr="00430446">
        <w:rPr>
          <w:rFonts w:ascii="Arial" w:hAnsi="Arial" w:cs="Arial"/>
          <w:lang w:val="de-DE"/>
        </w:rPr>
        <w:t>s Uhrwerk</w:t>
      </w:r>
      <w:r w:rsidR="009E2BDE" w:rsidRPr="00430446">
        <w:rPr>
          <w:rFonts w:ascii="Arial" w:hAnsi="Arial" w:cs="Arial"/>
          <w:lang w:val="de-DE"/>
        </w:rPr>
        <w:t>s</w:t>
      </w:r>
      <w:r w:rsidR="002065E7" w:rsidRPr="00430446">
        <w:rPr>
          <w:rFonts w:ascii="Arial" w:hAnsi="Arial" w:cs="Arial"/>
          <w:lang w:val="de-DE"/>
        </w:rPr>
        <w:t>. Es besteht aus</w:t>
      </w:r>
      <w:r w:rsidR="0035020A" w:rsidRPr="00430446">
        <w:rPr>
          <w:rFonts w:ascii="Arial" w:hAnsi="Arial" w:cs="Arial"/>
          <w:lang w:val="de-DE"/>
        </w:rPr>
        <w:t xml:space="preserve"> Unruh und H</w:t>
      </w:r>
      <w:r w:rsidR="002065E7" w:rsidRPr="00430446">
        <w:rPr>
          <w:rFonts w:ascii="Arial" w:hAnsi="Arial" w:cs="Arial"/>
          <w:lang w:val="de-DE"/>
        </w:rPr>
        <w:t xml:space="preserve">emmung und </w:t>
      </w:r>
      <w:r w:rsidR="0035020A" w:rsidRPr="00430446">
        <w:rPr>
          <w:rFonts w:ascii="Arial" w:hAnsi="Arial" w:cs="Arial"/>
          <w:lang w:val="de-DE"/>
        </w:rPr>
        <w:t>ist mit dem</w:t>
      </w:r>
      <w:r w:rsidRPr="00430446">
        <w:rPr>
          <w:rFonts w:ascii="Arial" w:hAnsi="Arial" w:cs="Arial"/>
          <w:lang w:val="de-DE"/>
        </w:rPr>
        <w:t xml:space="preserve"> Stoßsicherungssystem Incabloc</w:t>
      </w:r>
      <w:r w:rsidR="0035020A" w:rsidRPr="00430446">
        <w:rPr>
          <w:rFonts w:ascii="Arial" w:hAnsi="Arial" w:cs="Arial"/>
          <w:lang w:val="de-DE"/>
        </w:rPr>
        <w:t xml:space="preserve"> ausgestattet</w:t>
      </w:r>
      <w:r w:rsidR="009E2BDE" w:rsidRPr="00430446">
        <w:rPr>
          <w:rFonts w:ascii="Arial" w:hAnsi="Arial" w:cs="Arial"/>
          <w:lang w:val="de-DE"/>
        </w:rPr>
        <w:t xml:space="preserve">. Dank ihm wird </w:t>
      </w:r>
      <w:r w:rsidRPr="00430446">
        <w:rPr>
          <w:rFonts w:ascii="Arial" w:hAnsi="Arial" w:cs="Arial"/>
          <w:lang w:val="de-DE"/>
        </w:rPr>
        <w:t>die Gefahr von Schäden</w:t>
      </w:r>
      <w:r w:rsidR="009E2BDE" w:rsidRPr="00430446">
        <w:rPr>
          <w:rFonts w:ascii="Arial" w:hAnsi="Arial" w:cs="Arial"/>
          <w:lang w:val="de-DE"/>
        </w:rPr>
        <w:t xml:space="preserve"> minimiert</w:t>
      </w:r>
      <w:r w:rsidRPr="00430446">
        <w:rPr>
          <w:rFonts w:ascii="Arial" w:hAnsi="Arial" w:cs="Arial"/>
          <w:lang w:val="de-DE"/>
        </w:rPr>
        <w:t xml:space="preserve">, wenn der Roboter </w:t>
      </w:r>
      <w:r w:rsidR="007A71C6" w:rsidRPr="00430446">
        <w:rPr>
          <w:rFonts w:ascii="Arial" w:hAnsi="Arial" w:cs="Arial"/>
          <w:lang w:val="de-DE"/>
        </w:rPr>
        <w:t xml:space="preserve">sich </w:t>
      </w:r>
      <w:r w:rsidRPr="00430446">
        <w:rPr>
          <w:rFonts w:ascii="Arial" w:hAnsi="Arial" w:cs="Arial"/>
          <w:lang w:val="de-DE"/>
        </w:rPr>
        <w:t xml:space="preserve">fortbewegt oder transportiert wird. </w:t>
      </w:r>
      <w:r w:rsidR="002065E7" w:rsidRPr="00430446">
        <w:rPr>
          <w:rFonts w:ascii="Arial" w:hAnsi="Arial" w:cs="Arial"/>
          <w:lang w:val="de-DE"/>
        </w:rPr>
        <w:t>In den Uhrwerken von</w:t>
      </w:r>
      <w:r w:rsidRPr="00430446">
        <w:rPr>
          <w:rFonts w:ascii="Arial" w:hAnsi="Arial" w:cs="Arial"/>
          <w:lang w:val="de-DE"/>
        </w:rPr>
        <w:t xml:space="preserve"> </w:t>
      </w:r>
      <w:r w:rsidR="002065E7" w:rsidRPr="00430446">
        <w:rPr>
          <w:rFonts w:ascii="Arial" w:hAnsi="Arial" w:cs="Arial"/>
          <w:lang w:val="de-DE"/>
        </w:rPr>
        <w:t>Armbanduhren</w:t>
      </w:r>
      <w:r w:rsidR="0084100C" w:rsidRPr="00430446">
        <w:rPr>
          <w:rFonts w:ascii="Arial" w:hAnsi="Arial" w:cs="Arial"/>
          <w:lang w:val="de-DE"/>
        </w:rPr>
        <w:t xml:space="preserve"> ist </w:t>
      </w:r>
      <w:r w:rsidRPr="00430446">
        <w:rPr>
          <w:rFonts w:ascii="Arial" w:hAnsi="Arial" w:cs="Arial"/>
          <w:lang w:val="de-DE"/>
        </w:rPr>
        <w:t>eine Stoßsicherung Sta</w:t>
      </w:r>
      <w:r w:rsidR="009E2BDE" w:rsidRPr="00430446">
        <w:rPr>
          <w:rFonts w:ascii="Arial" w:hAnsi="Arial" w:cs="Arial"/>
          <w:lang w:val="de-DE"/>
        </w:rPr>
        <w:t>ndard. B</w:t>
      </w:r>
      <w:r w:rsidRPr="00430446">
        <w:rPr>
          <w:rFonts w:ascii="Arial" w:hAnsi="Arial" w:cs="Arial"/>
          <w:lang w:val="de-DE"/>
        </w:rPr>
        <w:t xml:space="preserve">ei den üblicherweise unbeweglichen Großuhren tritt sie jedoch wesentlich seltener auf. Doch Sherman ist keine normale Uhr. Er ist ein Roboter mit </w:t>
      </w:r>
      <w:r w:rsidR="008A509B" w:rsidRPr="00430446">
        <w:rPr>
          <w:rFonts w:ascii="Arial" w:hAnsi="Arial" w:cs="Arial"/>
          <w:lang w:val="de-DE"/>
        </w:rPr>
        <w:t xml:space="preserve">einer Mission. Er will mehr Freude in die </w:t>
      </w:r>
      <w:r w:rsidRPr="00430446">
        <w:rPr>
          <w:rFonts w:ascii="Arial" w:hAnsi="Arial" w:cs="Arial"/>
          <w:lang w:val="de-DE"/>
        </w:rPr>
        <w:t xml:space="preserve">Welt </w:t>
      </w:r>
      <w:r w:rsidR="008A509B" w:rsidRPr="00430446">
        <w:rPr>
          <w:rFonts w:ascii="Arial" w:hAnsi="Arial" w:cs="Arial"/>
          <w:lang w:val="de-DE"/>
        </w:rPr>
        <w:t>bringen</w:t>
      </w:r>
      <w:r w:rsidRPr="00430446">
        <w:rPr>
          <w:rFonts w:ascii="Arial" w:hAnsi="Arial" w:cs="Arial"/>
          <w:lang w:val="de-DE"/>
        </w:rPr>
        <w:t>.</w:t>
      </w:r>
    </w:p>
    <w:p w:rsidR="00DF67F4" w:rsidRPr="00430446" w:rsidRDefault="00DF67F4" w:rsidP="00396273">
      <w:pPr>
        <w:pStyle w:val="Sansinterligne"/>
        <w:spacing w:before="240"/>
        <w:jc w:val="both"/>
        <w:rPr>
          <w:rFonts w:ascii="Arial" w:hAnsi="Arial" w:cs="Arial"/>
          <w:lang w:val="de-DE"/>
        </w:rPr>
      </w:pPr>
      <w:r w:rsidRPr="00430446">
        <w:rPr>
          <w:rFonts w:ascii="Arial" w:hAnsi="Arial" w:cs="Arial"/>
          <w:lang w:val="de-DE"/>
        </w:rPr>
        <w:t>Shermans Uhrwerk weist dieselb</w:t>
      </w:r>
      <w:r w:rsidR="008A509B" w:rsidRPr="00430446">
        <w:rPr>
          <w:rFonts w:ascii="Arial" w:hAnsi="Arial" w:cs="Arial"/>
          <w:lang w:val="de-DE"/>
        </w:rPr>
        <w:t>en hochwertigen und feinen V</w:t>
      </w:r>
      <w:r w:rsidRPr="00430446">
        <w:rPr>
          <w:rFonts w:ascii="Arial" w:hAnsi="Arial" w:cs="Arial"/>
          <w:lang w:val="de-DE"/>
        </w:rPr>
        <w:t>eredelung</w:t>
      </w:r>
      <w:r w:rsidR="008A509B" w:rsidRPr="00430446">
        <w:rPr>
          <w:rFonts w:ascii="Arial" w:hAnsi="Arial" w:cs="Arial"/>
          <w:lang w:val="de-DE"/>
        </w:rPr>
        <w:t>en</w:t>
      </w:r>
      <w:r w:rsidRPr="00430446">
        <w:rPr>
          <w:rFonts w:ascii="Arial" w:hAnsi="Arial" w:cs="Arial"/>
          <w:lang w:val="de-DE"/>
        </w:rPr>
        <w:t xml:space="preserve"> auf, die auch edelste Armbanduhren zie</w:t>
      </w:r>
      <w:r w:rsidR="008A509B" w:rsidRPr="00430446">
        <w:rPr>
          <w:rFonts w:ascii="Arial" w:hAnsi="Arial" w:cs="Arial"/>
          <w:lang w:val="de-DE"/>
        </w:rPr>
        <w:t>ren</w:t>
      </w:r>
      <w:r w:rsidRPr="00430446">
        <w:rPr>
          <w:rFonts w:ascii="Arial" w:hAnsi="Arial" w:cs="Arial"/>
          <w:lang w:val="de-DE"/>
        </w:rPr>
        <w:t>, etwa Genfer Streife</w:t>
      </w:r>
      <w:r w:rsidR="008A509B" w:rsidRPr="00430446">
        <w:rPr>
          <w:rFonts w:ascii="Arial" w:hAnsi="Arial" w:cs="Arial"/>
          <w:lang w:val="de-DE"/>
        </w:rPr>
        <w:t>n, anglierte Kanten und polierte, sandgestrahlte sowie kreisförmig und vertikal satinierte Flächen</w:t>
      </w:r>
      <w:r w:rsidR="000A499B" w:rsidRPr="00430446">
        <w:rPr>
          <w:rFonts w:ascii="Arial" w:hAnsi="Arial" w:cs="Arial"/>
          <w:lang w:val="de-DE"/>
        </w:rPr>
        <w:t xml:space="preserve">. </w:t>
      </w:r>
      <w:r w:rsidR="008A509B" w:rsidRPr="00430446">
        <w:rPr>
          <w:rFonts w:ascii="Arial" w:hAnsi="Arial" w:cs="Arial"/>
          <w:lang w:val="de-DE"/>
        </w:rPr>
        <w:t>Doch ist die Veredelung einer</w:t>
      </w:r>
      <w:r w:rsidR="000A499B" w:rsidRPr="00430446">
        <w:rPr>
          <w:rFonts w:ascii="Arial" w:hAnsi="Arial" w:cs="Arial"/>
          <w:lang w:val="de-DE"/>
        </w:rPr>
        <w:t xml:space="preserve"> Großuhr </w:t>
      </w:r>
      <w:r w:rsidR="008A509B" w:rsidRPr="00430446">
        <w:rPr>
          <w:rFonts w:ascii="Arial" w:hAnsi="Arial" w:cs="Arial"/>
          <w:lang w:val="de-DE"/>
        </w:rPr>
        <w:t>um ein Wesentliches anspruchsvoller als die</w:t>
      </w:r>
      <w:r w:rsidR="000A499B" w:rsidRPr="00430446">
        <w:rPr>
          <w:rFonts w:ascii="Arial" w:hAnsi="Arial" w:cs="Arial"/>
          <w:lang w:val="de-DE"/>
        </w:rPr>
        <w:t xml:space="preserve"> eine</w:t>
      </w:r>
      <w:r w:rsidR="008A509B" w:rsidRPr="00430446">
        <w:rPr>
          <w:rFonts w:ascii="Arial" w:hAnsi="Arial" w:cs="Arial"/>
          <w:lang w:val="de-DE"/>
        </w:rPr>
        <w:t>r</w:t>
      </w:r>
      <w:r w:rsidR="000A499B" w:rsidRPr="00430446">
        <w:rPr>
          <w:rFonts w:ascii="Arial" w:hAnsi="Arial" w:cs="Arial"/>
          <w:lang w:val="de-DE"/>
        </w:rPr>
        <w:t xml:space="preserve"> Armbanduhr, da die Oberflächen der </w:t>
      </w:r>
      <w:r w:rsidR="008A509B" w:rsidRPr="00430446">
        <w:rPr>
          <w:rFonts w:ascii="Arial" w:hAnsi="Arial" w:cs="Arial"/>
          <w:lang w:val="de-DE"/>
        </w:rPr>
        <w:t>ausgedehnten</w:t>
      </w:r>
      <w:r w:rsidR="000A499B" w:rsidRPr="00430446">
        <w:rPr>
          <w:rFonts w:ascii="Arial" w:hAnsi="Arial" w:cs="Arial"/>
          <w:lang w:val="de-DE"/>
        </w:rPr>
        <w:t xml:space="preserve"> Bauteile größer sind.</w:t>
      </w:r>
    </w:p>
    <w:p w:rsidR="001A22B2" w:rsidRPr="00430446" w:rsidRDefault="001A22B2" w:rsidP="00396273">
      <w:pPr>
        <w:pStyle w:val="Sansinterligne"/>
        <w:spacing w:before="240"/>
        <w:jc w:val="both"/>
        <w:rPr>
          <w:rFonts w:ascii="Arial" w:hAnsi="Arial" w:cs="Arial"/>
          <w:b/>
          <w:lang w:val="de-DE"/>
        </w:rPr>
      </w:pPr>
      <w:r w:rsidRPr="00430446">
        <w:rPr>
          <w:rFonts w:ascii="Arial" w:hAnsi="Arial" w:cs="Arial"/>
          <w:b/>
          <w:lang w:val="de-DE"/>
        </w:rPr>
        <w:t>Shermans Superkraft</w:t>
      </w:r>
    </w:p>
    <w:p w:rsidR="000A499B" w:rsidRPr="00430446" w:rsidRDefault="000A499B" w:rsidP="00396273">
      <w:pPr>
        <w:pStyle w:val="Sansinterligne"/>
        <w:spacing w:before="240"/>
        <w:jc w:val="both"/>
        <w:rPr>
          <w:rFonts w:ascii="Arial" w:hAnsi="Arial" w:cs="Arial"/>
          <w:lang w:val="de-DE"/>
        </w:rPr>
      </w:pPr>
      <w:r w:rsidRPr="00430446">
        <w:rPr>
          <w:rFonts w:ascii="Arial" w:hAnsi="Arial" w:cs="Arial"/>
          <w:lang w:val="de-DE"/>
        </w:rPr>
        <w:t>Sherman mag zu d</w:t>
      </w:r>
      <w:r w:rsidR="008A509B" w:rsidRPr="00430446">
        <w:rPr>
          <w:rFonts w:ascii="Arial" w:hAnsi="Arial" w:cs="Arial"/>
          <w:lang w:val="de-DE"/>
        </w:rPr>
        <w:t>en kleinen Robotern zählen, doc</w:t>
      </w:r>
      <w:r w:rsidRPr="00430446">
        <w:rPr>
          <w:rFonts w:ascii="Arial" w:hAnsi="Arial" w:cs="Arial"/>
          <w:lang w:val="de-DE"/>
        </w:rPr>
        <w:t>h</w:t>
      </w:r>
      <w:r w:rsidR="008A509B" w:rsidRPr="00430446">
        <w:rPr>
          <w:rFonts w:ascii="Arial" w:hAnsi="Arial" w:cs="Arial"/>
          <w:lang w:val="de-DE"/>
        </w:rPr>
        <w:t xml:space="preserve"> </w:t>
      </w:r>
      <w:r w:rsidRPr="00430446">
        <w:rPr>
          <w:rFonts w:ascii="Arial" w:hAnsi="Arial" w:cs="Arial"/>
          <w:lang w:val="de-DE"/>
        </w:rPr>
        <w:t>hat</w:t>
      </w:r>
      <w:r w:rsidR="008A509B" w:rsidRPr="00430446">
        <w:rPr>
          <w:rFonts w:ascii="Arial" w:hAnsi="Arial" w:cs="Arial"/>
          <w:lang w:val="de-DE"/>
        </w:rPr>
        <w:t xml:space="preserve"> er</w:t>
      </w:r>
      <w:r w:rsidRPr="00430446">
        <w:rPr>
          <w:rFonts w:ascii="Arial" w:hAnsi="Arial" w:cs="Arial"/>
          <w:lang w:val="de-DE"/>
        </w:rPr>
        <w:t xml:space="preserve"> eine unglaublich mächtige Superkraft. Ihm gelingt es,</w:t>
      </w:r>
      <w:r w:rsidR="008A509B" w:rsidRPr="00430446">
        <w:rPr>
          <w:rFonts w:ascii="Arial" w:hAnsi="Arial" w:cs="Arial"/>
          <w:lang w:val="de-DE"/>
        </w:rPr>
        <w:t xml:space="preserve"> </w:t>
      </w:r>
      <w:r w:rsidRPr="00430446">
        <w:rPr>
          <w:rFonts w:ascii="Arial" w:hAnsi="Arial" w:cs="Arial"/>
          <w:lang w:val="de-DE"/>
        </w:rPr>
        <w:t xml:space="preserve">Freude zu verbreiten und die Menschen zum Lachen zu bringen. Shermans Superkraft ist so stark, weil Lachen </w:t>
      </w:r>
      <w:r w:rsidR="008A509B" w:rsidRPr="00430446">
        <w:rPr>
          <w:rFonts w:ascii="Arial" w:hAnsi="Arial" w:cs="Arial"/>
          <w:lang w:val="de-DE"/>
        </w:rPr>
        <w:t>ansteck</w:t>
      </w:r>
      <w:r w:rsidR="00BE3688" w:rsidRPr="00430446">
        <w:rPr>
          <w:rFonts w:ascii="Arial" w:hAnsi="Arial" w:cs="Arial"/>
          <w:lang w:val="de-DE"/>
        </w:rPr>
        <w:t>end ist</w:t>
      </w:r>
      <w:r w:rsidR="008A509B" w:rsidRPr="00430446">
        <w:rPr>
          <w:rFonts w:ascii="Arial" w:hAnsi="Arial" w:cs="Arial"/>
          <w:lang w:val="de-DE"/>
        </w:rPr>
        <w:t xml:space="preserve"> (ein breit grinsender Mensch </w:t>
      </w:r>
      <w:r w:rsidR="00BE3688" w:rsidRPr="00430446">
        <w:rPr>
          <w:rFonts w:ascii="Arial" w:hAnsi="Arial" w:cs="Arial"/>
          <w:lang w:val="de-DE"/>
        </w:rPr>
        <w:t xml:space="preserve">löst </w:t>
      </w:r>
      <w:r w:rsidRPr="00430446">
        <w:rPr>
          <w:rFonts w:ascii="Arial" w:hAnsi="Arial" w:cs="Arial"/>
          <w:lang w:val="de-DE"/>
        </w:rPr>
        <w:t xml:space="preserve">schnell eine Kettenreaktion </w:t>
      </w:r>
      <w:r w:rsidR="00BE3688" w:rsidRPr="00430446">
        <w:rPr>
          <w:rFonts w:ascii="Arial" w:hAnsi="Arial" w:cs="Arial"/>
          <w:lang w:val="de-DE"/>
        </w:rPr>
        <w:t>aus</w:t>
      </w:r>
      <w:r w:rsidRPr="00430446">
        <w:rPr>
          <w:rFonts w:ascii="Arial" w:hAnsi="Arial" w:cs="Arial"/>
          <w:lang w:val="de-DE"/>
        </w:rPr>
        <w:t xml:space="preserve">), Stress und Angst </w:t>
      </w:r>
      <w:r w:rsidR="008A509B" w:rsidRPr="00430446">
        <w:rPr>
          <w:rFonts w:ascii="Arial" w:hAnsi="Arial" w:cs="Arial"/>
          <w:lang w:val="de-DE"/>
        </w:rPr>
        <w:t>verringert, Endorphine, Dopamin</w:t>
      </w:r>
      <w:r w:rsidRPr="00430446">
        <w:rPr>
          <w:rFonts w:ascii="Arial" w:hAnsi="Arial" w:cs="Arial"/>
          <w:lang w:val="de-DE"/>
        </w:rPr>
        <w:t xml:space="preserve"> und Serotonin freisetzt (die natürlichen Gute-Laune-Chemikalien unseres Körpers), das Immunsystem stärkt (durch das Erhöhen der Anzahl weißer Blutkörperchen), uns </w:t>
      </w:r>
      <w:r w:rsidR="0084100C" w:rsidRPr="00430446">
        <w:rPr>
          <w:rFonts w:ascii="Arial" w:hAnsi="Arial" w:cs="Arial"/>
          <w:lang w:val="de-DE"/>
        </w:rPr>
        <w:t>offener</w:t>
      </w:r>
      <w:r w:rsidRPr="00430446">
        <w:rPr>
          <w:rFonts w:ascii="Arial" w:hAnsi="Arial" w:cs="Arial"/>
          <w:lang w:val="de-DE"/>
        </w:rPr>
        <w:t xml:space="preserve"> macht, die Herzfreq</w:t>
      </w:r>
      <w:r w:rsidR="008A509B" w:rsidRPr="00430446">
        <w:rPr>
          <w:rFonts w:ascii="Arial" w:hAnsi="Arial" w:cs="Arial"/>
          <w:lang w:val="de-DE"/>
        </w:rPr>
        <w:t>u</w:t>
      </w:r>
      <w:r w:rsidRPr="00430446">
        <w:rPr>
          <w:rFonts w:ascii="Arial" w:hAnsi="Arial" w:cs="Arial"/>
          <w:lang w:val="de-DE"/>
        </w:rPr>
        <w:t xml:space="preserve">enz verringert und den Körper entspannt, uns jünger aussehen lässt, </w:t>
      </w:r>
      <w:r w:rsidR="000724BC" w:rsidRPr="00430446">
        <w:rPr>
          <w:rFonts w:ascii="Arial" w:hAnsi="Arial" w:cs="Arial"/>
          <w:lang w:val="de-DE"/>
        </w:rPr>
        <w:t>die Lebensdauer</w:t>
      </w:r>
      <w:r w:rsidRPr="00430446">
        <w:rPr>
          <w:rFonts w:ascii="Arial" w:hAnsi="Arial" w:cs="Arial"/>
          <w:lang w:val="de-DE"/>
        </w:rPr>
        <w:t xml:space="preserve"> erhöht und uns attraktiver für andere erscheinen lässt.</w:t>
      </w:r>
    </w:p>
    <w:p w:rsidR="000A499B" w:rsidRPr="00430446" w:rsidRDefault="000A499B" w:rsidP="00396273">
      <w:pPr>
        <w:pStyle w:val="Sansinterligne"/>
        <w:spacing w:before="240"/>
        <w:jc w:val="both"/>
        <w:rPr>
          <w:rFonts w:ascii="Arial" w:hAnsi="Arial" w:cs="Arial"/>
          <w:lang w:val="de-DE"/>
        </w:rPr>
      </w:pPr>
      <w:r w:rsidRPr="00430446">
        <w:rPr>
          <w:rFonts w:ascii="Arial" w:hAnsi="Arial" w:cs="Arial"/>
          <w:lang w:val="de-DE"/>
        </w:rPr>
        <w:t>Weder ist Sherman ein qualifizierter Arzt</w:t>
      </w:r>
      <w:r w:rsidR="00BE3688" w:rsidRPr="00430446">
        <w:rPr>
          <w:rFonts w:ascii="Arial" w:hAnsi="Arial" w:cs="Arial"/>
          <w:lang w:val="de-DE"/>
        </w:rPr>
        <w:t>, noch gibt er vor, es zu sein</w:t>
      </w:r>
      <w:r w:rsidRPr="00430446">
        <w:rPr>
          <w:rFonts w:ascii="Arial" w:hAnsi="Arial" w:cs="Arial"/>
          <w:lang w:val="de-DE"/>
        </w:rPr>
        <w:t xml:space="preserve">. Aber er versteht es, alle, mit denen er </w:t>
      </w:r>
      <w:r w:rsidR="0084100C" w:rsidRPr="00430446">
        <w:rPr>
          <w:rFonts w:ascii="Arial" w:hAnsi="Arial" w:cs="Arial"/>
          <w:lang w:val="de-DE"/>
        </w:rPr>
        <w:t xml:space="preserve">in </w:t>
      </w:r>
      <w:r w:rsidRPr="00430446">
        <w:rPr>
          <w:rFonts w:ascii="Arial" w:hAnsi="Arial" w:cs="Arial"/>
          <w:lang w:val="de-DE"/>
        </w:rPr>
        <w:t xml:space="preserve">Kontakt </w:t>
      </w:r>
      <w:r w:rsidR="0084100C" w:rsidRPr="00430446">
        <w:rPr>
          <w:rFonts w:ascii="Arial" w:hAnsi="Arial" w:cs="Arial"/>
          <w:lang w:val="de-DE"/>
        </w:rPr>
        <w:t>kommt</w:t>
      </w:r>
      <w:r w:rsidR="000724BC" w:rsidRPr="00430446">
        <w:rPr>
          <w:rFonts w:ascii="Arial" w:hAnsi="Arial" w:cs="Arial"/>
          <w:lang w:val="de-DE"/>
        </w:rPr>
        <w:t>, glücklicher und gesunder zu m</w:t>
      </w:r>
      <w:r w:rsidRPr="00430446">
        <w:rPr>
          <w:rFonts w:ascii="Arial" w:hAnsi="Arial" w:cs="Arial"/>
          <w:lang w:val="de-DE"/>
        </w:rPr>
        <w:t>achen. Das ist eine Kraft, die nur sehr wenige Roboter aufweisen können. Und noch weniger Uhren.</w:t>
      </w:r>
    </w:p>
    <w:p w:rsidR="001A22B2" w:rsidRPr="00430446" w:rsidRDefault="001A22B2" w:rsidP="00396273">
      <w:pPr>
        <w:pStyle w:val="Sansinterligne"/>
        <w:spacing w:before="240"/>
        <w:jc w:val="both"/>
        <w:rPr>
          <w:rFonts w:ascii="Arial" w:hAnsi="Arial" w:cs="Arial"/>
          <w:b/>
          <w:lang w:val="de-DE"/>
        </w:rPr>
      </w:pPr>
      <w:r w:rsidRPr="00430446">
        <w:rPr>
          <w:rFonts w:ascii="Arial" w:hAnsi="Arial" w:cs="Arial"/>
          <w:b/>
          <w:lang w:val="de-DE"/>
        </w:rPr>
        <w:t>Shermans Name</w:t>
      </w:r>
    </w:p>
    <w:p w:rsidR="000A499B" w:rsidRPr="00430446" w:rsidRDefault="00B336AF" w:rsidP="00396273">
      <w:pPr>
        <w:pStyle w:val="Sansinterligne"/>
        <w:spacing w:before="240"/>
        <w:jc w:val="both"/>
        <w:rPr>
          <w:rFonts w:ascii="Arial" w:hAnsi="Arial" w:cs="Arial"/>
          <w:lang w:val="de-DE"/>
        </w:rPr>
      </w:pPr>
      <w:r w:rsidRPr="00430446">
        <w:rPr>
          <w:rFonts w:ascii="Arial" w:hAnsi="Arial" w:cs="Arial"/>
          <w:lang w:val="de-DE"/>
        </w:rPr>
        <w:t xml:space="preserve">Shermans Name – wie es sein </w:t>
      </w:r>
      <w:r w:rsidR="000724BC" w:rsidRPr="00430446">
        <w:rPr>
          <w:rFonts w:ascii="Arial" w:hAnsi="Arial" w:cs="Arial"/>
          <w:lang w:val="de-DE"/>
        </w:rPr>
        <w:t>Kettenfahrgestell vermuten lässt – ist vo</w:t>
      </w:r>
      <w:r w:rsidRPr="00430446">
        <w:rPr>
          <w:rFonts w:ascii="Arial" w:hAnsi="Arial" w:cs="Arial"/>
          <w:lang w:val="de-DE"/>
        </w:rPr>
        <w:t xml:space="preserve">m </w:t>
      </w:r>
      <w:r w:rsidR="00B13EDA" w:rsidRPr="00430446">
        <w:rPr>
          <w:rFonts w:ascii="Arial" w:hAnsi="Arial" w:cs="Arial"/>
          <w:lang w:val="de-DE"/>
        </w:rPr>
        <w:t>äußerst zweckmäßigen</w:t>
      </w:r>
      <w:r w:rsidRPr="00430446">
        <w:rPr>
          <w:rFonts w:ascii="Arial" w:hAnsi="Arial" w:cs="Arial"/>
          <w:lang w:val="de-DE"/>
        </w:rPr>
        <w:t xml:space="preserve"> </w:t>
      </w:r>
      <w:r w:rsidR="000724BC" w:rsidRPr="00430446">
        <w:rPr>
          <w:rFonts w:ascii="Arial" w:hAnsi="Arial" w:cs="Arial"/>
          <w:lang w:val="de-DE"/>
        </w:rPr>
        <w:t xml:space="preserve">Panzer </w:t>
      </w:r>
      <w:r w:rsidRPr="00430446">
        <w:rPr>
          <w:rFonts w:ascii="Arial" w:hAnsi="Arial" w:cs="Arial"/>
          <w:lang w:val="de-DE"/>
        </w:rPr>
        <w:t>M4 Sherman abgeleitet, den d</w:t>
      </w:r>
      <w:r w:rsidR="00B13EDA" w:rsidRPr="00430446">
        <w:rPr>
          <w:rFonts w:ascii="Arial" w:hAnsi="Arial" w:cs="Arial"/>
          <w:lang w:val="de-DE"/>
        </w:rPr>
        <w:t>ie USA und ihre Verbündete</w:t>
      </w:r>
      <w:r w:rsidR="0084100C" w:rsidRPr="00430446">
        <w:rPr>
          <w:rFonts w:ascii="Arial" w:hAnsi="Arial" w:cs="Arial"/>
          <w:lang w:val="de-DE"/>
        </w:rPr>
        <w:t>n</w:t>
      </w:r>
      <w:r w:rsidR="00B13EDA" w:rsidRPr="00430446">
        <w:rPr>
          <w:rFonts w:ascii="Arial" w:hAnsi="Arial" w:cs="Arial"/>
          <w:lang w:val="de-DE"/>
        </w:rPr>
        <w:t xml:space="preserve"> im Zweiten</w:t>
      </w:r>
      <w:r w:rsidRPr="00430446">
        <w:rPr>
          <w:rFonts w:ascii="Arial" w:hAnsi="Arial" w:cs="Arial"/>
          <w:lang w:val="de-DE"/>
        </w:rPr>
        <w:t xml:space="preserve"> Weltkrieg einsetzten. Obwohl die Panzer zum Ende des Krieges größer und leistungsstärker waren, erwies sich der Sherman</w:t>
      </w:r>
      <w:r w:rsidR="00B13EDA" w:rsidRPr="00430446">
        <w:rPr>
          <w:rFonts w:ascii="Arial" w:hAnsi="Arial" w:cs="Arial"/>
          <w:lang w:val="de-DE"/>
        </w:rPr>
        <w:t xml:space="preserve">-Panzer mit seiner extremen Zuverlässigkeit und einfachen Produktion </w:t>
      </w:r>
      <w:r w:rsidRPr="00430446">
        <w:rPr>
          <w:rFonts w:ascii="Arial" w:hAnsi="Arial" w:cs="Arial"/>
          <w:lang w:val="de-DE"/>
        </w:rPr>
        <w:t>doch als</w:t>
      </w:r>
      <w:r w:rsidR="00B13EDA" w:rsidRPr="00430446">
        <w:rPr>
          <w:rFonts w:ascii="Arial" w:hAnsi="Arial" w:cs="Arial"/>
          <w:lang w:val="de-DE"/>
        </w:rPr>
        <w:t xml:space="preserve"> nachhaltig</w:t>
      </w:r>
      <w:r w:rsidRPr="00430446">
        <w:rPr>
          <w:rFonts w:ascii="Arial" w:hAnsi="Arial" w:cs="Arial"/>
          <w:lang w:val="de-DE"/>
        </w:rPr>
        <w:t xml:space="preserve"> effizient. Es ist besser, viele kleine Panzer im Einsatz zu haben, als viele</w:t>
      </w:r>
      <w:r w:rsidR="00B13EDA" w:rsidRPr="00430446">
        <w:rPr>
          <w:rFonts w:ascii="Arial" w:hAnsi="Arial" w:cs="Arial"/>
          <w:lang w:val="de-DE"/>
        </w:rPr>
        <w:t xml:space="preserve"> große und</w:t>
      </w:r>
      <w:r w:rsidRPr="00430446">
        <w:rPr>
          <w:rFonts w:ascii="Arial" w:hAnsi="Arial" w:cs="Arial"/>
          <w:lang w:val="de-DE"/>
        </w:rPr>
        <w:t xml:space="preserve"> komplizierte</w:t>
      </w:r>
      <w:r w:rsidR="00B13EDA" w:rsidRPr="00430446">
        <w:rPr>
          <w:rFonts w:ascii="Arial" w:hAnsi="Arial" w:cs="Arial"/>
          <w:lang w:val="de-DE"/>
        </w:rPr>
        <w:t>re Panzer</w:t>
      </w:r>
      <w:r w:rsidRPr="00430446">
        <w:rPr>
          <w:rFonts w:ascii="Arial" w:hAnsi="Arial" w:cs="Arial"/>
          <w:lang w:val="de-DE"/>
        </w:rPr>
        <w:t xml:space="preserve"> in der Garage.</w:t>
      </w:r>
    </w:p>
    <w:p w:rsidR="00473EB6" w:rsidRPr="00430446" w:rsidRDefault="00473EB6" w:rsidP="00396273">
      <w:pPr>
        <w:pStyle w:val="Sansinterligne"/>
        <w:spacing w:before="240"/>
        <w:jc w:val="both"/>
        <w:rPr>
          <w:rFonts w:ascii="Arial" w:hAnsi="Arial" w:cs="Arial"/>
          <w:lang w:val="de-DE"/>
        </w:rPr>
      </w:pPr>
      <w:r w:rsidRPr="00430446">
        <w:rPr>
          <w:rFonts w:ascii="Arial" w:hAnsi="Arial" w:cs="Arial"/>
          <w:lang w:val="de-DE"/>
        </w:rPr>
        <w:t xml:space="preserve">Seine offizielle Bezeichnung lautete Medium Tank M4. </w:t>
      </w:r>
      <w:r w:rsidR="00303763" w:rsidRPr="00430446">
        <w:rPr>
          <w:rFonts w:ascii="Arial" w:hAnsi="Arial" w:cs="Arial"/>
          <w:lang w:val="de-DE"/>
        </w:rPr>
        <w:t>Doch die Briten tauften ihn n</w:t>
      </w:r>
      <w:r w:rsidRPr="00430446">
        <w:rPr>
          <w:rFonts w:ascii="Arial" w:hAnsi="Arial" w:cs="Arial"/>
          <w:lang w:val="de-DE"/>
        </w:rPr>
        <w:t xml:space="preserve">ach General William Tecumseh Sherman auf den Namen Sherman. </w:t>
      </w:r>
      <w:r w:rsidR="00303763" w:rsidRPr="00430446">
        <w:rPr>
          <w:rFonts w:ascii="Arial" w:hAnsi="Arial" w:cs="Arial"/>
          <w:lang w:val="de-DE"/>
        </w:rPr>
        <w:t xml:space="preserve">Während des Amerikanischen Bürgerkriegs (1861-1865) war </w:t>
      </w:r>
      <w:r w:rsidRPr="00430446">
        <w:rPr>
          <w:rFonts w:ascii="Arial" w:hAnsi="Arial" w:cs="Arial"/>
          <w:lang w:val="de-DE"/>
        </w:rPr>
        <w:t xml:space="preserve">Sherman </w:t>
      </w:r>
      <w:r w:rsidR="00303763" w:rsidRPr="00430446">
        <w:rPr>
          <w:rFonts w:ascii="Arial" w:hAnsi="Arial" w:cs="Arial"/>
          <w:lang w:val="de-DE"/>
        </w:rPr>
        <w:t xml:space="preserve">für die Unionstruppen </w:t>
      </w:r>
      <w:r w:rsidRPr="00430446">
        <w:rPr>
          <w:rFonts w:ascii="Arial" w:hAnsi="Arial" w:cs="Arial"/>
          <w:lang w:val="de-DE"/>
        </w:rPr>
        <w:t xml:space="preserve">Oberbefehlshaber </w:t>
      </w:r>
      <w:r w:rsidR="00303763" w:rsidRPr="00430446">
        <w:rPr>
          <w:rFonts w:ascii="Arial" w:hAnsi="Arial" w:cs="Arial"/>
          <w:lang w:val="de-DE"/>
        </w:rPr>
        <w:t xml:space="preserve">des westlichen Kriegsschauplatzes (nachfolgend auf </w:t>
      </w:r>
      <w:r w:rsidR="007A4487" w:rsidRPr="00430446">
        <w:rPr>
          <w:rFonts w:ascii="Arial" w:hAnsi="Arial" w:cs="Arial"/>
          <w:lang w:val="de-DE"/>
        </w:rPr>
        <w:t>General Ulysses S. </w:t>
      </w:r>
      <w:r w:rsidRPr="00430446">
        <w:rPr>
          <w:rFonts w:ascii="Arial" w:hAnsi="Arial" w:cs="Arial"/>
          <w:lang w:val="de-DE"/>
        </w:rPr>
        <w:t>Grant</w:t>
      </w:r>
      <w:r w:rsidR="00303763" w:rsidRPr="00430446">
        <w:rPr>
          <w:rFonts w:ascii="Arial" w:hAnsi="Arial" w:cs="Arial"/>
          <w:lang w:val="de-DE"/>
        </w:rPr>
        <w:t>)</w:t>
      </w:r>
      <w:r w:rsidR="007A4487" w:rsidRPr="00430446">
        <w:rPr>
          <w:rFonts w:ascii="Arial" w:hAnsi="Arial" w:cs="Arial"/>
          <w:lang w:val="de-DE"/>
        </w:rPr>
        <w:t>.</w:t>
      </w:r>
      <w:r w:rsidR="00303763" w:rsidRPr="00430446">
        <w:rPr>
          <w:rFonts w:ascii="Arial" w:hAnsi="Arial" w:cs="Arial"/>
          <w:lang w:val="de-DE"/>
        </w:rPr>
        <w:t xml:space="preserve"> A</w:t>
      </w:r>
      <w:r w:rsidRPr="00430446">
        <w:rPr>
          <w:rFonts w:ascii="Arial" w:hAnsi="Arial" w:cs="Arial"/>
          <w:lang w:val="de-DE"/>
        </w:rPr>
        <w:t xml:space="preserve">nschließend </w:t>
      </w:r>
      <w:r w:rsidR="00303763" w:rsidRPr="00430446">
        <w:rPr>
          <w:rFonts w:ascii="Arial" w:hAnsi="Arial" w:cs="Arial"/>
          <w:lang w:val="de-DE"/>
        </w:rPr>
        <w:t>wurde er zum Oberbefehlshaber</w:t>
      </w:r>
      <w:r w:rsidRPr="00430446">
        <w:rPr>
          <w:rFonts w:ascii="Arial" w:hAnsi="Arial" w:cs="Arial"/>
          <w:lang w:val="de-DE"/>
        </w:rPr>
        <w:t xml:space="preserve"> </w:t>
      </w:r>
      <w:r w:rsidR="00303763" w:rsidRPr="00430446">
        <w:rPr>
          <w:rFonts w:ascii="Arial" w:hAnsi="Arial" w:cs="Arial"/>
          <w:lang w:val="de-DE"/>
        </w:rPr>
        <w:t>des US-Heeres</w:t>
      </w:r>
      <w:r w:rsidRPr="00430446">
        <w:rPr>
          <w:rFonts w:ascii="Arial" w:hAnsi="Arial" w:cs="Arial"/>
          <w:lang w:val="de-DE"/>
        </w:rPr>
        <w:t>, als Grant Präsident wurde.</w:t>
      </w:r>
    </w:p>
    <w:p w:rsidR="0084100C" w:rsidRPr="00430446" w:rsidRDefault="0084100C" w:rsidP="00396273">
      <w:pPr>
        <w:pStyle w:val="Sansinterligne"/>
        <w:spacing w:before="240"/>
        <w:jc w:val="both"/>
        <w:rPr>
          <w:rFonts w:ascii="Arial" w:hAnsi="Arial" w:cs="Arial"/>
          <w:lang w:val="de-DE"/>
        </w:rPr>
      </w:pPr>
    </w:p>
    <w:p w:rsidR="00946788" w:rsidRPr="00430446" w:rsidRDefault="00946788" w:rsidP="00396273">
      <w:pPr>
        <w:pStyle w:val="Sansinterligne"/>
        <w:spacing w:before="240"/>
        <w:jc w:val="both"/>
        <w:rPr>
          <w:rFonts w:ascii="Arial" w:hAnsi="Arial" w:cs="Arial"/>
          <w:lang w:val="de-DE"/>
        </w:rPr>
      </w:pPr>
    </w:p>
    <w:p w:rsidR="00473EB6" w:rsidRPr="00430446" w:rsidRDefault="00303763" w:rsidP="00396273">
      <w:pPr>
        <w:pStyle w:val="Sansinterligne"/>
        <w:spacing w:before="240"/>
        <w:jc w:val="both"/>
        <w:rPr>
          <w:rFonts w:ascii="Arial" w:hAnsi="Arial" w:cs="Arial"/>
          <w:lang w:val="de-DE"/>
        </w:rPr>
      </w:pPr>
      <w:r w:rsidRPr="00430446">
        <w:rPr>
          <w:rFonts w:ascii="Arial" w:hAnsi="Arial" w:cs="Arial"/>
          <w:lang w:val="de-DE"/>
        </w:rPr>
        <w:t>Die britische Militär</w:t>
      </w:r>
      <w:r w:rsidR="00473EB6" w:rsidRPr="00430446">
        <w:rPr>
          <w:rFonts w:ascii="Arial" w:hAnsi="Arial" w:cs="Arial"/>
          <w:lang w:val="de-DE"/>
        </w:rPr>
        <w:t>historiker B. H. Liddell Hart nannte Sherman den „ersten modernen General“.</w:t>
      </w:r>
    </w:p>
    <w:p w:rsidR="00127E85" w:rsidRPr="00430446" w:rsidRDefault="00473EB6" w:rsidP="00396273">
      <w:pPr>
        <w:pStyle w:val="Sansinterligne"/>
        <w:spacing w:before="240"/>
        <w:jc w:val="both"/>
        <w:rPr>
          <w:rFonts w:ascii="Arial" w:hAnsi="Arial" w:cs="Arial"/>
          <w:b/>
          <w:lang w:val="de-DE"/>
        </w:rPr>
      </w:pPr>
      <w:r w:rsidRPr="00430446">
        <w:rPr>
          <w:rFonts w:ascii="Arial" w:hAnsi="Arial" w:cs="Arial"/>
          <w:lang w:val="de-DE"/>
        </w:rPr>
        <w:t>Der Name Shermans mag zwar einem Kriegs</w:t>
      </w:r>
      <w:r w:rsidR="00303763" w:rsidRPr="00430446">
        <w:rPr>
          <w:rFonts w:ascii="Arial" w:hAnsi="Arial" w:cs="Arial"/>
          <w:lang w:val="de-DE"/>
        </w:rPr>
        <w:t>s</w:t>
      </w:r>
      <w:r w:rsidRPr="00430446">
        <w:rPr>
          <w:rFonts w:ascii="Arial" w:hAnsi="Arial" w:cs="Arial"/>
          <w:lang w:val="de-DE"/>
        </w:rPr>
        <w:t xml:space="preserve">zenario </w:t>
      </w:r>
      <w:r w:rsidR="0084100C" w:rsidRPr="00430446">
        <w:rPr>
          <w:rFonts w:ascii="Arial" w:hAnsi="Arial" w:cs="Arial"/>
          <w:lang w:val="de-DE"/>
        </w:rPr>
        <w:t>entlehnt sein</w:t>
      </w:r>
      <w:r w:rsidRPr="00430446">
        <w:rPr>
          <w:rFonts w:ascii="Arial" w:hAnsi="Arial" w:cs="Arial"/>
          <w:lang w:val="de-DE"/>
        </w:rPr>
        <w:t>, doch handelt es sich zweifelsfrei um einen Friedensroboter. Sherman besitzt die bedeutendste aller Waffen: Er versteht es, Freude und un</w:t>
      </w:r>
      <w:r w:rsidR="00027FC8">
        <w:rPr>
          <w:rFonts w:ascii="Arial" w:hAnsi="Arial" w:cs="Arial"/>
          <w:lang w:val="de-DE"/>
        </w:rPr>
        <w:t>erschrockene</w:t>
      </w:r>
      <w:r w:rsidRPr="00430446">
        <w:rPr>
          <w:rFonts w:ascii="Arial" w:hAnsi="Arial" w:cs="Arial"/>
          <w:lang w:val="de-DE"/>
        </w:rPr>
        <w:t xml:space="preserve"> Begeisterung zu verbreiten.</w:t>
      </w:r>
      <w:r w:rsidR="00127E85" w:rsidRPr="00430446">
        <w:rPr>
          <w:rFonts w:ascii="Arial" w:hAnsi="Arial" w:cs="Arial"/>
          <w:lang w:val="de-DE"/>
        </w:rPr>
        <w:br w:type="page"/>
      </w:r>
    </w:p>
    <w:p w:rsidR="001A22B2" w:rsidRDefault="001A22B2" w:rsidP="003F7591">
      <w:pPr>
        <w:pStyle w:val="Sansinterligne"/>
        <w:spacing w:before="240"/>
        <w:jc w:val="center"/>
        <w:rPr>
          <w:rFonts w:ascii="Arial" w:hAnsi="Arial" w:cs="Arial"/>
          <w:b/>
          <w:lang w:val="de-DE"/>
        </w:rPr>
      </w:pPr>
      <w:r w:rsidRPr="00430446">
        <w:rPr>
          <w:rFonts w:ascii="Arial" w:hAnsi="Arial" w:cs="Arial"/>
          <w:b/>
          <w:lang w:val="de-DE"/>
        </w:rPr>
        <w:lastRenderedPageBreak/>
        <w:t>Sherman: Technische Daten</w:t>
      </w:r>
    </w:p>
    <w:p w:rsidR="00863E7C" w:rsidRPr="00430446" w:rsidRDefault="00863E7C" w:rsidP="00863E7C">
      <w:pPr>
        <w:pStyle w:val="Sansinterligne"/>
        <w:spacing w:before="240"/>
        <w:jc w:val="both"/>
        <w:rPr>
          <w:rFonts w:ascii="Arial" w:hAnsi="Arial" w:cs="Arial"/>
          <w:b/>
          <w:lang w:val="de-DE"/>
        </w:rPr>
      </w:pPr>
    </w:p>
    <w:p w:rsidR="00127E85" w:rsidRPr="00863E7C" w:rsidRDefault="00863E7C" w:rsidP="00863E7C">
      <w:pPr>
        <w:pStyle w:val="Sansinterligne"/>
        <w:jc w:val="both"/>
        <w:rPr>
          <w:rFonts w:ascii="Arial" w:hAnsi="Arial" w:cs="Arial"/>
          <w:lang w:val="de-DE"/>
        </w:rPr>
      </w:pPr>
      <w:r w:rsidRPr="00863E7C">
        <w:rPr>
          <w:rFonts w:ascii="Arial" w:hAnsi="Arial" w:cs="Arial"/>
          <w:lang w:val="de-DE"/>
        </w:rPr>
        <w:t>Sherman wird in limitierten Auflagen von 200 Exemplaren aus Palladium (beschichtet), 200 vergoldeten Exemplaren (goldbeschichtet) und 50 edelsteinbesetzten, vergoldeten Exemplaren lanciert.</w:t>
      </w:r>
    </w:p>
    <w:p w:rsidR="00863E7C" w:rsidRPr="00430446" w:rsidRDefault="00863E7C" w:rsidP="00863E7C">
      <w:pPr>
        <w:pStyle w:val="Sansinterligne"/>
        <w:jc w:val="both"/>
        <w:rPr>
          <w:rFonts w:ascii="Arial" w:hAnsi="Arial" w:cs="Arial"/>
          <w:b/>
          <w:lang w:val="de-DE"/>
        </w:rPr>
      </w:pPr>
    </w:p>
    <w:p w:rsidR="001A22B2" w:rsidRPr="00430446" w:rsidRDefault="001A22B2" w:rsidP="00863E7C">
      <w:pPr>
        <w:widowControl w:val="0"/>
        <w:autoSpaceDE w:val="0"/>
        <w:autoSpaceDN w:val="0"/>
        <w:adjustRightInd w:val="0"/>
        <w:spacing w:after="0" w:line="240" w:lineRule="auto"/>
        <w:jc w:val="both"/>
        <w:rPr>
          <w:rFonts w:ascii="Arial" w:hAnsi="Arial" w:cs="Arial"/>
          <w:b/>
          <w:lang w:val="de-DE" w:eastAsia="de-DE"/>
        </w:rPr>
      </w:pPr>
      <w:r w:rsidRPr="00430446">
        <w:rPr>
          <w:rFonts w:ascii="Arial" w:hAnsi="Arial" w:cs="Arial"/>
          <w:b/>
          <w:lang w:val="de-DE" w:eastAsia="de-DE"/>
        </w:rPr>
        <w:t>Anzeige</w:t>
      </w:r>
    </w:p>
    <w:p w:rsidR="001A22B2" w:rsidRPr="00430446" w:rsidRDefault="00127E85"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br/>
      </w:r>
      <w:r w:rsidR="00800356" w:rsidRPr="00430446">
        <w:rPr>
          <w:rFonts w:ascii="Arial" w:hAnsi="Arial" w:cs="Arial"/>
          <w:lang w:val="de-DE" w:eastAsia="de-DE"/>
        </w:rPr>
        <w:t xml:space="preserve">Anzeige von Stunden </w:t>
      </w:r>
      <w:r w:rsidR="001A22B2" w:rsidRPr="00430446">
        <w:rPr>
          <w:rFonts w:ascii="Arial" w:hAnsi="Arial" w:cs="Arial"/>
          <w:lang w:val="de-DE" w:eastAsia="de-DE"/>
        </w:rPr>
        <w:t>und Minuten auf Shermans Brust</w:t>
      </w:r>
    </w:p>
    <w:p w:rsidR="001A22B2" w:rsidRPr="00430446" w:rsidRDefault="00127E85" w:rsidP="00863E7C">
      <w:pPr>
        <w:widowControl w:val="0"/>
        <w:autoSpaceDE w:val="0"/>
        <w:autoSpaceDN w:val="0"/>
        <w:adjustRightInd w:val="0"/>
        <w:spacing w:after="0" w:line="240" w:lineRule="auto"/>
        <w:jc w:val="both"/>
        <w:rPr>
          <w:rFonts w:ascii="Arial" w:hAnsi="Arial" w:cs="Arial"/>
          <w:b/>
          <w:lang w:val="de-DE" w:eastAsia="de-DE"/>
        </w:rPr>
      </w:pPr>
      <w:r w:rsidRPr="00430446">
        <w:rPr>
          <w:rFonts w:ascii="Arial" w:hAnsi="Arial" w:cs="Arial"/>
          <w:lang w:val="de-DE" w:eastAsia="de-DE"/>
        </w:rPr>
        <w:br/>
      </w:r>
      <w:r w:rsidR="001A22B2" w:rsidRPr="00430446">
        <w:rPr>
          <w:rFonts w:ascii="Arial" w:hAnsi="Arial" w:cs="Arial"/>
          <w:b/>
          <w:lang w:val="de-DE" w:eastAsia="de-DE"/>
        </w:rPr>
        <w:t>Größe</w:t>
      </w:r>
    </w:p>
    <w:p w:rsidR="001A22B2" w:rsidRPr="00430446" w:rsidRDefault="00127E85" w:rsidP="00863E7C">
      <w:pPr>
        <w:widowControl w:val="0"/>
        <w:autoSpaceDE w:val="0"/>
        <w:autoSpaceDN w:val="0"/>
        <w:adjustRightInd w:val="0"/>
        <w:spacing w:after="0" w:line="240" w:lineRule="auto"/>
        <w:contextualSpacing/>
        <w:jc w:val="both"/>
        <w:rPr>
          <w:rFonts w:ascii="Arial" w:hAnsi="Arial" w:cs="Arial"/>
          <w:lang w:val="de-DE" w:eastAsia="de-DE"/>
        </w:rPr>
      </w:pPr>
      <w:r w:rsidRPr="00430446">
        <w:rPr>
          <w:rFonts w:ascii="Arial" w:hAnsi="Arial" w:cs="Arial"/>
          <w:lang w:val="de-DE" w:eastAsia="de-DE"/>
        </w:rPr>
        <w:br/>
      </w:r>
      <w:r w:rsidR="007A4487" w:rsidRPr="00430446">
        <w:rPr>
          <w:rFonts w:ascii="Arial" w:hAnsi="Arial" w:cs="Arial"/>
          <w:lang w:val="de-DE" w:eastAsia="de-DE"/>
        </w:rPr>
        <w:t xml:space="preserve">Abmessungen: </w:t>
      </w:r>
      <w:r w:rsidR="00027FC8">
        <w:rPr>
          <w:rFonts w:ascii="Arial" w:hAnsi="Arial" w:cs="Arial"/>
          <w:lang w:val="de-DE" w:eastAsia="de-DE"/>
        </w:rPr>
        <w:t xml:space="preserve">Höhe </w:t>
      </w:r>
      <w:r w:rsidR="007A4487" w:rsidRPr="00430446">
        <w:rPr>
          <w:rFonts w:ascii="Arial" w:hAnsi="Arial" w:cs="Arial"/>
          <w:lang w:val="de-DE" w:eastAsia="de-DE"/>
        </w:rPr>
        <w:t xml:space="preserve">143 mm  x </w:t>
      </w:r>
      <w:r w:rsidR="00027FC8">
        <w:rPr>
          <w:rFonts w:ascii="Arial" w:hAnsi="Arial" w:cs="Arial"/>
          <w:lang w:val="de-DE" w:eastAsia="de-DE"/>
        </w:rPr>
        <w:t xml:space="preserve">Breite </w:t>
      </w:r>
      <w:r w:rsidR="007A4487" w:rsidRPr="00430446">
        <w:rPr>
          <w:rFonts w:ascii="Arial" w:hAnsi="Arial" w:cs="Arial"/>
          <w:lang w:val="de-DE" w:eastAsia="de-DE"/>
        </w:rPr>
        <w:t xml:space="preserve">109 mm </w:t>
      </w:r>
      <w:r w:rsidR="00027FC8">
        <w:rPr>
          <w:rFonts w:ascii="Arial" w:hAnsi="Arial" w:cs="Arial"/>
          <w:lang w:val="de-DE" w:eastAsia="de-DE"/>
        </w:rPr>
        <w:t xml:space="preserve"> </w:t>
      </w:r>
      <w:r w:rsidR="007A4487" w:rsidRPr="00430446">
        <w:rPr>
          <w:rFonts w:ascii="Arial" w:hAnsi="Arial" w:cs="Arial"/>
          <w:lang w:val="de-DE" w:eastAsia="de-DE"/>
        </w:rPr>
        <w:t xml:space="preserve">x </w:t>
      </w:r>
      <w:r w:rsidR="00027FC8">
        <w:rPr>
          <w:rFonts w:ascii="Arial" w:hAnsi="Arial" w:cs="Arial"/>
          <w:lang w:val="de-DE" w:eastAsia="de-DE"/>
        </w:rPr>
        <w:t xml:space="preserve">Tiefe </w:t>
      </w:r>
      <w:r w:rsidR="007A4487" w:rsidRPr="00430446">
        <w:rPr>
          <w:rFonts w:ascii="Arial" w:hAnsi="Arial" w:cs="Arial"/>
          <w:lang w:val="de-DE" w:eastAsia="de-DE"/>
        </w:rPr>
        <w:t>80 </w:t>
      </w:r>
      <w:r w:rsidR="001A22B2" w:rsidRPr="00430446">
        <w:rPr>
          <w:rFonts w:ascii="Arial" w:hAnsi="Arial" w:cs="Arial"/>
          <w:lang w:val="de-DE" w:eastAsia="de-DE"/>
        </w:rPr>
        <w:t xml:space="preserve">mm </w:t>
      </w:r>
      <w:r w:rsidRPr="00430446">
        <w:rPr>
          <w:rFonts w:ascii="Arial" w:hAnsi="Arial" w:cs="Arial"/>
          <w:lang w:val="de-DE" w:eastAsia="de-DE"/>
        </w:rPr>
        <w:br/>
      </w:r>
      <w:r w:rsidR="007A4487" w:rsidRPr="00430446">
        <w:rPr>
          <w:rFonts w:ascii="Arial" w:hAnsi="Arial" w:cs="Arial"/>
          <w:lang w:val="de-DE" w:eastAsia="de-DE"/>
        </w:rPr>
        <w:t>Gewicht: 0,9 </w:t>
      </w:r>
      <w:r w:rsidR="001A22B2" w:rsidRPr="00430446">
        <w:rPr>
          <w:rFonts w:ascii="Arial" w:hAnsi="Arial" w:cs="Arial"/>
          <w:lang w:val="de-DE" w:eastAsia="de-DE"/>
        </w:rPr>
        <w:t>kg</w:t>
      </w:r>
    </w:p>
    <w:p w:rsidR="00127E85" w:rsidRPr="00430446" w:rsidRDefault="00127E85" w:rsidP="00863E7C">
      <w:pPr>
        <w:widowControl w:val="0"/>
        <w:autoSpaceDE w:val="0"/>
        <w:autoSpaceDN w:val="0"/>
        <w:adjustRightInd w:val="0"/>
        <w:spacing w:after="0" w:line="240" w:lineRule="auto"/>
        <w:jc w:val="both"/>
        <w:rPr>
          <w:rFonts w:ascii="Arial" w:hAnsi="Arial" w:cs="Arial"/>
          <w:lang w:val="de-DE" w:eastAsia="de-DE"/>
        </w:rPr>
      </w:pPr>
    </w:p>
    <w:p w:rsidR="001A22B2" w:rsidRPr="00430446" w:rsidRDefault="001A22B2" w:rsidP="00863E7C">
      <w:pPr>
        <w:widowControl w:val="0"/>
        <w:autoSpaceDE w:val="0"/>
        <w:autoSpaceDN w:val="0"/>
        <w:adjustRightInd w:val="0"/>
        <w:spacing w:after="0" w:line="240" w:lineRule="auto"/>
        <w:jc w:val="both"/>
        <w:rPr>
          <w:rFonts w:ascii="Arial" w:hAnsi="Arial" w:cs="Arial"/>
          <w:b/>
          <w:lang w:val="de-DE" w:eastAsia="de-DE"/>
        </w:rPr>
      </w:pPr>
      <w:r w:rsidRPr="00430446">
        <w:rPr>
          <w:rFonts w:ascii="Arial" w:hAnsi="Arial" w:cs="Arial"/>
          <w:b/>
          <w:lang w:val="de-DE" w:eastAsia="de-DE"/>
        </w:rPr>
        <w:t>Körper/Rahmen</w:t>
      </w:r>
    </w:p>
    <w:p w:rsidR="001A22B2" w:rsidRPr="00430446" w:rsidRDefault="001A22B2"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br/>
        <w:t xml:space="preserve">Optionen: </w:t>
      </w:r>
      <w:r w:rsidR="00027FC8">
        <w:rPr>
          <w:rFonts w:ascii="Arial" w:hAnsi="Arial" w:cs="Arial"/>
          <w:lang w:val="de-DE" w:eastAsia="de-DE"/>
        </w:rPr>
        <w:t>v</w:t>
      </w:r>
      <w:r w:rsidRPr="00430446">
        <w:rPr>
          <w:rFonts w:ascii="Arial" w:hAnsi="Arial" w:cs="Arial"/>
          <w:lang w:val="de-DE" w:eastAsia="de-DE"/>
        </w:rPr>
        <w:t xml:space="preserve">ollständig palladiumbeschichtet (polierte Silberfarbe), goldbeschichtet mit palladiumbeschichtetem Räderwerk und </w:t>
      </w:r>
      <w:r w:rsidR="00800356" w:rsidRPr="00430446">
        <w:rPr>
          <w:rFonts w:ascii="Arial" w:hAnsi="Arial" w:cs="Arial"/>
          <w:lang w:val="de-DE" w:eastAsia="de-DE"/>
        </w:rPr>
        <w:t xml:space="preserve">nickelbeschichteter Unruh </w:t>
      </w:r>
      <w:r w:rsidRPr="00430446">
        <w:rPr>
          <w:rFonts w:ascii="Arial" w:hAnsi="Arial" w:cs="Arial"/>
          <w:lang w:val="de-DE" w:eastAsia="de-DE"/>
        </w:rPr>
        <w:t>sowie vollständig goldbeschichtet</w:t>
      </w:r>
      <w:r w:rsidR="00800356" w:rsidRPr="00430446">
        <w:rPr>
          <w:rFonts w:ascii="Arial" w:hAnsi="Arial" w:cs="Arial"/>
          <w:lang w:val="de-DE" w:eastAsia="de-DE"/>
        </w:rPr>
        <w:t>er Körper und Uhrwerk, besetzt</w:t>
      </w:r>
      <w:r w:rsidRPr="00430446">
        <w:rPr>
          <w:rFonts w:ascii="Arial" w:hAnsi="Arial" w:cs="Arial"/>
          <w:lang w:val="de-DE" w:eastAsia="de-DE"/>
        </w:rPr>
        <w:t xml:space="preserve"> mit </w:t>
      </w:r>
      <w:r w:rsidR="002C67FC">
        <w:rPr>
          <w:rFonts w:ascii="Arial" w:hAnsi="Arial" w:cs="Arial"/>
          <w:lang w:val="de-DE" w:eastAsia="de-DE"/>
        </w:rPr>
        <w:t>735</w:t>
      </w:r>
      <w:r w:rsidRPr="00430446">
        <w:rPr>
          <w:rFonts w:ascii="Arial" w:hAnsi="Arial" w:cs="Arial"/>
          <w:lang w:val="de-DE" w:eastAsia="de-DE"/>
        </w:rPr>
        <w:t xml:space="preserve"> hochwertigen VVS</w:t>
      </w:r>
      <w:r w:rsidR="00800356" w:rsidRPr="00430446">
        <w:rPr>
          <w:rFonts w:ascii="Arial" w:hAnsi="Arial" w:cs="Arial"/>
          <w:lang w:val="de-DE" w:eastAsia="de-DE"/>
        </w:rPr>
        <w:t>-</w:t>
      </w:r>
      <w:r w:rsidRPr="00430446">
        <w:rPr>
          <w:rFonts w:ascii="Arial" w:hAnsi="Arial" w:cs="Arial"/>
          <w:lang w:val="de-DE" w:eastAsia="de-DE"/>
        </w:rPr>
        <w:t xml:space="preserve">Diamanten </w:t>
      </w:r>
      <w:r w:rsidR="00800356" w:rsidRPr="00430446">
        <w:rPr>
          <w:rFonts w:ascii="Arial" w:hAnsi="Arial" w:cs="Arial"/>
          <w:lang w:val="de-DE" w:eastAsia="de-DE"/>
        </w:rPr>
        <w:t>an</w:t>
      </w:r>
      <w:r w:rsidRPr="00430446">
        <w:rPr>
          <w:rFonts w:ascii="Arial" w:hAnsi="Arial" w:cs="Arial"/>
          <w:lang w:val="de-DE" w:eastAsia="de-DE"/>
        </w:rPr>
        <w:t xml:space="preserve"> Augen, Stundenindexen und Kopf.</w:t>
      </w:r>
    </w:p>
    <w:p w:rsidR="001A22B2" w:rsidRPr="00430446" w:rsidRDefault="00127E85"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br/>
      </w:r>
      <w:r w:rsidR="00800356" w:rsidRPr="00430446">
        <w:rPr>
          <w:rFonts w:ascii="Arial" w:hAnsi="Arial" w:cs="Arial"/>
          <w:lang w:val="de-DE" w:eastAsia="de-DE"/>
        </w:rPr>
        <w:t>Glashelm/</w:t>
      </w:r>
      <w:r w:rsidR="001A22B2" w:rsidRPr="00430446">
        <w:rPr>
          <w:rFonts w:ascii="Arial" w:hAnsi="Arial" w:cs="Arial"/>
          <w:lang w:val="de-DE" w:eastAsia="de-DE"/>
        </w:rPr>
        <w:t xml:space="preserve">Kopf: </w:t>
      </w:r>
      <w:r w:rsidR="00800356" w:rsidRPr="00430446">
        <w:rPr>
          <w:rFonts w:ascii="Arial" w:hAnsi="Arial" w:cs="Arial"/>
          <w:lang w:val="de-DE" w:eastAsia="de-DE"/>
        </w:rPr>
        <w:t>mund</w:t>
      </w:r>
      <w:r w:rsidR="001A22B2" w:rsidRPr="00430446">
        <w:rPr>
          <w:rFonts w:ascii="Arial" w:hAnsi="Arial" w:cs="Arial"/>
          <w:lang w:val="de-DE" w:eastAsia="de-DE"/>
        </w:rPr>
        <w:t>geblasenes Mineralglas</w:t>
      </w:r>
    </w:p>
    <w:p w:rsidR="00127E85" w:rsidRPr="00430446" w:rsidRDefault="00127E85" w:rsidP="00863E7C">
      <w:pPr>
        <w:widowControl w:val="0"/>
        <w:autoSpaceDE w:val="0"/>
        <w:autoSpaceDN w:val="0"/>
        <w:adjustRightInd w:val="0"/>
        <w:spacing w:after="0" w:line="240" w:lineRule="auto"/>
        <w:jc w:val="both"/>
        <w:rPr>
          <w:rFonts w:ascii="Arial" w:hAnsi="Arial" w:cs="Arial"/>
          <w:lang w:val="de-DE" w:eastAsia="de-DE"/>
        </w:rPr>
      </w:pPr>
    </w:p>
    <w:p w:rsidR="001A22B2" w:rsidRPr="00430446" w:rsidRDefault="001A22B2" w:rsidP="00863E7C">
      <w:pPr>
        <w:widowControl w:val="0"/>
        <w:autoSpaceDE w:val="0"/>
        <w:autoSpaceDN w:val="0"/>
        <w:adjustRightInd w:val="0"/>
        <w:spacing w:after="0" w:line="240" w:lineRule="auto"/>
        <w:jc w:val="both"/>
        <w:rPr>
          <w:rFonts w:ascii="Arial" w:hAnsi="Arial" w:cs="Arial"/>
          <w:b/>
          <w:lang w:val="de-DE" w:eastAsia="de-DE"/>
        </w:rPr>
      </w:pPr>
      <w:r w:rsidRPr="00430446">
        <w:rPr>
          <w:rFonts w:ascii="Arial" w:hAnsi="Arial" w:cs="Arial"/>
          <w:b/>
          <w:lang w:val="de-DE" w:eastAsia="de-DE"/>
        </w:rPr>
        <w:t>Uhrwerk</w:t>
      </w:r>
    </w:p>
    <w:p w:rsidR="00790A27" w:rsidRPr="00430446" w:rsidRDefault="00127E85"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br/>
      </w:r>
      <w:r w:rsidR="007A4487" w:rsidRPr="00430446">
        <w:rPr>
          <w:rFonts w:ascii="Arial" w:hAnsi="Arial" w:cs="Arial"/>
          <w:lang w:val="de-DE" w:eastAsia="de-DE"/>
        </w:rPr>
        <w:t xml:space="preserve">Von </w:t>
      </w:r>
      <w:r w:rsidR="00790A27" w:rsidRPr="00430446">
        <w:rPr>
          <w:rFonts w:ascii="Arial" w:hAnsi="Arial" w:cs="Arial"/>
          <w:lang w:val="de-DE" w:eastAsia="de-DE"/>
        </w:rPr>
        <w:t>L’Epée</w:t>
      </w:r>
      <w:r w:rsidR="007A4487" w:rsidRPr="00430446">
        <w:rPr>
          <w:rFonts w:ascii="Arial" w:hAnsi="Arial" w:cs="Arial"/>
          <w:lang w:val="de-DE" w:eastAsia="de-DE"/>
        </w:rPr>
        <w:t xml:space="preserve"> intern</w:t>
      </w:r>
      <w:r w:rsidR="00790A27" w:rsidRPr="00430446">
        <w:rPr>
          <w:rFonts w:ascii="Arial" w:hAnsi="Arial" w:cs="Arial"/>
          <w:lang w:val="de-DE" w:eastAsia="de-DE"/>
        </w:rPr>
        <w:t xml:space="preserve"> konzipiertes und gefertigtes lineares Acht-Tage-Uhrwerk</w:t>
      </w:r>
    </w:p>
    <w:p w:rsidR="00790A27" w:rsidRPr="00430446" w:rsidRDefault="00C71190"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t>Unruhf</w:t>
      </w:r>
      <w:r w:rsidR="007A4487" w:rsidRPr="00430446">
        <w:rPr>
          <w:rFonts w:ascii="Arial" w:hAnsi="Arial" w:cs="Arial"/>
          <w:lang w:val="de-DE" w:eastAsia="de-DE"/>
        </w:rPr>
        <w:t>requenz: 2,5 </w:t>
      </w:r>
      <w:r w:rsidR="00790A27" w:rsidRPr="00430446">
        <w:rPr>
          <w:rFonts w:ascii="Arial" w:hAnsi="Arial" w:cs="Arial"/>
          <w:lang w:val="de-DE" w:eastAsia="de-DE"/>
        </w:rPr>
        <w:t xml:space="preserve">Hz / 18.000 </w:t>
      </w:r>
      <w:r w:rsidRPr="00430446">
        <w:rPr>
          <w:rFonts w:ascii="Arial" w:hAnsi="Arial" w:cs="Arial"/>
          <w:lang w:val="de-DE" w:eastAsia="de-DE"/>
        </w:rPr>
        <w:t>Halbschwingungen pro Stunde</w:t>
      </w:r>
    </w:p>
    <w:p w:rsidR="00790A27" w:rsidRPr="00430446" w:rsidRDefault="00790A27"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t>Gangreserve: 8 Tage</w:t>
      </w:r>
    </w:p>
    <w:p w:rsidR="00790A27" w:rsidRPr="00430446" w:rsidRDefault="00FA7DAE"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t>Bauteile des Uhrwerks</w:t>
      </w:r>
      <w:r w:rsidR="00790A27" w:rsidRPr="00430446">
        <w:rPr>
          <w:rFonts w:ascii="Arial" w:hAnsi="Arial" w:cs="Arial"/>
          <w:lang w:val="de-DE" w:eastAsia="de-DE"/>
        </w:rPr>
        <w:t>: 148</w:t>
      </w:r>
    </w:p>
    <w:p w:rsidR="001A22B2" w:rsidRPr="00430446" w:rsidRDefault="001A22B2"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t>Lagersteine: 17</w:t>
      </w:r>
    </w:p>
    <w:p w:rsidR="001A22B2" w:rsidRPr="00430446" w:rsidRDefault="001A22B2"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t>Incabloc</w:t>
      </w:r>
      <w:r w:rsidR="00027FC8">
        <w:rPr>
          <w:rFonts w:ascii="Arial" w:hAnsi="Arial" w:cs="Arial"/>
          <w:lang w:val="de-DE" w:eastAsia="de-DE"/>
        </w:rPr>
        <w:t xml:space="preserve"> -</w:t>
      </w:r>
      <w:r w:rsidRPr="00430446">
        <w:rPr>
          <w:rFonts w:ascii="Arial" w:hAnsi="Arial" w:cs="Arial"/>
          <w:lang w:val="de-DE" w:eastAsia="de-DE"/>
        </w:rPr>
        <w:t xml:space="preserve"> Stoßsicherungssystem</w:t>
      </w:r>
    </w:p>
    <w:p w:rsidR="001A22B2" w:rsidRPr="00430446" w:rsidRDefault="001A22B2"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t xml:space="preserve">Uhrwerksverzierungen: Genfer Streifen, angliert, </w:t>
      </w:r>
      <w:r w:rsidR="00C71190" w:rsidRPr="00430446">
        <w:rPr>
          <w:rFonts w:ascii="Arial" w:hAnsi="Arial" w:cs="Arial"/>
          <w:lang w:val="de-DE" w:eastAsia="de-DE"/>
        </w:rPr>
        <w:t>poliert</w:t>
      </w:r>
      <w:r w:rsidRPr="00430446">
        <w:rPr>
          <w:rFonts w:ascii="Arial" w:hAnsi="Arial" w:cs="Arial"/>
          <w:lang w:val="de-DE" w:eastAsia="de-DE"/>
        </w:rPr>
        <w:t xml:space="preserve">, </w:t>
      </w:r>
      <w:r w:rsidR="00790A27" w:rsidRPr="00430446">
        <w:rPr>
          <w:rFonts w:ascii="Arial" w:hAnsi="Arial" w:cs="Arial"/>
          <w:lang w:val="de-DE" w:eastAsia="de-DE"/>
        </w:rPr>
        <w:t>sandgestrahlt</w:t>
      </w:r>
      <w:r w:rsidR="00C71190" w:rsidRPr="00430446">
        <w:rPr>
          <w:rFonts w:ascii="Arial" w:hAnsi="Arial" w:cs="Arial"/>
          <w:lang w:val="de-DE" w:eastAsia="de-DE"/>
        </w:rPr>
        <w:t>, kreisförmig</w:t>
      </w:r>
      <w:r w:rsidRPr="00430446">
        <w:rPr>
          <w:rFonts w:ascii="Arial" w:hAnsi="Arial" w:cs="Arial"/>
          <w:lang w:val="de-DE" w:eastAsia="de-DE"/>
        </w:rPr>
        <w:t xml:space="preserve"> und</w:t>
      </w:r>
      <w:r w:rsidR="00790A27" w:rsidRPr="00430446">
        <w:rPr>
          <w:rFonts w:ascii="Arial" w:hAnsi="Arial" w:cs="Arial"/>
          <w:lang w:val="de-DE" w:eastAsia="de-DE"/>
        </w:rPr>
        <w:t xml:space="preserve"> </w:t>
      </w:r>
      <w:r w:rsidR="00C71190" w:rsidRPr="00430446">
        <w:rPr>
          <w:rFonts w:ascii="Arial" w:hAnsi="Arial" w:cs="Arial"/>
          <w:lang w:val="de-DE" w:eastAsia="de-DE"/>
        </w:rPr>
        <w:t>vertikal</w:t>
      </w:r>
      <w:r w:rsidR="00790A27" w:rsidRPr="00430446">
        <w:rPr>
          <w:rFonts w:ascii="Arial" w:hAnsi="Arial" w:cs="Arial"/>
          <w:lang w:val="de-DE" w:eastAsia="de-DE"/>
        </w:rPr>
        <w:t xml:space="preserve"> gekörnt</w:t>
      </w:r>
      <w:r w:rsidRPr="00430446">
        <w:rPr>
          <w:rFonts w:ascii="Arial" w:hAnsi="Arial" w:cs="Arial"/>
          <w:lang w:val="de-DE" w:eastAsia="de-DE"/>
        </w:rPr>
        <w:t xml:space="preserve">, </w:t>
      </w:r>
      <w:r w:rsidR="00790A27" w:rsidRPr="00430446">
        <w:rPr>
          <w:rFonts w:ascii="Arial" w:hAnsi="Arial" w:cs="Arial"/>
          <w:lang w:val="de-DE" w:eastAsia="de-DE"/>
        </w:rPr>
        <w:t>satiniert</w:t>
      </w:r>
    </w:p>
    <w:p w:rsidR="00790A27" w:rsidRPr="00430446" w:rsidRDefault="00790A27" w:rsidP="00863E7C">
      <w:pPr>
        <w:widowControl w:val="0"/>
        <w:autoSpaceDE w:val="0"/>
        <w:autoSpaceDN w:val="0"/>
        <w:adjustRightInd w:val="0"/>
        <w:spacing w:after="0" w:line="240" w:lineRule="auto"/>
        <w:jc w:val="both"/>
        <w:rPr>
          <w:rFonts w:ascii="Arial" w:hAnsi="Arial" w:cs="Arial"/>
          <w:lang w:val="de-DE" w:eastAsia="de-DE"/>
        </w:rPr>
      </w:pPr>
      <w:r w:rsidRPr="00430446">
        <w:rPr>
          <w:rFonts w:ascii="Arial" w:hAnsi="Arial" w:cs="Arial"/>
          <w:lang w:val="de-DE" w:eastAsia="de-DE"/>
        </w:rPr>
        <w:t xml:space="preserve">Aufzug: Vierkantschlüssel </w:t>
      </w:r>
      <w:r w:rsidR="000A110D" w:rsidRPr="00430446">
        <w:rPr>
          <w:rFonts w:ascii="Arial" w:hAnsi="Arial" w:cs="Arial"/>
          <w:lang w:val="de-DE" w:eastAsia="de-DE"/>
        </w:rPr>
        <w:t xml:space="preserve">mit doppelter Tiefe </w:t>
      </w:r>
      <w:r w:rsidRPr="00430446">
        <w:rPr>
          <w:rFonts w:ascii="Arial" w:hAnsi="Arial" w:cs="Arial"/>
          <w:lang w:val="de-DE" w:eastAsia="de-DE"/>
        </w:rPr>
        <w:t>zum Einstellen der Uhrzeit und Aufziehen de</w:t>
      </w:r>
      <w:r w:rsidR="000A110D" w:rsidRPr="00430446">
        <w:rPr>
          <w:rFonts w:ascii="Arial" w:hAnsi="Arial" w:cs="Arial"/>
          <w:lang w:val="de-DE" w:eastAsia="de-DE"/>
        </w:rPr>
        <w:t>s</w:t>
      </w:r>
      <w:r w:rsidRPr="00430446">
        <w:rPr>
          <w:rFonts w:ascii="Arial" w:hAnsi="Arial" w:cs="Arial"/>
          <w:lang w:val="de-DE" w:eastAsia="de-DE"/>
        </w:rPr>
        <w:t xml:space="preserve"> Uhr</w:t>
      </w:r>
      <w:r w:rsidR="000A110D" w:rsidRPr="00430446">
        <w:rPr>
          <w:rFonts w:ascii="Arial" w:hAnsi="Arial" w:cs="Arial"/>
          <w:lang w:val="de-DE" w:eastAsia="de-DE"/>
        </w:rPr>
        <w:t>werks</w:t>
      </w:r>
      <w:r w:rsidRPr="00430446">
        <w:rPr>
          <w:rFonts w:ascii="Arial" w:hAnsi="Arial" w:cs="Arial"/>
          <w:lang w:val="de-DE" w:eastAsia="de-DE"/>
        </w:rPr>
        <w:t xml:space="preserve"> auf der Rückseite der Uhr</w:t>
      </w:r>
    </w:p>
    <w:p w:rsidR="00127E85" w:rsidRPr="00430446" w:rsidRDefault="00127E85" w:rsidP="00863E7C">
      <w:pPr>
        <w:widowControl w:val="0"/>
        <w:autoSpaceDE w:val="0"/>
        <w:autoSpaceDN w:val="0"/>
        <w:adjustRightInd w:val="0"/>
        <w:spacing w:after="0" w:line="240" w:lineRule="auto"/>
        <w:jc w:val="both"/>
        <w:rPr>
          <w:rFonts w:ascii="Arial" w:hAnsi="Arial" w:cs="Arial"/>
          <w:lang w:val="de-DE" w:eastAsia="de-DE"/>
        </w:rPr>
      </w:pPr>
    </w:p>
    <w:p w:rsidR="00E817E5" w:rsidRPr="00430446" w:rsidRDefault="00E817E5" w:rsidP="00863E7C">
      <w:pPr>
        <w:spacing w:after="0" w:line="240" w:lineRule="auto"/>
        <w:jc w:val="both"/>
        <w:rPr>
          <w:rFonts w:ascii="Arial" w:hAnsi="Arial" w:cs="Arial"/>
          <w:lang w:val="de-DE" w:eastAsia="de-DE"/>
        </w:rPr>
      </w:pPr>
      <w:r w:rsidRPr="00430446">
        <w:rPr>
          <w:rFonts w:ascii="Arial" w:hAnsi="Arial" w:cs="Arial"/>
          <w:lang w:val="de-DE" w:eastAsia="de-DE"/>
        </w:rPr>
        <w:br w:type="page"/>
      </w:r>
    </w:p>
    <w:p w:rsidR="00907561" w:rsidRPr="00430446" w:rsidRDefault="00907561" w:rsidP="007A4487">
      <w:pPr>
        <w:pStyle w:val="Sansinterligne"/>
        <w:jc w:val="center"/>
        <w:rPr>
          <w:rFonts w:ascii="Arial" w:hAnsi="Arial" w:cs="Arial"/>
          <w:b/>
          <w:lang w:val="de-DE"/>
        </w:rPr>
      </w:pPr>
    </w:p>
    <w:p w:rsidR="00371783" w:rsidRPr="00430446" w:rsidRDefault="00371783" w:rsidP="00371783">
      <w:pPr>
        <w:spacing w:after="0" w:line="240" w:lineRule="auto"/>
        <w:rPr>
          <w:rFonts w:ascii="Arial" w:hAnsi="Arial" w:cs="Arial"/>
          <w:lang w:val="de-DE"/>
        </w:rPr>
      </w:pPr>
    </w:p>
    <w:p w:rsidR="004D7972" w:rsidRPr="00430446" w:rsidRDefault="004D7972" w:rsidP="004D7972">
      <w:pPr>
        <w:spacing w:after="0" w:line="240" w:lineRule="auto"/>
        <w:jc w:val="center"/>
        <w:rPr>
          <w:rFonts w:ascii="Arial" w:eastAsia="?????? Pro W3" w:hAnsi="Arial" w:cs="Arial"/>
          <w:b/>
          <w:kern w:val="1"/>
          <w:lang w:val="de-DE" w:eastAsia="ar-SA"/>
        </w:rPr>
      </w:pPr>
      <w:r w:rsidRPr="00430446">
        <w:rPr>
          <w:rFonts w:ascii="Arial" w:eastAsia="?????? Pro W3" w:hAnsi="Arial" w:cs="Arial"/>
          <w:b/>
          <w:kern w:val="1"/>
          <w:lang w:val="de-DE" w:eastAsia="ar-SA"/>
        </w:rPr>
        <w:t>MB&amp;F – Entstehungsgeschichte eines Konzeptlabors</w:t>
      </w:r>
    </w:p>
    <w:p w:rsidR="004D7972" w:rsidRPr="00430446" w:rsidRDefault="00CC63CF" w:rsidP="004D7972">
      <w:pPr>
        <w:spacing w:after="0" w:line="240" w:lineRule="auto"/>
        <w:jc w:val="center"/>
        <w:rPr>
          <w:rFonts w:ascii="Arial" w:eastAsia="?????? Pro W3" w:hAnsi="Arial" w:cs="Arial"/>
          <w:b/>
          <w:kern w:val="1"/>
          <w:lang w:val="de-DE" w:eastAsia="ar-SA"/>
        </w:rPr>
      </w:pPr>
      <w:r>
        <w:rPr>
          <w:rFonts w:ascii="Arial" w:eastAsia="?????? Pro W3" w:hAnsi="Arial" w:cs="Arial"/>
          <w:b/>
          <w:kern w:val="1"/>
          <w:lang w:val="de-DE" w:eastAsia="ar-SA"/>
        </w:rPr>
        <w:t>Zehn</w:t>
      </w:r>
      <w:r w:rsidR="004D7972" w:rsidRPr="00430446">
        <w:rPr>
          <w:rFonts w:ascii="Arial" w:eastAsia="?????? Pro W3" w:hAnsi="Arial" w:cs="Arial"/>
          <w:b/>
          <w:kern w:val="1"/>
          <w:lang w:val="de-DE" w:eastAsia="ar-SA"/>
        </w:rPr>
        <w:t xml:space="preserve"> Jahre alt, </w:t>
      </w:r>
      <w:r>
        <w:rPr>
          <w:rFonts w:ascii="Arial" w:eastAsia="?????? Pro W3" w:hAnsi="Arial" w:cs="Arial"/>
          <w:b/>
          <w:kern w:val="1"/>
          <w:lang w:val="de-DE" w:eastAsia="ar-SA"/>
        </w:rPr>
        <w:t>elf</w:t>
      </w:r>
      <w:r w:rsidR="004D7972" w:rsidRPr="00430446">
        <w:rPr>
          <w:rFonts w:ascii="Arial" w:eastAsia="?????? Pro W3" w:hAnsi="Arial" w:cs="Arial"/>
          <w:b/>
          <w:kern w:val="1"/>
          <w:lang w:val="de-DE" w:eastAsia="ar-SA"/>
        </w:rPr>
        <w:t xml:space="preserve"> Kaliber, unzählige Höhepunkte, grenzenlose Kreativität</w:t>
      </w:r>
    </w:p>
    <w:p w:rsidR="004D7972" w:rsidRPr="00430446" w:rsidRDefault="004D7972" w:rsidP="004D7972">
      <w:pPr>
        <w:spacing w:after="0" w:line="240" w:lineRule="auto"/>
        <w:rPr>
          <w:rFonts w:ascii="Arial" w:eastAsia="?????? Pro W3" w:hAnsi="Arial" w:cs="Arial"/>
          <w:kern w:val="1"/>
          <w:lang w:val="de-DE" w:eastAsia="ar-SA"/>
        </w:rPr>
      </w:pPr>
    </w:p>
    <w:p w:rsidR="004D7972" w:rsidRPr="00430446" w:rsidRDefault="00CC63CF" w:rsidP="004D7972">
      <w:pPr>
        <w:spacing w:after="0" w:line="240" w:lineRule="auto"/>
        <w:jc w:val="both"/>
        <w:rPr>
          <w:rFonts w:ascii="Arial" w:eastAsia="?????? Pro W3" w:hAnsi="Arial" w:cs="Arial"/>
          <w:kern w:val="1"/>
          <w:lang w:val="de-DE" w:eastAsia="ar-SA"/>
        </w:rPr>
      </w:pPr>
      <w:r>
        <w:rPr>
          <w:rFonts w:ascii="Arial" w:eastAsia="?????? Pro W3" w:hAnsi="Arial" w:cs="Arial"/>
          <w:kern w:val="1"/>
          <w:lang w:val="de-DE" w:eastAsia="ar-SA"/>
        </w:rPr>
        <w:t xml:space="preserve">Die Uhrenschmiede </w:t>
      </w:r>
      <w:r w:rsidR="004D7972" w:rsidRPr="00430446">
        <w:rPr>
          <w:rFonts w:ascii="Arial" w:eastAsia="?????? Pro W3" w:hAnsi="Arial" w:cs="Arial"/>
          <w:kern w:val="1"/>
          <w:lang w:val="de-DE" w:eastAsia="ar-SA"/>
        </w:rPr>
        <w:t xml:space="preserve">MB&amp;F feierte 2015 </w:t>
      </w:r>
      <w:r>
        <w:rPr>
          <w:rFonts w:ascii="Arial" w:eastAsia="?????? Pro W3" w:hAnsi="Arial" w:cs="Arial"/>
          <w:kern w:val="1"/>
          <w:lang w:val="de-DE" w:eastAsia="ar-SA"/>
        </w:rPr>
        <w:t>das</w:t>
      </w:r>
      <w:r w:rsidR="004D7972" w:rsidRPr="00430446">
        <w:rPr>
          <w:rFonts w:ascii="Arial" w:eastAsia="?????? Pro W3" w:hAnsi="Arial" w:cs="Arial"/>
          <w:kern w:val="1"/>
          <w:lang w:val="de-DE" w:eastAsia="ar-SA"/>
        </w:rPr>
        <w:t xml:space="preserve"> </w:t>
      </w:r>
      <w:r>
        <w:rPr>
          <w:rFonts w:ascii="Arial" w:eastAsia="?????? Pro W3" w:hAnsi="Arial" w:cs="Arial"/>
          <w:kern w:val="1"/>
          <w:lang w:val="de-DE" w:eastAsia="ar-SA"/>
        </w:rPr>
        <w:t>10.</w:t>
      </w:r>
      <w:r w:rsidR="004D7972" w:rsidRPr="00430446">
        <w:rPr>
          <w:rFonts w:ascii="Arial" w:eastAsia="?????? Pro W3" w:hAnsi="Arial" w:cs="Arial"/>
          <w:kern w:val="1"/>
          <w:lang w:val="de-DE" w:eastAsia="ar-SA"/>
        </w:rPr>
        <w:t xml:space="preserve"> Gründungsjahr und </w:t>
      </w:r>
      <w:r>
        <w:rPr>
          <w:rFonts w:ascii="Arial" w:eastAsia="?????? Pro W3" w:hAnsi="Arial" w:cs="Arial"/>
          <w:kern w:val="1"/>
          <w:lang w:val="de-DE" w:eastAsia="ar-SA"/>
        </w:rPr>
        <w:t xml:space="preserve">mit ihm </w:t>
      </w:r>
      <w:r w:rsidR="004D7972" w:rsidRPr="00430446">
        <w:rPr>
          <w:rFonts w:ascii="Arial" w:eastAsia="?????? Pro W3" w:hAnsi="Arial" w:cs="Arial"/>
          <w:kern w:val="1"/>
          <w:lang w:val="de-DE" w:eastAsia="ar-SA"/>
        </w:rPr>
        <w:t xml:space="preserve">zehn Jahre </w:t>
      </w:r>
      <w:r>
        <w:rPr>
          <w:rFonts w:ascii="Arial" w:eastAsia="?????? Pro W3" w:hAnsi="Arial" w:cs="Arial"/>
          <w:kern w:val="1"/>
          <w:lang w:val="de-DE" w:eastAsia="ar-SA"/>
        </w:rPr>
        <w:t xml:space="preserve">außergewöhnliche </w:t>
      </w:r>
      <w:r w:rsidR="004D7972" w:rsidRPr="00430446">
        <w:rPr>
          <w:rFonts w:ascii="Arial" w:eastAsia="?????? Pro W3" w:hAnsi="Arial" w:cs="Arial"/>
          <w:kern w:val="1"/>
          <w:lang w:val="de-DE" w:eastAsia="ar-SA"/>
        </w:rPr>
        <w:t xml:space="preserve">Kreativität und elf </w:t>
      </w:r>
      <w:r>
        <w:rPr>
          <w:rFonts w:ascii="Arial" w:eastAsia="?????? Pro W3" w:hAnsi="Arial" w:cs="Arial"/>
          <w:kern w:val="1"/>
          <w:lang w:val="de-DE" w:eastAsia="ar-SA"/>
        </w:rPr>
        <w:t>außergewöhnliche</w:t>
      </w:r>
      <w:r w:rsidR="004D7972" w:rsidRPr="00430446">
        <w:rPr>
          <w:rFonts w:ascii="Arial" w:eastAsia="?????? Pro W3" w:hAnsi="Arial" w:cs="Arial"/>
          <w:kern w:val="1"/>
          <w:lang w:val="de-DE" w:eastAsia="ar-SA"/>
        </w:rPr>
        <w:t xml:space="preserve"> Kaliber. </w:t>
      </w:r>
      <w:r w:rsidR="00434DBF">
        <w:rPr>
          <w:rFonts w:ascii="Arial" w:eastAsia="?????? Pro W3" w:hAnsi="Arial" w:cs="Arial"/>
          <w:kern w:val="1"/>
          <w:lang w:val="de-DE" w:eastAsia="ar-SA"/>
        </w:rPr>
        <w:t xml:space="preserve">Eine </w:t>
      </w:r>
      <w:r w:rsidR="004D7972" w:rsidRPr="00430446">
        <w:rPr>
          <w:rFonts w:ascii="Arial" w:eastAsia="?????? Pro W3" w:hAnsi="Arial" w:cs="Arial"/>
          <w:kern w:val="1"/>
          <w:lang w:val="de-DE" w:eastAsia="ar-SA"/>
        </w:rPr>
        <w:t>Erfolgs</w:t>
      </w:r>
      <w:r>
        <w:rPr>
          <w:rFonts w:ascii="Arial" w:eastAsia="?????? Pro W3" w:hAnsi="Arial" w:cs="Arial"/>
          <w:kern w:val="1"/>
          <w:lang w:val="de-DE" w:eastAsia="ar-SA"/>
        </w:rPr>
        <w:t xml:space="preserve">story </w:t>
      </w:r>
      <w:r w:rsidR="004D7972" w:rsidRPr="00430446">
        <w:rPr>
          <w:rFonts w:ascii="Arial" w:eastAsia="?????? Pro W3" w:hAnsi="Arial" w:cs="Arial"/>
          <w:kern w:val="1"/>
          <w:lang w:val="de-DE" w:eastAsia="ar-SA"/>
        </w:rPr>
        <w:t xml:space="preserve">der Marke MB&amp;F und ihren, von Kritikern </w:t>
      </w:r>
      <w:r>
        <w:rPr>
          <w:rFonts w:ascii="Arial" w:eastAsia="?????? Pro W3" w:hAnsi="Arial" w:cs="Arial"/>
          <w:kern w:val="1"/>
          <w:lang w:val="de-DE" w:eastAsia="ar-SA"/>
        </w:rPr>
        <w:t xml:space="preserve">hoch ausgezeichneten </w:t>
      </w:r>
      <w:r w:rsidR="004D7972" w:rsidRPr="00430446">
        <w:rPr>
          <w:rFonts w:ascii="Arial" w:eastAsia="?????? Pro W3" w:hAnsi="Arial" w:cs="Arial"/>
          <w:kern w:val="1"/>
          <w:lang w:val="de-DE" w:eastAsia="ar-SA"/>
        </w:rPr>
        <w:t>Zeitmaschinen</w:t>
      </w:r>
      <w:r>
        <w:rPr>
          <w:rFonts w:ascii="Arial" w:eastAsia="?????? Pro W3" w:hAnsi="Arial" w:cs="Arial"/>
          <w:kern w:val="1"/>
          <w:lang w:val="de-DE" w:eastAsia="ar-SA"/>
        </w:rPr>
        <w:t>.</w:t>
      </w:r>
      <w:r w:rsidR="004D7972" w:rsidRPr="00430446">
        <w:rPr>
          <w:rFonts w:ascii="Arial" w:eastAsia="?????? Pro W3" w:hAnsi="Arial" w:cs="Arial"/>
          <w:kern w:val="1"/>
          <w:lang w:val="de-DE" w:eastAsia="ar-SA"/>
        </w:rPr>
        <w:t xml:space="preserve"> </w:t>
      </w:r>
    </w:p>
    <w:p w:rsidR="004D7972" w:rsidRPr="00430446" w:rsidRDefault="004D7972" w:rsidP="004D7972">
      <w:pPr>
        <w:spacing w:after="0" w:line="240" w:lineRule="auto"/>
        <w:jc w:val="both"/>
        <w:rPr>
          <w:rFonts w:ascii="Arial" w:eastAsia="?????? Pro W3" w:hAnsi="Arial" w:cs="Arial"/>
          <w:kern w:val="1"/>
          <w:lang w:val="de-DE" w:eastAsia="ar-SA"/>
        </w:rPr>
      </w:pPr>
    </w:p>
    <w:p w:rsidR="004D7972" w:rsidRPr="00430446" w:rsidRDefault="004D7972" w:rsidP="004D7972">
      <w:pPr>
        <w:spacing w:after="0" w:line="240" w:lineRule="auto"/>
        <w:jc w:val="both"/>
        <w:rPr>
          <w:rFonts w:ascii="Arial" w:eastAsia="?????? Pro W3" w:hAnsi="Arial" w:cs="Arial"/>
          <w:kern w:val="1"/>
          <w:lang w:val="de-DE" w:eastAsia="ar-SA"/>
        </w:rPr>
      </w:pPr>
      <w:r w:rsidRPr="00430446">
        <w:rPr>
          <w:rFonts w:ascii="Arial" w:eastAsia="?????? Pro W3" w:hAnsi="Arial" w:cs="Arial"/>
          <w:kern w:val="1"/>
          <w:lang w:val="de-DE" w:eastAsia="ar-SA"/>
        </w:rPr>
        <w:t>Nach 15 Jahren in der Leitung prestigeträchtiger Uhrenmarken kündigte Maximilian Büsser 2005 seine Stellung als Geschäftsführer bei Harry Winston, um seine eigene Marke MB&amp;F – Maximilian Büsser &amp; Friends – zu gründen. MB&amp;F ist ein künstlerisches Mikrotechnik-Labor, das sich auf das Design und die Herstellung kleiner Serien extremer Konzeptuhren spezialisiert hat. Es bringt dabei talentierte Profis der Uhrenindustrie zusammen, deren Mitarbeit Büsser respektiert und schätzt.</w:t>
      </w:r>
    </w:p>
    <w:p w:rsidR="004D7972" w:rsidRPr="00430446" w:rsidRDefault="004D7972" w:rsidP="004D7972">
      <w:pPr>
        <w:spacing w:after="0" w:line="240" w:lineRule="auto"/>
        <w:jc w:val="both"/>
        <w:rPr>
          <w:rFonts w:ascii="Arial" w:eastAsia="?????? Pro W3" w:hAnsi="Arial" w:cs="Arial"/>
          <w:kern w:val="1"/>
          <w:lang w:val="de-DE" w:eastAsia="ar-SA"/>
        </w:rPr>
      </w:pPr>
    </w:p>
    <w:p w:rsidR="004D7972" w:rsidRPr="00430446" w:rsidRDefault="004D7972" w:rsidP="004D7972">
      <w:pPr>
        <w:spacing w:after="0" w:line="240" w:lineRule="auto"/>
        <w:jc w:val="both"/>
        <w:rPr>
          <w:rFonts w:ascii="Arial" w:eastAsia="?????? Pro W3" w:hAnsi="Arial" w:cs="Arial"/>
          <w:kern w:val="1"/>
          <w:lang w:val="de-DE" w:eastAsia="ar-SA"/>
        </w:rPr>
      </w:pPr>
      <w:r w:rsidRPr="00430446">
        <w:rPr>
          <w:rFonts w:ascii="Arial" w:eastAsia="?????? Pro W3" w:hAnsi="Arial" w:cs="Arial"/>
          <w:kern w:val="1"/>
          <w:lang w:val="de-DE" w:eastAsia="ar-SA"/>
        </w:rPr>
        <w:t>2007 präsentierte MB&amp;F seine erste Zeitmessmaschine (Horological Machine), die HM1. Das skulpturale, dreidimensionale Gehäuse mit wunderschön gefertigtem Antrieb im Inneren hat die Maßstäbe für die eigenwilligen Horological Machines gesetzt, die anschließend folgten: die HM2, die HM3, die HM4, die HM5, die HM6 und die HMX – Maschinen, die eher von der Zeit berichten, als die Zeit lediglich anzuzeigen.</w:t>
      </w:r>
    </w:p>
    <w:p w:rsidR="004D7972" w:rsidRPr="00430446" w:rsidRDefault="004D7972" w:rsidP="004D7972">
      <w:pPr>
        <w:spacing w:after="0" w:line="240" w:lineRule="auto"/>
        <w:jc w:val="both"/>
        <w:rPr>
          <w:rFonts w:ascii="Arial" w:eastAsia="?????? Pro W3" w:hAnsi="Arial" w:cs="Arial"/>
          <w:kern w:val="1"/>
          <w:lang w:val="de-DE" w:eastAsia="ar-SA"/>
        </w:rPr>
      </w:pPr>
    </w:p>
    <w:p w:rsidR="004D7972" w:rsidRPr="00430446" w:rsidRDefault="004D7972" w:rsidP="004D7972">
      <w:pPr>
        <w:spacing w:after="0" w:line="240" w:lineRule="auto"/>
        <w:jc w:val="both"/>
        <w:rPr>
          <w:rFonts w:ascii="Arial" w:eastAsia="?????? Pro W3" w:hAnsi="Arial" w:cs="Arial"/>
          <w:kern w:val="1"/>
          <w:lang w:val="de-DE" w:eastAsia="ar-SA"/>
        </w:rPr>
      </w:pPr>
      <w:r w:rsidRPr="00430446">
        <w:rPr>
          <w:rFonts w:ascii="Arial" w:eastAsia="?????? Pro W3" w:hAnsi="Arial" w:cs="Arial"/>
          <w:kern w:val="1"/>
          <w:lang w:val="de-DE" w:eastAsia="ar-SA"/>
        </w:rPr>
        <w:t>2011 brachte MB&amp;F seine Legacy-Machine-Kollektion heraus, eine Kollektion traditioneller Zeitmesser mit rundem Gehäuse. Diese Uhren erweisen dem hervorragenden Uhrmacher-Know-how des 19. Jahrhunderts Referenz, indem sie die Komplikationen der großen Schöpfer der vergangenen Uhrmacherkunst als zeitgenössische Zeitskulpturen neu interpretieren.</w:t>
      </w:r>
    </w:p>
    <w:p w:rsidR="004B0869" w:rsidRPr="00430446" w:rsidRDefault="004B0869" w:rsidP="00907561">
      <w:pPr>
        <w:spacing w:after="0" w:line="240" w:lineRule="auto"/>
        <w:jc w:val="both"/>
        <w:rPr>
          <w:rFonts w:ascii="Arial" w:hAnsi="Arial" w:cs="Arial"/>
          <w:lang w:val="de-DE"/>
        </w:rPr>
      </w:pPr>
    </w:p>
    <w:p w:rsidR="00371783" w:rsidRPr="00430446" w:rsidRDefault="004B0869" w:rsidP="00907561">
      <w:pPr>
        <w:spacing w:after="0" w:line="240" w:lineRule="auto"/>
        <w:jc w:val="both"/>
        <w:rPr>
          <w:rFonts w:ascii="Arial" w:hAnsi="Arial" w:cs="Arial"/>
          <w:lang w:val="de-DE"/>
        </w:rPr>
      </w:pPr>
      <w:r w:rsidRPr="00430446">
        <w:rPr>
          <w:rFonts w:ascii="Arial" w:hAnsi="Arial" w:cs="Arial"/>
          <w:lang w:val="de-DE"/>
        </w:rPr>
        <w:t xml:space="preserve">Auf LM1 </w:t>
      </w:r>
      <w:r w:rsidR="00371783" w:rsidRPr="00430446">
        <w:rPr>
          <w:rFonts w:ascii="Arial" w:hAnsi="Arial" w:cs="Arial"/>
          <w:lang w:val="de-DE"/>
        </w:rPr>
        <w:t xml:space="preserve">und LM2 folgte LM101, die erste Zeitmessmaschine von MB&amp;F mit einem Uhrwerk, </w:t>
      </w:r>
      <w:r w:rsidRPr="00430446">
        <w:rPr>
          <w:rFonts w:ascii="Arial" w:hAnsi="Arial" w:cs="Arial"/>
          <w:lang w:val="de-DE"/>
        </w:rPr>
        <w:t>das</w:t>
      </w:r>
      <w:r w:rsidR="00371783" w:rsidRPr="00430446">
        <w:rPr>
          <w:rFonts w:ascii="Arial" w:hAnsi="Arial" w:cs="Arial"/>
          <w:lang w:val="de-DE"/>
        </w:rPr>
        <w:t xml:space="preserve"> ganz und gar </w:t>
      </w:r>
      <w:r w:rsidR="004019F2">
        <w:rPr>
          <w:rFonts w:ascii="Arial" w:hAnsi="Arial" w:cs="Arial"/>
          <w:lang w:val="de-DE"/>
        </w:rPr>
        <w:t>inhouse</w:t>
      </w:r>
      <w:r w:rsidR="00371783" w:rsidRPr="00430446">
        <w:rPr>
          <w:rFonts w:ascii="Arial" w:hAnsi="Arial" w:cs="Arial"/>
          <w:lang w:val="de-DE"/>
        </w:rPr>
        <w:t xml:space="preserve"> entwickelt wurde. Im Jahr 2015 wurde die Legacy Machine Perpetual auf den Markt gebracht, die über einen vollständig integrierten ewigen Kalender verfügt.</w:t>
      </w:r>
      <w:r w:rsidR="00D17E6F" w:rsidRPr="00430446">
        <w:rPr>
          <w:rFonts w:ascii="Arial" w:hAnsi="Arial" w:cs="Arial"/>
          <w:lang w:val="de-DE"/>
        </w:rPr>
        <w:t xml:space="preserve"> </w:t>
      </w:r>
      <w:r w:rsidR="00371783" w:rsidRPr="00430446">
        <w:rPr>
          <w:rFonts w:ascii="Arial" w:hAnsi="Arial" w:cs="Arial"/>
          <w:lang w:val="de-DE"/>
        </w:rPr>
        <w:t xml:space="preserve">Seitdem alterniert MB&amp;F zwischen modernen, gewollt unkonventionellen </w:t>
      </w:r>
      <w:r w:rsidR="00371783" w:rsidRPr="00027FC8">
        <w:rPr>
          <w:rFonts w:ascii="Arial" w:hAnsi="Arial" w:cs="Arial"/>
          <w:b/>
          <w:lang w:val="de-DE"/>
        </w:rPr>
        <w:t>Horological Machines</w:t>
      </w:r>
      <w:r w:rsidR="00371783" w:rsidRPr="00430446">
        <w:rPr>
          <w:rFonts w:ascii="Arial" w:hAnsi="Arial" w:cs="Arial"/>
          <w:lang w:val="de-DE"/>
        </w:rPr>
        <w:t xml:space="preserve"> und geschichtlich geprägten </w:t>
      </w:r>
      <w:r w:rsidR="00371783" w:rsidRPr="00027FC8">
        <w:rPr>
          <w:rFonts w:ascii="Arial" w:hAnsi="Arial" w:cs="Arial"/>
          <w:b/>
          <w:lang w:val="de-DE"/>
        </w:rPr>
        <w:t>Legacy Machines</w:t>
      </w:r>
      <w:r w:rsidR="00371783" w:rsidRPr="00430446">
        <w:rPr>
          <w:rFonts w:ascii="Arial" w:hAnsi="Arial" w:cs="Arial"/>
          <w:lang w:val="de-DE"/>
        </w:rPr>
        <w:t>.</w:t>
      </w:r>
    </w:p>
    <w:p w:rsidR="00371783" w:rsidRPr="00430446" w:rsidRDefault="00371783" w:rsidP="00907561">
      <w:pPr>
        <w:spacing w:after="0" w:line="240" w:lineRule="auto"/>
        <w:jc w:val="both"/>
        <w:rPr>
          <w:rFonts w:ascii="Arial" w:hAnsi="Arial" w:cs="Arial"/>
          <w:lang w:val="de-DE"/>
        </w:rPr>
      </w:pPr>
    </w:p>
    <w:p w:rsidR="00790A27" w:rsidRPr="00430446" w:rsidRDefault="00C141C6" w:rsidP="00907561">
      <w:pPr>
        <w:pStyle w:val="Sansinterligne"/>
        <w:jc w:val="both"/>
        <w:rPr>
          <w:rFonts w:ascii="Arial" w:hAnsi="Arial" w:cs="Arial"/>
          <w:lang w:val="de-DE"/>
        </w:rPr>
      </w:pPr>
      <w:r w:rsidRPr="00430446">
        <w:rPr>
          <w:rFonts w:ascii="Arial" w:hAnsi="Arial" w:cs="Arial"/>
          <w:lang w:val="de-DE"/>
        </w:rPr>
        <w:t xml:space="preserve">Neben den Horological und Legacy Machines hat MB&amp;F in Zusammenarbeit mit Reuge </w:t>
      </w:r>
      <w:r w:rsidR="000A110D" w:rsidRPr="00430446">
        <w:rPr>
          <w:rFonts w:ascii="Arial" w:hAnsi="Arial" w:cs="Arial"/>
          <w:lang w:val="de-DE"/>
        </w:rPr>
        <w:t>Spieluhren entwickelt (M</w:t>
      </w:r>
      <w:r w:rsidRPr="00430446">
        <w:rPr>
          <w:rFonts w:ascii="Arial" w:hAnsi="Arial" w:cs="Arial"/>
          <w:lang w:val="de-DE"/>
        </w:rPr>
        <w:t>usicMachine1,</w:t>
      </w:r>
      <w:r w:rsidR="00027FC8">
        <w:rPr>
          <w:rFonts w:ascii="Arial" w:hAnsi="Arial" w:cs="Arial"/>
          <w:lang w:val="de-DE"/>
        </w:rPr>
        <w:t xml:space="preserve"> Musicmachine</w:t>
      </w:r>
      <w:r w:rsidRPr="00430446">
        <w:rPr>
          <w:rFonts w:ascii="Arial" w:hAnsi="Arial" w:cs="Arial"/>
          <w:lang w:val="de-DE"/>
        </w:rPr>
        <w:t xml:space="preserve">2 und </w:t>
      </w:r>
      <w:r w:rsidR="00027FC8">
        <w:rPr>
          <w:rFonts w:ascii="Arial" w:hAnsi="Arial" w:cs="Arial"/>
          <w:lang w:val="de-DE"/>
        </w:rPr>
        <w:t>MusicMachine</w:t>
      </w:r>
      <w:r w:rsidRPr="00430446">
        <w:rPr>
          <w:rFonts w:ascii="Arial" w:hAnsi="Arial" w:cs="Arial"/>
          <w:lang w:val="de-DE"/>
        </w:rPr>
        <w:t>3</w:t>
      </w:r>
      <w:r w:rsidR="000A110D" w:rsidRPr="00430446">
        <w:rPr>
          <w:rFonts w:ascii="Arial" w:hAnsi="Arial" w:cs="Arial"/>
          <w:lang w:val="de-DE"/>
        </w:rPr>
        <w:t xml:space="preserve">), </w:t>
      </w:r>
      <w:r w:rsidRPr="00430446">
        <w:rPr>
          <w:rFonts w:ascii="Arial" w:hAnsi="Arial" w:cs="Arial"/>
          <w:lang w:val="de-DE"/>
        </w:rPr>
        <w:t xml:space="preserve">ungewöhnliche </w:t>
      </w:r>
      <w:r w:rsidR="00CC63CF">
        <w:rPr>
          <w:rFonts w:ascii="Arial" w:hAnsi="Arial" w:cs="Arial"/>
          <w:lang w:val="de-DE"/>
        </w:rPr>
        <w:t xml:space="preserve">Tischuhren </w:t>
      </w:r>
      <w:r w:rsidRPr="00430446">
        <w:rPr>
          <w:rFonts w:ascii="Arial" w:hAnsi="Arial" w:cs="Arial"/>
          <w:lang w:val="de-DE"/>
        </w:rPr>
        <w:t>in Form einer Raumstation (</w:t>
      </w:r>
      <w:r w:rsidR="007101A8" w:rsidRPr="00430446">
        <w:rPr>
          <w:rFonts w:ascii="Arial" w:hAnsi="Arial" w:cs="Arial"/>
          <w:lang w:val="de-DE"/>
        </w:rPr>
        <w:t>Starfleet Machine</w:t>
      </w:r>
      <w:r w:rsidRPr="00430446">
        <w:rPr>
          <w:rFonts w:ascii="Arial" w:hAnsi="Arial" w:cs="Arial"/>
          <w:lang w:val="de-DE"/>
        </w:rPr>
        <w:t xml:space="preserve">) </w:t>
      </w:r>
      <w:r w:rsidR="004019F2">
        <w:rPr>
          <w:rFonts w:ascii="Arial" w:hAnsi="Arial" w:cs="Arial"/>
          <w:lang w:val="de-DE"/>
        </w:rPr>
        <w:t xml:space="preserve">oder </w:t>
      </w:r>
      <w:r w:rsidRPr="00430446">
        <w:rPr>
          <w:rFonts w:ascii="Arial" w:hAnsi="Arial" w:cs="Arial"/>
          <w:lang w:val="de-DE"/>
        </w:rPr>
        <w:t>einer Spinne (Arachnophobia)</w:t>
      </w:r>
      <w:r w:rsidR="00FA7DAE" w:rsidRPr="00430446">
        <w:rPr>
          <w:rFonts w:ascii="Arial" w:hAnsi="Arial" w:cs="Arial"/>
          <w:lang w:val="de-DE"/>
        </w:rPr>
        <w:t xml:space="preserve"> </w:t>
      </w:r>
      <w:r w:rsidR="00CC63CF">
        <w:rPr>
          <w:rFonts w:ascii="Arial" w:hAnsi="Arial" w:cs="Arial"/>
          <w:lang w:val="de-DE"/>
        </w:rPr>
        <w:t xml:space="preserve">und schließlich </w:t>
      </w:r>
      <w:r w:rsidRPr="00430446">
        <w:rPr>
          <w:rFonts w:ascii="Arial" w:hAnsi="Arial" w:cs="Arial"/>
          <w:lang w:val="de-DE"/>
        </w:rPr>
        <w:t xml:space="preserve">zwei Roboteruhren (Melchior </w:t>
      </w:r>
      <w:r w:rsidR="00CC63CF">
        <w:rPr>
          <w:rFonts w:ascii="Arial" w:hAnsi="Arial" w:cs="Arial"/>
          <w:lang w:val="de-DE"/>
        </w:rPr>
        <w:t>u</w:t>
      </w:r>
      <w:r w:rsidRPr="00430446">
        <w:rPr>
          <w:rFonts w:ascii="Arial" w:hAnsi="Arial" w:cs="Arial"/>
          <w:lang w:val="de-DE"/>
        </w:rPr>
        <w:t>nd Sherman).</w:t>
      </w:r>
    </w:p>
    <w:p w:rsidR="00371783" w:rsidRPr="00430446" w:rsidRDefault="00371783" w:rsidP="00907561">
      <w:pPr>
        <w:spacing w:after="0" w:line="240" w:lineRule="auto"/>
        <w:jc w:val="both"/>
        <w:rPr>
          <w:rFonts w:ascii="Arial" w:hAnsi="Arial" w:cs="Arial"/>
          <w:lang w:val="de-DE"/>
        </w:rPr>
      </w:pPr>
    </w:p>
    <w:p w:rsidR="00B5200D" w:rsidRPr="00430446" w:rsidRDefault="00371783" w:rsidP="00907561">
      <w:pPr>
        <w:spacing w:after="0" w:line="240" w:lineRule="auto"/>
        <w:jc w:val="both"/>
        <w:rPr>
          <w:rFonts w:ascii="Arial" w:hAnsi="Arial" w:cs="Arial"/>
          <w:lang w:val="de-DE"/>
        </w:rPr>
      </w:pPr>
      <w:r w:rsidRPr="00430446">
        <w:rPr>
          <w:rFonts w:ascii="Arial" w:hAnsi="Arial" w:cs="Arial"/>
          <w:lang w:val="de-DE"/>
        </w:rPr>
        <w:t>Zahlreiche Auszeichnungen zeugen seither vom innovativen Charakter der bisherigen Entwicklung</w:t>
      </w:r>
      <w:r w:rsidR="004B0869" w:rsidRPr="00430446">
        <w:rPr>
          <w:rFonts w:ascii="Arial" w:hAnsi="Arial" w:cs="Arial"/>
          <w:lang w:val="de-DE"/>
        </w:rPr>
        <w:t>en</w:t>
      </w:r>
      <w:r w:rsidRPr="00430446">
        <w:rPr>
          <w:rFonts w:ascii="Arial" w:hAnsi="Arial" w:cs="Arial"/>
          <w:lang w:val="de-DE"/>
        </w:rPr>
        <w:t xml:space="preserve"> von MB&amp;F. Um nur einige zu nennen: 2012 gewann MB&amp;F den Öffentlichkeitspreis (durch Abstimmung von Uhrenliebhabern) beim </w:t>
      </w:r>
      <w:r w:rsidRPr="00430446">
        <w:rPr>
          <w:rFonts w:ascii="Arial" w:hAnsi="Arial" w:cs="Arial"/>
          <w:i/>
          <w:lang w:val="de-DE"/>
        </w:rPr>
        <w:t>Genfer Grand Prix d’Horlogerie</w:t>
      </w:r>
      <w:r w:rsidRPr="00430446">
        <w:rPr>
          <w:rFonts w:ascii="Arial" w:hAnsi="Arial" w:cs="Arial"/>
          <w:lang w:val="de-DE"/>
        </w:rPr>
        <w:t xml:space="preserve"> und den Best Men’s Watch Prize (durch Abstimmung einer professionellen Jury) für Legacy Machine Nr. 1. Beim </w:t>
      </w:r>
      <w:r w:rsidRPr="00430446">
        <w:rPr>
          <w:rFonts w:ascii="Arial" w:hAnsi="Arial" w:cs="Arial"/>
          <w:i/>
          <w:lang w:val="de-DE"/>
        </w:rPr>
        <w:t>Grand Prix</w:t>
      </w:r>
      <w:r w:rsidRPr="00430446">
        <w:rPr>
          <w:rFonts w:ascii="Arial" w:hAnsi="Arial" w:cs="Arial"/>
          <w:lang w:val="de-DE"/>
        </w:rPr>
        <w:t xml:space="preserve"> 2010 wurde di</w:t>
      </w:r>
      <w:r w:rsidR="004D682F" w:rsidRPr="00430446">
        <w:rPr>
          <w:rFonts w:ascii="Arial" w:hAnsi="Arial" w:cs="Arial"/>
          <w:lang w:val="de-DE"/>
        </w:rPr>
        <w:t>e HM4 Thunderbolt von MB&amp;F zur „Best Concept and Design Watch“</w:t>
      </w:r>
      <w:r w:rsidRPr="00430446">
        <w:rPr>
          <w:rFonts w:ascii="Arial" w:hAnsi="Arial" w:cs="Arial"/>
          <w:lang w:val="de-DE"/>
        </w:rPr>
        <w:t xml:space="preserve"> </w:t>
      </w:r>
      <w:r w:rsidR="004D682F" w:rsidRPr="00430446">
        <w:rPr>
          <w:rFonts w:ascii="Arial" w:hAnsi="Arial" w:cs="Arial"/>
          <w:lang w:val="de-DE"/>
        </w:rPr>
        <w:t>gekürt</w:t>
      </w:r>
      <w:r w:rsidRPr="00430446">
        <w:rPr>
          <w:rFonts w:ascii="Arial" w:hAnsi="Arial" w:cs="Arial"/>
          <w:lang w:val="de-DE"/>
        </w:rPr>
        <w:t>. Last</w:t>
      </w:r>
      <w:r w:rsidR="004B0869" w:rsidRPr="00430446">
        <w:rPr>
          <w:rFonts w:ascii="Arial" w:hAnsi="Arial" w:cs="Arial"/>
          <w:lang w:val="de-DE"/>
        </w:rPr>
        <w:t>,</w:t>
      </w:r>
      <w:r w:rsidRPr="00430446">
        <w:rPr>
          <w:rFonts w:ascii="Arial" w:hAnsi="Arial" w:cs="Arial"/>
          <w:lang w:val="de-DE"/>
        </w:rPr>
        <w:t xml:space="preserve"> but not least erhielt MB&amp;F 2015 die Auszeichnung </w:t>
      </w:r>
      <w:r w:rsidR="004B0869" w:rsidRPr="00430446">
        <w:rPr>
          <w:rFonts w:ascii="Arial" w:hAnsi="Arial" w:cs="Arial"/>
          <w:lang w:val="de-DE"/>
        </w:rPr>
        <w:t>„</w:t>
      </w:r>
      <w:r w:rsidRPr="00430446">
        <w:rPr>
          <w:rFonts w:ascii="Arial" w:hAnsi="Arial" w:cs="Arial"/>
          <w:lang w:val="de-DE"/>
        </w:rPr>
        <w:t>Red Dot: Best of the Best</w:t>
      </w:r>
      <w:r w:rsidR="004B0869" w:rsidRPr="00430446">
        <w:rPr>
          <w:rFonts w:ascii="Arial" w:hAnsi="Arial" w:cs="Arial"/>
          <w:lang w:val="de-DE"/>
        </w:rPr>
        <w:t>“</w:t>
      </w:r>
      <w:r w:rsidRPr="00430446">
        <w:rPr>
          <w:rFonts w:ascii="Arial" w:hAnsi="Arial" w:cs="Arial"/>
          <w:lang w:val="de-DE"/>
        </w:rPr>
        <w:t xml:space="preserve"> für die HM6 Space Pirate – den Spitzenpreis der internationalen Red Dot Awards.</w:t>
      </w:r>
    </w:p>
    <w:p w:rsidR="004B0869" w:rsidRPr="00430446" w:rsidRDefault="004B0869" w:rsidP="00B5200D">
      <w:pPr>
        <w:spacing w:before="240"/>
        <w:jc w:val="center"/>
        <w:rPr>
          <w:rFonts w:ascii="Arial" w:hAnsi="Arial" w:cs="Arial"/>
          <w:b/>
          <w:lang w:val="de-CH"/>
        </w:rPr>
      </w:pPr>
    </w:p>
    <w:p w:rsidR="004B0869" w:rsidRPr="00430446" w:rsidRDefault="004B0869" w:rsidP="00B5200D">
      <w:pPr>
        <w:spacing w:before="240"/>
        <w:jc w:val="center"/>
        <w:rPr>
          <w:rFonts w:ascii="Arial" w:hAnsi="Arial" w:cs="Arial"/>
          <w:b/>
          <w:lang w:val="de-CH"/>
        </w:rPr>
      </w:pPr>
    </w:p>
    <w:p w:rsidR="004B0869" w:rsidRPr="00430446" w:rsidRDefault="004B0869" w:rsidP="00B5200D">
      <w:pPr>
        <w:spacing w:before="240"/>
        <w:jc w:val="center"/>
        <w:rPr>
          <w:rFonts w:ascii="Arial" w:hAnsi="Arial" w:cs="Arial"/>
          <w:b/>
          <w:lang w:val="de-CH"/>
        </w:rPr>
      </w:pPr>
    </w:p>
    <w:p w:rsidR="004B0869" w:rsidRPr="00430446" w:rsidRDefault="004B0869" w:rsidP="00B5200D">
      <w:pPr>
        <w:spacing w:before="240"/>
        <w:jc w:val="center"/>
        <w:rPr>
          <w:rFonts w:ascii="Arial" w:hAnsi="Arial" w:cs="Arial"/>
          <w:b/>
          <w:lang w:val="de-CH"/>
        </w:rPr>
      </w:pPr>
    </w:p>
    <w:p w:rsidR="004B0869" w:rsidRPr="00430446" w:rsidRDefault="004B0869" w:rsidP="00B5200D">
      <w:pPr>
        <w:spacing w:before="240"/>
        <w:jc w:val="center"/>
        <w:rPr>
          <w:rFonts w:ascii="Arial" w:hAnsi="Arial" w:cs="Arial"/>
          <w:b/>
          <w:lang w:val="de-CH"/>
        </w:rPr>
      </w:pPr>
    </w:p>
    <w:p w:rsidR="00907561" w:rsidRPr="00430446" w:rsidRDefault="00907561" w:rsidP="00B5200D">
      <w:pPr>
        <w:spacing w:before="240"/>
        <w:jc w:val="center"/>
        <w:rPr>
          <w:rFonts w:ascii="Arial" w:hAnsi="Arial" w:cs="Arial"/>
          <w:b/>
          <w:lang w:val="de-CH"/>
        </w:rPr>
      </w:pPr>
      <w:r w:rsidRPr="00430446">
        <w:rPr>
          <w:rFonts w:ascii="Arial" w:hAnsi="Arial" w:cs="Arial"/>
          <w:b/>
          <w:lang w:val="de-CH"/>
        </w:rPr>
        <w:t>L’Epée 1839 – die Schweizer Premiumuhren-Manufaktur</w:t>
      </w:r>
    </w:p>
    <w:p w:rsidR="00907561" w:rsidRPr="00430446" w:rsidRDefault="00907561" w:rsidP="00907561">
      <w:pPr>
        <w:spacing w:after="0" w:line="240" w:lineRule="auto"/>
        <w:jc w:val="both"/>
        <w:rPr>
          <w:rFonts w:ascii="Arial" w:hAnsi="Arial" w:cs="Arial"/>
          <w:lang w:val="de-DE" w:eastAsia="de-DE"/>
        </w:rPr>
      </w:pPr>
      <w:r w:rsidRPr="00430446">
        <w:rPr>
          <w:rFonts w:ascii="Arial" w:hAnsi="Arial" w:cs="Arial"/>
          <w:lang w:val="de-DE" w:eastAsia="de-DE"/>
        </w:rPr>
        <w:t>Seit 175 Jahren gehört L’Epée</w:t>
      </w:r>
      <w:r w:rsidR="004B0869" w:rsidRPr="00430446">
        <w:rPr>
          <w:rFonts w:ascii="Arial" w:hAnsi="Arial" w:cs="Arial"/>
          <w:lang w:val="de-DE" w:eastAsia="de-DE"/>
        </w:rPr>
        <w:t xml:space="preserve"> 1839</w:t>
      </w:r>
      <w:r w:rsidRPr="00430446">
        <w:rPr>
          <w:rFonts w:ascii="Arial" w:hAnsi="Arial" w:cs="Arial"/>
          <w:lang w:val="de-DE" w:eastAsia="de-DE"/>
        </w:rPr>
        <w:t xml:space="preserve"> zur ersten Garde der Uhrenindustrie und ist heute die einzige auf High-End-Großuhren spezialisierte Manufaktur in der Schweiz. L’Epée wurde 1839 von Auguste L’Epée in der Nähe von Besançon (Frankreich) gegründet und produzierte ursprünglich Musikspielwerke und Uhrenbauteile. Markenzeichen der Manufaktur war die Tatsache, dass wirklich alles von Hand gefertigt wurde.</w:t>
      </w:r>
    </w:p>
    <w:p w:rsidR="00907561" w:rsidRPr="00430446" w:rsidRDefault="00907561" w:rsidP="00907561">
      <w:pPr>
        <w:spacing w:after="0" w:line="240" w:lineRule="auto"/>
        <w:jc w:val="both"/>
        <w:rPr>
          <w:rFonts w:ascii="Arial" w:hAnsi="Arial" w:cs="Arial"/>
          <w:lang w:val="de-DE" w:eastAsia="de-DE"/>
        </w:rPr>
      </w:pPr>
    </w:p>
    <w:p w:rsidR="00907561" w:rsidRDefault="00907561" w:rsidP="00907561">
      <w:pPr>
        <w:spacing w:after="0" w:line="240" w:lineRule="auto"/>
        <w:jc w:val="both"/>
        <w:rPr>
          <w:rFonts w:ascii="Arial" w:hAnsi="Arial" w:cs="Arial"/>
          <w:lang w:val="de-DE" w:eastAsia="de-DE"/>
        </w:rPr>
      </w:pPr>
      <w:r w:rsidRPr="00430446">
        <w:rPr>
          <w:rFonts w:ascii="Arial" w:hAnsi="Arial" w:cs="Arial"/>
          <w:lang w:val="de-DE" w:eastAsia="de-DE"/>
        </w:rPr>
        <w:t>Von 1850 an zählte die Manufaktur zu den größten Herstellern von Hemmungsbaugruppen, so genannten „Echappements“, und entwickelte spezielle Hemmungen für Wecker, Tischuhren und Spieluhren. 1877 verließen jährlich 24.000 vormontierte Echappements die Fabrik, doch L’Epée erwarb sich auch einen Namen für spezielle stoßsichere und selbst anlaufende Hemmungssysteme sowie Konstantkraft</w:t>
      </w:r>
      <w:r w:rsidR="004B0869" w:rsidRPr="00430446">
        <w:rPr>
          <w:rFonts w:ascii="Arial" w:hAnsi="Arial" w:cs="Arial"/>
          <w:lang w:val="de-DE" w:eastAsia="de-DE"/>
        </w:rPr>
        <w:t>h</w:t>
      </w:r>
      <w:r w:rsidRPr="00430446">
        <w:rPr>
          <w:rFonts w:ascii="Arial" w:hAnsi="Arial" w:cs="Arial"/>
          <w:lang w:val="de-DE" w:eastAsia="de-DE"/>
        </w:rPr>
        <w:t>emmungen. Die Manufaktur hielt zahlreiche Patente und war wichtigster Hemmungslieferant für viele bedeutende Uhrmacher. Außerdem gewann L’Epée bei internationalen Ausstellungen und Leistungsschauen zahlreiche Goldmedaillen und andere Auszeichnungen.</w:t>
      </w:r>
    </w:p>
    <w:p w:rsidR="004019F2" w:rsidRPr="00430446" w:rsidRDefault="004019F2" w:rsidP="00907561">
      <w:pPr>
        <w:spacing w:after="0" w:line="240" w:lineRule="auto"/>
        <w:jc w:val="both"/>
        <w:rPr>
          <w:rFonts w:ascii="Arial" w:hAnsi="Arial" w:cs="Arial"/>
          <w:lang w:val="de-DE" w:eastAsia="de-DE"/>
        </w:rPr>
      </w:pPr>
    </w:p>
    <w:p w:rsidR="00907561" w:rsidRDefault="00907561" w:rsidP="00907561">
      <w:pPr>
        <w:spacing w:after="0" w:line="240" w:lineRule="auto"/>
        <w:jc w:val="both"/>
        <w:rPr>
          <w:rFonts w:ascii="Arial" w:hAnsi="Arial" w:cs="Arial"/>
          <w:lang w:val="de-DE" w:eastAsia="de-DE"/>
        </w:rPr>
      </w:pPr>
      <w:r w:rsidRPr="00430446">
        <w:rPr>
          <w:rFonts w:ascii="Arial" w:hAnsi="Arial" w:cs="Arial"/>
          <w:lang w:val="de-DE" w:eastAsia="de-DE"/>
        </w:rPr>
        <w:t xml:space="preserve">Im 20. Jahrhundert beruhte der gute Ruf der Marke auf ihren hochwertigen Tisch- und Reiseuhren. L’Epée </w:t>
      </w:r>
      <w:r w:rsidR="004019F2">
        <w:rPr>
          <w:rFonts w:ascii="Arial" w:hAnsi="Arial" w:cs="Arial"/>
          <w:lang w:val="de-DE" w:eastAsia="de-DE"/>
        </w:rPr>
        <w:t xml:space="preserve">1839 </w:t>
      </w:r>
      <w:r w:rsidRPr="00430446">
        <w:rPr>
          <w:rFonts w:ascii="Arial" w:hAnsi="Arial" w:cs="Arial"/>
          <w:lang w:val="de-DE" w:eastAsia="de-DE"/>
        </w:rPr>
        <w:t>galt vielen als Uhrmacher der Reichen und Mächtigen, und die französische Regierung überreichte Uhren von L’Epée als Staatsgeschenke an hochrangige Gäste. Als 1976 das Überschall-Passagierflugzeug Concorde in Dienst gestellt wurde, fiel bei der Kabinenausstattung die Wahl auf Wanduhren von L’Epée</w:t>
      </w:r>
      <w:r w:rsidR="004019F2">
        <w:rPr>
          <w:rFonts w:ascii="Arial" w:hAnsi="Arial" w:cs="Arial"/>
          <w:lang w:val="de-DE" w:eastAsia="de-DE"/>
        </w:rPr>
        <w:t xml:space="preserve"> 1839</w:t>
      </w:r>
      <w:r w:rsidRPr="00430446">
        <w:rPr>
          <w:rFonts w:ascii="Arial" w:hAnsi="Arial" w:cs="Arial"/>
          <w:lang w:val="de-DE" w:eastAsia="de-DE"/>
        </w:rPr>
        <w:t>, an denen die Passagiere die aktuelle Uhrzeit ablesen konnten. 1994 bewies die Marke Ambition und Mut mit der Herstellung der weltgrößten Standuhr mit Kompensationspendel, „Le Régulateur Géant“, 2,20 Meter hoch und 1,2 Tonnen schwer – allein das Uhrwerk wiegt 120 Kilogramm. 2.800 Arbeitsstunden stecken in diesem Giganten der Zeitmessung.</w:t>
      </w:r>
    </w:p>
    <w:p w:rsidR="004019F2" w:rsidRPr="00430446" w:rsidRDefault="004019F2" w:rsidP="00907561">
      <w:pPr>
        <w:spacing w:after="0" w:line="240" w:lineRule="auto"/>
        <w:jc w:val="both"/>
        <w:rPr>
          <w:rFonts w:ascii="Arial" w:hAnsi="Arial" w:cs="Arial"/>
          <w:lang w:val="de-DE" w:eastAsia="de-DE"/>
        </w:rPr>
      </w:pPr>
    </w:p>
    <w:p w:rsidR="00907561" w:rsidRPr="00430446" w:rsidRDefault="00907561" w:rsidP="00907561">
      <w:pPr>
        <w:spacing w:after="0" w:line="240" w:lineRule="auto"/>
        <w:jc w:val="both"/>
        <w:rPr>
          <w:rFonts w:ascii="Arial" w:hAnsi="Arial" w:cs="Arial"/>
          <w:lang w:val="de-DE" w:eastAsia="de-DE"/>
        </w:rPr>
      </w:pPr>
      <w:r w:rsidRPr="00430446">
        <w:rPr>
          <w:rFonts w:ascii="Arial" w:hAnsi="Arial" w:cs="Arial"/>
          <w:lang w:val="de-DE" w:eastAsia="de-DE"/>
        </w:rPr>
        <w:t xml:space="preserve">L’Epée </w:t>
      </w:r>
      <w:r w:rsidR="004019F2">
        <w:rPr>
          <w:rFonts w:ascii="Arial" w:hAnsi="Arial" w:cs="Arial"/>
          <w:lang w:val="de-DE" w:eastAsia="de-DE"/>
        </w:rPr>
        <w:t xml:space="preserve">1839 </w:t>
      </w:r>
      <w:r w:rsidRPr="00430446">
        <w:rPr>
          <w:rFonts w:ascii="Arial" w:hAnsi="Arial" w:cs="Arial"/>
          <w:lang w:val="de-DE" w:eastAsia="de-DE"/>
        </w:rPr>
        <w:t xml:space="preserve">ist heute in Delémont im Schweizer Jura beheimatet. Unter der Leitung von Geschäftsführer Arnaud Nicolas hat L’Epée </w:t>
      </w:r>
      <w:r w:rsidR="004019F2">
        <w:rPr>
          <w:rFonts w:ascii="Arial" w:hAnsi="Arial" w:cs="Arial"/>
          <w:lang w:val="de-DE" w:eastAsia="de-DE"/>
        </w:rPr>
        <w:t xml:space="preserve">1839 </w:t>
      </w:r>
      <w:r w:rsidRPr="00430446">
        <w:rPr>
          <w:rFonts w:ascii="Arial" w:hAnsi="Arial" w:cs="Arial"/>
          <w:lang w:val="de-DE" w:eastAsia="de-DE"/>
        </w:rPr>
        <w:t xml:space="preserve">eine eindrucksvolle Kollektion von Tischuhren entwickelt, darunter eine Reihe hochwertiger Reiseuhren, zeitgenössischer Designuhren („Le Duel“) sowie avantgardistischer und minimalistischer Zeitmesser („La Tour“). Die Uhren von L’Epée </w:t>
      </w:r>
      <w:r w:rsidR="004019F2">
        <w:rPr>
          <w:rFonts w:ascii="Arial" w:hAnsi="Arial" w:cs="Arial"/>
          <w:lang w:val="de-DE" w:eastAsia="de-DE"/>
        </w:rPr>
        <w:t xml:space="preserve">1839 </w:t>
      </w:r>
      <w:r w:rsidRPr="00430446">
        <w:rPr>
          <w:rFonts w:ascii="Arial" w:hAnsi="Arial" w:cs="Arial"/>
          <w:lang w:val="de-DE" w:eastAsia="de-DE"/>
        </w:rPr>
        <w:t xml:space="preserve">sind mit mechanischen Besonderheiten wie retrograden Sekundenzeigern und Gangreserveanzeigen sowie Komplikationen wie ewigen Kalendern, Tourbillons und Selbstschlagmechanismen ausgestattet, alle komplett im eigenen Haus entwickelt und produziert. Die extrem lange Gangdauer ist inzwischen ebenso ein Markenzeichen von L’Epée </w:t>
      </w:r>
      <w:r w:rsidR="004019F2">
        <w:rPr>
          <w:rFonts w:ascii="Arial" w:hAnsi="Arial" w:cs="Arial"/>
          <w:lang w:val="de-DE" w:eastAsia="de-DE"/>
        </w:rPr>
        <w:t xml:space="preserve">1839 </w:t>
      </w:r>
      <w:r w:rsidRPr="00430446">
        <w:rPr>
          <w:rFonts w:ascii="Arial" w:hAnsi="Arial" w:cs="Arial"/>
          <w:lang w:val="de-DE" w:eastAsia="de-DE"/>
        </w:rPr>
        <w:t>wie die außergewöhnlich hochwertige Finissierung.</w:t>
      </w:r>
    </w:p>
    <w:sectPr w:rsidR="00907561" w:rsidRPr="00430446" w:rsidSect="0091684F">
      <w:headerReference w:type="even" r:id="rId8"/>
      <w:headerReference w:type="default" r:id="rId9"/>
      <w:footerReference w:type="even" r:id="rId10"/>
      <w:footerReference w:type="default" r:id="rId11"/>
      <w:headerReference w:type="first" r:id="rId12"/>
      <w:footerReference w:type="first" r:id="rId13"/>
      <w:pgSz w:w="11906" w:h="16838"/>
      <w:pgMar w:top="1560" w:right="1418" w:bottom="1276" w:left="1418" w:header="56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DCE" w:rsidRDefault="00232DCE" w:rsidP="003F7591">
      <w:pPr>
        <w:spacing w:after="0" w:line="240" w:lineRule="auto"/>
      </w:pPr>
      <w:r>
        <w:separator/>
      </w:r>
    </w:p>
  </w:endnote>
  <w:endnote w:type="continuationSeparator" w:id="0">
    <w:p w:rsidR="00232DCE" w:rsidRDefault="00232DCE"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 Pro W3">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84F" w:rsidRDefault="009168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71C" w:rsidRPr="002363FC" w:rsidRDefault="00975025" w:rsidP="002E171C">
    <w:pPr>
      <w:pStyle w:val="Pieddepage"/>
      <w:rPr>
        <w:rFonts w:ascii="Arial" w:eastAsia="ヒラギノ角ゴ Pro W3" w:hAnsi="Arial" w:cs="Arial"/>
        <w:color w:val="000000"/>
        <w:kern w:val="1"/>
        <w:sz w:val="18"/>
        <w:szCs w:val="18"/>
        <w:lang w:eastAsia="ar-SA"/>
      </w:rPr>
    </w:pPr>
    <w:r w:rsidRPr="00A822E3">
      <w:rPr>
        <w:rFonts w:ascii="Arial" w:hAnsi="Arial" w:cs="Arial"/>
        <w:sz w:val="18"/>
        <w:szCs w:val="18"/>
      </w:rPr>
      <w:t>Weitere Presseinformationen</w:t>
    </w:r>
    <w:r w:rsidR="0081687B" w:rsidRPr="00A822E3">
      <w:rPr>
        <w:rFonts w:ascii="Arial" w:hAnsi="Arial" w:cs="Arial"/>
        <w:sz w:val="18"/>
        <w:szCs w:val="18"/>
      </w:rPr>
      <w:t xml:space="preserve">: </w:t>
    </w:r>
    <w:r w:rsidR="0081687B" w:rsidRPr="00A822E3">
      <w:rPr>
        <w:rFonts w:ascii="Arial" w:hAnsi="Arial" w:cs="Arial"/>
        <w:sz w:val="18"/>
        <w:szCs w:val="18"/>
      </w:rPr>
      <w:br/>
    </w:r>
    <w:r w:rsidR="00A822E3">
      <w:rPr>
        <w:rFonts w:ascii="Arial" w:eastAsia="ヒラギノ角ゴ Pro W3" w:hAnsi="Arial" w:cs="Arial"/>
        <w:color w:val="000000"/>
        <w:kern w:val="1"/>
        <w:sz w:val="18"/>
        <w:szCs w:val="18"/>
        <w:lang w:eastAsia="ar-SA"/>
      </w:rPr>
      <w:t>Lauriane Marchand</w:t>
    </w:r>
    <w:r w:rsidR="002E171C">
      <w:rPr>
        <w:rFonts w:ascii="Arial" w:eastAsia="ヒラギノ角ゴ Pro W3" w:hAnsi="Arial" w:cs="Arial"/>
        <w:color w:val="000000"/>
        <w:kern w:val="1"/>
        <w:sz w:val="18"/>
        <w:szCs w:val="18"/>
        <w:lang w:eastAsia="ar-SA"/>
      </w:rPr>
      <w:t>, L’Epée 1839</w:t>
    </w:r>
    <w:r w:rsidR="0091684F">
      <w:rPr>
        <w:rFonts w:ascii="Arial" w:eastAsia="ヒラギノ角ゴ Pro W3" w:hAnsi="Arial" w:cs="Arial"/>
        <w:color w:val="000000"/>
        <w:kern w:val="1"/>
        <w:sz w:val="18"/>
        <w:szCs w:val="18"/>
        <w:lang w:eastAsia="ar-SA"/>
      </w:rPr>
      <w:t>, Brand of SWIZA SA Manufacture</w:t>
    </w:r>
    <w:bookmarkStart w:id="0" w:name="_GoBack"/>
    <w:bookmarkEnd w:id="0"/>
    <w:r w:rsidR="002E171C">
      <w:rPr>
        <w:rFonts w:ascii="Arial" w:eastAsia="ヒラギノ角ゴ Pro W3" w:hAnsi="Arial" w:cs="Arial"/>
        <w:color w:val="000000"/>
        <w:kern w:val="1"/>
        <w:sz w:val="18"/>
        <w:szCs w:val="18"/>
        <w:lang w:eastAsia="ar-SA"/>
      </w:rPr>
      <w:t xml:space="preserve">, </w:t>
    </w:r>
    <w:r w:rsidR="00A822E3">
      <w:rPr>
        <w:rFonts w:ascii="Arial" w:eastAsia="ヒラギノ角ゴ Pro W3" w:hAnsi="Arial" w:cs="Arial"/>
        <w:color w:val="000000"/>
        <w:kern w:val="1"/>
        <w:sz w:val="18"/>
        <w:szCs w:val="18"/>
        <w:lang w:eastAsia="ar-SA"/>
      </w:rPr>
      <w:t>R</w:t>
    </w:r>
    <w:r w:rsidR="002E171C">
      <w:rPr>
        <w:rFonts w:ascii="Arial" w:eastAsia="ヒラギノ角ゴ Pro W3" w:hAnsi="Arial" w:cs="Arial"/>
        <w:color w:val="000000"/>
        <w:kern w:val="1"/>
        <w:sz w:val="18"/>
        <w:szCs w:val="18"/>
        <w:lang w:eastAsia="ar-SA"/>
      </w:rPr>
      <w:t xml:space="preserve">ue </w:t>
    </w:r>
    <w:r w:rsidR="00A822E3">
      <w:rPr>
        <w:rFonts w:ascii="Arial" w:eastAsia="ヒラギノ角ゴ Pro W3" w:hAnsi="Arial" w:cs="Arial"/>
        <w:color w:val="000000"/>
        <w:kern w:val="1"/>
        <w:sz w:val="18"/>
        <w:szCs w:val="18"/>
        <w:lang w:eastAsia="ar-SA"/>
      </w:rPr>
      <w:t>S</w:t>
    </w:r>
    <w:r w:rsidR="002E171C">
      <w:rPr>
        <w:rFonts w:ascii="Arial" w:eastAsia="ヒラギノ角ゴ Pro W3" w:hAnsi="Arial" w:cs="Arial"/>
        <w:color w:val="000000"/>
        <w:kern w:val="1"/>
        <w:sz w:val="18"/>
        <w:szCs w:val="18"/>
        <w:lang w:eastAsia="ar-SA"/>
      </w:rPr>
      <w:t>aint</w:t>
    </w:r>
    <w:r w:rsidR="00A822E3">
      <w:rPr>
        <w:rFonts w:ascii="Arial" w:eastAsia="ヒラギノ角ゴ Pro W3" w:hAnsi="Arial" w:cs="Arial"/>
        <w:color w:val="000000"/>
        <w:kern w:val="1"/>
        <w:sz w:val="18"/>
        <w:szCs w:val="18"/>
        <w:lang w:eastAsia="ar-SA"/>
      </w:rPr>
      <w:t>-M</w:t>
    </w:r>
    <w:r w:rsidR="002E171C">
      <w:rPr>
        <w:rFonts w:ascii="Arial" w:eastAsia="ヒラギノ角ゴ Pro W3" w:hAnsi="Arial" w:cs="Arial"/>
        <w:color w:val="000000"/>
        <w:kern w:val="1"/>
        <w:sz w:val="18"/>
        <w:szCs w:val="18"/>
        <w:lang w:eastAsia="ar-SA"/>
      </w:rPr>
      <w:t>aurice 1, 2800 Delémont, Switzerland</w:t>
    </w:r>
  </w:p>
  <w:p w:rsidR="0081687B" w:rsidRPr="002E171C" w:rsidRDefault="002E171C" w:rsidP="002E171C">
    <w:pPr>
      <w:pStyle w:val="Pieddepage"/>
    </w:pPr>
    <w:r w:rsidRPr="002363FC">
      <w:rPr>
        <w:rFonts w:ascii="Arial" w:eastAsia="ヒラギノ角ゴ Pro W3" w:hAnsi="Arial" w:cs="Arial"/>
        <w:color w:val="000000"/>
        <w:kern w:val="1"/>
        <w:sz w:val="18"/>
        <w:szCs w:val="18"/>
        <w:lang w:val="en-US" w:eastAsia="ar-SA"/>
      </w:rPr>
      <w:t xml:space="preserve">Email: </w:t>
    </w:r>
    <w:r w:rsidR="00A822E3">
      <w:rPr>
        <w:rFonts w:ascii="Arial" w:eastAsia="ヒラギノ角ゴ Pro W3" w:hAnsi="Arial" w:cs="Arial"/>
        <w:color w:val="000000"/>
        <w:kern w:val="1"/>
        <w:sz w:val="18"/>
        <w:szCs w:val="18"/>
        <w:lang w:val="en-US" w:eastAsia="ar-SA"/>
      </w:rPr>
      <w:t>marketing</w:t>
    </w:r>
    <w:r>
      <w:rPr>
        <w:rFonts w:ascii="Arial" w:eastAsia="ヒラギノ角ゴ Pro W3" w:hAnsi="Arial" w:cs="Arial"/>
        <w:color w:val="000000"/>
        <w:kern w:val="1"/>
        <w:sz w:val="18"/>
        <w:szCs w:val="18"/>
        <w:lang w:val="en-US" w:eastAsia="ar-SA"/>
      </w:rPr>
      <w:t>@swiza.ch</w:t>
    </w:r>
    <w:r w:rsidRPr="002363FC">
      <w:rPr>
        <w:rFonts w:ascii="Arial" w:eastAsia="ヒラギノ角ゴ Pro W3" w:hAnsi="Arial" w:cs="Arial"/>
        <w:color w:val="000000"/>
        <w:kern w:val="1"/>
        <w:sz w:val="18"/>
        <w:szCs w:val="18"/>
        <w:lang w:val="en-US" w:eastAsia="ar-SA"/>
      </w:rPr>
      <w:t xml:space="preserve"> </w:t>
    </w:r>
    <w:r w:rsidR="00A822E3">
      <w:rPr>
        <w:rFonts w:ascii="Arial" w:eastAsia="ヒラギノ角ゴ Pro W3" w:hAnsi="Arial" w:cs="Arial"/>
        <w:color w:val="000000"/>
        <w:kern w:val="1"/>
        <w:sz w:val="18"/>
        <w:szCs w:val="18"/>
        <w:lang w:val="en-US" w:eastAsia="ar-SA"/>
      </w:rPr>
      <w:t xml:space="preserve">- </w:t>
    </w:r>
    <w:r w:rsidRPr="002363FC">
      <w:rPr>
        <w:rFonts w:ascii="Arial" w:eastAsia="ヒラギノ角ゴ Pro W3" w:hAnsi="Arial" w:cs="Arial"/>
        <w:color w:val="000000"/>
        <w:kern w:val="1"/>
        <w:sz w:val="18"/>
        <w:szCs w:val="18"/>
        <w:lang w:val="en-US" w:eastAsia="ar-SA"/>
      </w:rPr>
      <w:t xml:space="preserve">Tel. : +41 </w:t>
    </w:r>
    <w:r>
      <w:rPr>
        <w:rFonts w:ascii="Arial" w:eastAsia="ヒラギノ角ゴ Pro W3" w:hAnsi="Arial" w:cs="Arial"/>
        <w:color w:val="000000"/>
        <w:kern w:val="1"/>
        <w:sz w:val="18"/>
        <w:szCs w:val="18"/>
        <w:lang w:val="en-US" w:eastAsia="ar-SA"/>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84F" w:rsidRDefault="009168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DCE" w:rsidRDefault="00232DCE" w:rsidP="003F7591">
      <w:pPr>
        <w:spacing w:after="0" w:line="240" w:lineRule="auto"/>
      </w:pPr>
      <w:r>
        <w:separator/>
      </w:r>
    </w:p>
  </w:footnote>
  <w:footnote w:type="continuationSeparator" w:id="0">
    <w:p w:rsidR="00232DCE" w:rsidRDefault="00232DCE"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84F" w:rsidRDefault="009168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7B" w:rsidRDefault="00A822E3">
    <w:pPr>
      <w:pStyle w:val="En-tte"/>
    </w:pPr>
    <w:r>
      <w:rPr>
        <w:noProof/>
        <w:lang w:eastAsia="fr-CH"/>
      </w:rPr>
      <w:drawing>
        <wp:anchor distT="0" distB="0" distL="114300" distR="114300" simplePos="0" relativeHeight="251656192" behindDoc="0" locked="0" layoutInCell="1" allowOverlap="1">
          <wp:simplePos x="0" y="0"/>
          <wp:positionH relativeFrom="column">
            <wp:posOffset>-3109</wp:posOffset>
          </wp:positionH>
          <wp:positionV relativeFrom="paragraph">
            <wp:posOffset>-241679</wp:posOffset>
          </wp:positionV>
          <wp:extent cx="823727" cy="823727"/>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823727" cy="823727"/>
                  </a:xfrm>
                  <a:prstGeom prst="rect">
                    <a:avLst/>
                  </a:prstGeom>
                </pic:spPr>
              </pic:pic>
            </a:graphicData>
          </a:graphic>
          <wp14:sizeRelH relativeFrom="margin">
            <wp14:pctWidth>0</wp14:pctWidth>
          </wp14:sizeRelH>
          <wp14:sizeRelV relativeFrom="margin">
            <wp14:pctHeight>0</wp14:pctHeight>
          </wp14:sizeRelV>
        </wp:anchor>
      </w:drawing>
    </w:r>
    <w:r>
      <w:rPr>
        <w:noProof/>
        <w:lang w:eastAsia="fr-CH"/>
      </w:rPr>
      <w:drawing>
        <wp:anchor distT="0" distB="0" distL="114300" distR="114300" simplePos="0" relativeHeight="251660288" behindDoc="0" locked="0" layoutInCell="1" allowOverlap="1">
          <wp:simplePos x="0" y="0"/>
          <wp:positionH relativeFrom="column">
            <wp:posOffset>4304426</wp:posOffset>
          </wp:positionH>
          <wp:positionV relativeFrom="paragraph">
            <wp:posOffset>-86929</wp:posOffset>
          </wp:positionV>
          <wp:extent cx="1447800" cy="542925"/>
          <wp:effectExtent l="19050" t="0" r="0"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5429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84F" w:rsidRDefault="009168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136"/>
    <w:rsid w:val="00000AB7"/>
    <w:rsid w:val="00006F10"/>
    <w:rsid w:val="00012C7A"/>
    <w:rsid w:val="0001792D"/>
    <w:rsid w:val="00017F88"/>
    <w:rsid w:val="000229B4"/>
    <w:rsid w:val="00026B5C"/>
    <w:rsid w:val="00027FC8"/>
    <w:rsid w:val="00040ABD"/>
    <w:rsid w:val="00043E4E"/>
    <w:rsid w:val="000451FA"/>
    <w:rsid w:val="00047CB3"/>
    <w:rsid w:val="00062380"/>
    <w:rsid w:val="00065C54"/>
    <w:rsid w:val="00066CB3"/>
    <w:rsid w:val="000724BC"/>
    <w:rsid w:val="00072C8D"/>
    <w:rsid w:val="0007373C"/>
    <w:rsid w:val="00077B73"/>
    <w:rsid w:val="00087077"/>
    <w:rsid w:val="00087E75"/>
    <w:rsid w:val="00090761"/>
    <w:rsid w:val="00091AB0"/>
    <w:rsid w:val="00092C4F"/>
    <w:rsid w:val="000952EA"/>
    <w:rsid w:val="000A110D"/>
    <w:rsid w:val="000A499B"/>
    <w:rsid w:val="000A6FA6"/>
    <w:rsid w:val="000B2647"/>
    <w:rsid w:val="000B28D0"/>
    <w:rsid w:val="000B6303"/>
    <w:rsid w:val="000B7E62"/>
    <w:rsid w:val="000C030E"/>
    <w:rsid w:val="000C0922"/>
    <w:rsid w:val="000C54AB"/>
    <w:rsid w:val="000C66C2"/>
    <w:rsid w:val="000D4043"/>
    <w:rsid w:val="000D7333"/>
    <w:rsid w:val="000E3669"/>
    <w:rsid w:val="000E48B9"/>
    <w:rsid w:val="000E5DCD"/>
    <w:rsid w:val="000F16DE"/>
    <w:rsid w:val="000F2633"/>
    <w:rsid w:val="000F3AC1"/>
    <w:rsid w:val="000F430F"/>
    <w:rsid w:val="000F4BA2"/>
    <w:rsid w:val="000F5BF1"/>
    <w:rsid w:val="001026E6"/>
    <w:rsid w:val="00102EDC"/>
    <w:rsid w:val="00104D93"/>
    <w:rsid w:val="00105661"/>
    <w:rsid w:val="00106899"/>
    <w:rsid w:val="00111619"/>
    <w:rsid w:val="00111941"/>
    <w:rsid w:val="00116449"/>
    <w:rsid w:val="00123E9B"/>
    <w:rsid w:val="00125A1C"/>
    <w:rsid w:val="00127989"/>
    <w:rsid w:val="00127E85"/>
    <w:rsid w:val="0013040E"/>
    <w:rsid w:val="00143966"/>
    <w:rsid w:val="0014429C"/>
    <w:rsid w:val="00145FB1"/>
    <w:rsid w:val="001476B8"/>
    <w:rsid w:val="00155428"/>
    <w:rsid w:val="00163285"/>
    <w:rsid w:val="001744F4"/>
    <w:rsid w:val="001752CF"/>
    <w:rsid w:val="001774D0"/>
    <w:rsid w:val="00187043"/>
    <w:rsid w:val="0018772B"/>
    <w:rsid w:val="001A22B2"/>
    <w:rsid w:val="001B6AB5"/>
    <w:rsid w:val="001B752C"/>
    <w:rsid w:val="001C0BE4"/>
    <w:rsid w:val="001D09E7"/>
    <w:rsid w:val="001D5085"/>
    <w:rsid w:val="001D5FD4"/>
    <w:rsid w:val="001E2D35"/>
    <w:rsid w:val="002032D8"/>
    <w:rsid w:val="002065E7"/>
    <w:rsid w:val="002100E6"/>
    <w:rsid w:val="002110C8"/>
    <w:rsid w:val="00216580"/>
    <w:rsid w:val="0022058A"/>
    <w:rsid w:val="00222526"/>
    <w:rsid w:val="0022608D"/>
    <w:rsid w:val="00230393"/>
    <w:rsid w:val="002321D6"/>
    <w:rsid w:val="00232DCE"/>
    <w:rsid w:val="00233839"/>
    <w:rsid w:val="00236B1D"/>
    <w:rsid w:val="00245964"/>
    <w:rsid w:val="00246014"/>
    <w:rsid w:val="00252225"/>
    <w:rsid w:val="002622F0"/>
    <w:rsid w:val="002710F3"/>
    <w:rsid w:val="00280238"/>
    <w:rsid w:val="00284A4C"/>
    <w:rsid w:val="00286859"/>
    <w:rsid w:val="002917DA"/>
    <w:rsid w:val="00296ABA"/>
    <w:rsid w:val="00297141"/>
    <w:rsid w:val="002A76C4"/>
    <w:rsid w:val="002B6011"/>
    <w:rsid w:val="002C0008"/>
    <w:rsid w:val="002C67FC"/>
    <w:rsid w:val="002D6E7A"/>
    <w:rsid w:val="002E171C"/>
    <w:rsid w:val="002E3CFD"/>
    <w:rsid w:val="002E4E77"/>
    <w:rsid w:val="002E6867"/>
    <w:rsid w:val="002F6E52"/>
    <w:rsid w:val="00303545"/>
    <w:rsid w:val="00303763"/>
    <w:rsid w:val="00305A27"/>
    <w:rsid w:val="00307E12"/>
    <w:rsid w:val="0031118F"/>
    <w:rsid w:val="0031284B"/>
    <w:rsid w:val="003140FA"/>
    <w:rsid w:val="00321080"/>
    <w:rsid w:val="003241E2"/>
    <w:rsid w:val="003266AB"/>
    <w:rsid w:val="00327007"/>
    <w:rsid w:val="00335871"/>
    <w:rsid w:val="0034123B"/>
    <w:rsid w:val="00342F8F"/>
    <w:rsid w:val="003445C5"/>
    <w:rsid w:val="003451CF"/>
    <w:rsid w:val="0035020A"/>
    <w:rsid w:val="00354D37"/>
    <w:rsid w:val="003661D7"/>
    <w:rsid w:val="00366B35"/>
    <w:rsid w:val="003710EA"/>
    <w:rsid w:val="00371783"/>
    <w:rsid w:val="00382F27"/>
    <w:rsid w:val="0038632A"/>
    <w:rsid w:val="00387DA6"/>
    <w:rsid w:val="0039033D"/>
    <w:rsid w:val="00396273"/>
    <w:rsid w:val="00397F9C"/>
    <w:rsid w:val="003A64CB"/>
    <w:rsid w:val="003A707D"/>
    <w:rsid w:val="003B43CE"/>
    <w:rsid w:val="003B61D8"/>
    <w:rsid w:val="003C01CD"/>
    <w:rsid w:val="003C2B2F"/>
    <w:rsid w:val="003C3656"/>
    <w:rsid w:val="003C5BD1"/>
    <w:rsid w:val="003D3F15"/>
    <w:rsid w:val="003D538A"/>
    <w:rsid w:val="003F0E03"/>
    <w:rsid w:val="003F7591"/>
    <w:rsid w:val="003F7EE3"/>
    <w:rsid w:val="004019F2"/>
    <w:rsid w:val="004037EF"/>
    <w:rsid w:val="004123CF"/>
    <w:rsid w:val="00415578"/>
    <w:rsid w:val="00417B18"/>
    <w:rsid w:val="0042727B"/>
    <w:rsid w:val="00430446"/>
    <w:rsid w:val="004304CA"/>
    <w:rsid w:val="00432654"/>
    <w:rsid w:val="00432931"/>
    <w:rsid w:val="00434DBF"/>
    <w:rsid w:val="004357CD"/>
    <w:rsid w:val="0043774E"/>
    <w:rsid w:val="00442995"/>
    <w:rsid w:val="00443DA5"/>
    <w:rsid w:val="00445E39"/>
    <w:rsid w:val="00451BFB"/>
    <w:rsid w:val="00454063"/>
    <w:rsid w:val="00455765"/>
    <w:rsid w:val="00457581"/>
    <w:rsid w:val="00461406"/>
    <w:rsid w:val="004646D0"/>
    <w:rsid w:val="00473EB6"/>
    <w:rsid w:val="00474C72"/>
    <w:rsid w:val="004807B7"/>
    <w:rsid w:val="0048157C"/>
    <w:rsid w:val="00483AA2"/>
    <w:rsid w:val="004A320E"/>
    <w:rsid w:val="004B0280"/>
    <w:rsid w:val="004B0869"/>
    <w:rsid w:val="004B09ED"/>
    <w:rsid w:val="004B31BA"/>
    <w:rsid w:val="004C1F44"/>
    <w:rsid w:val="004C6CCC"/>
    <w:rsid w:val="004D00E9"/>
    <w:rsid w:val="004D0CF3"/>
    <w:rsid w:val="004D3C4C"/>
    <w:rsid w:val="004D617C"/>
    <w:rsid w:val="004D682F"/>
    <w:rsid w:val="004D7972"/>
    <w:rsid w:val="004E7EAF"/>
    <w:rsid w:val="005031A2"/>
    <w:rsid w:val="0050379F"/>
    <w:rsid w:val="00504E18"/>
    <w:rsid w:val="00510BD8"/>
    <w:rsid w:val="005132E9"/>
    <w:rsid w:val="00516C64"/>
    <w:rsid w:val="005278AB"/>
    <w:rsid w:val="005316F3"/>
    <w:rsid w:val="00544BFF"/>
    <w:rsid w:val="005457A4"/>
    <w:rsid w:val="005466FE"/>
    <w:rsid w:val="005531FB"/>
    <w:rsid w:val="0055470A"/>
    <w:rsid w:val="005638F2"/>
    <w:rsid w:val="00564D63"/>
    <w:rsid w:val="005667C5"/>
    <w:rsid w:val="005724BB"/>
    <w:rsid w:val="00581DB5"/>
    <w:rsid w:val="005820AC"/>
    <w:rsid w:val="0058469C"/>
    <w:rsid w:val="005A351F"/>
    <w:rsid w:val="005A6022"/>
    <w:rsid w:val="005B00DE"/>
    <w:rsid w:val="005C011A"/>
    <w:rsid w:val="005C5D33"/>
    <w:rsid w:val="005D4073"/>
    <w:rsid w:val="005D4DE0"/>
    <w:rsid w:val="005D6568"/>
    <w:rsid w:val="005E1AFF"/>
    <w:rsid w:val="005E4FFD"/>
    <w:rsid w:val="005E6007"/>
    <w:rsid w:val="005E7CD2"/>
    <w:rsid w:val="005F2578"/>
    <w:rsid w:val="005F3CEE"/>
    <w:rsid w:val="005F4D49"/>
    <w:rsid w:val="00605A04"/>
    <w:rsid w:val="00606EB3"/>
    <w:rsid w:val="00612C2E"/>
    <w:rsid w:val="00624205"/>
    <w:rsid w:val="006267F2"/>
    <w:rsid w:val="006357F8"/>
    <w:rsid w:val="00636A3C"/>
    <w:rsid w:val="00642D6B"/>
    <w:rsid w:val="00643D00"/>
    <w:rsid w:val="00650336"/>
    <w:rsid w:val="00651BEF"/>
    <w:rsid w:val="006543A1"/>
    <w:rsid w:val="00663685"/>
    <w:rsid w:val="00663DA6"/>
    <w:rsid w:val="00665BC4"/>
    <w:rsid w:val="006724D5"/>
    <w:rsid w:val="00672822"/>
    <w:rsid w:val="00682874"/>
    <w:rsid w:val="006953E3"/>
    <w:rsid w:val="006954D6"/>
    <w:rsid w:val="00695F8C"/>
    <w:rsid w:val="0069701C"/>
    <w:rsid w:val="00697392"/>
    <w:rsid w:val="00697D45"/>
    <w:rsid w:val="006A09C9"/>
    <w:rsid w:val="006A4D7B"/>
    <w:rsid w:val="006A67EB"/>
    <w:rsid w:val="006B02C4"/>
    <w:rsid w:val="006B26E5"/>
    <w:rsid w:val="006B314A"/>
    <w:rsid w:val="006B4A8B"/>
    <w:rsid w:val="006B5292"/>
    <w:rsid w:val="006B5B2D"/>
    <w:rsid w:val="006B608E"/>
    <w:rsid w:val="006C416D"/>
    <w:rsid w:val="006D3F59"/>
    <w:rsid w:val="006F3B78"/>
    <w:rsid w:val="006F3E9E"/>
    <w:rsid w:val="007101A8"/>
    <w:rsid w:val="00712106"/>
    <w:rsid w:val="00713697"/>
    <w:rsid w:val="007137F1"/>
    <w:rsid w:val="00713D9F"/>
    <w:rsid w:val="00713E5A"/>
    <w:rsid w:val="00722900"/>
    <w:rsid w:val="0072556A"/>
    <w:rsid w:val="007342AE"/>
    <w:rsid w:val="007349A7"/>
    <w:rsid w:val="00740999"/>
    <w:rsid w:val="007422D1"/>
    <w:rsid w:val="00751BA2"/>
    <w:rsid w:val="00752122"/>
    <w:rsid w:val="00755E40"/>
    <w:rsid w:val="007574FE"/>
    <w:rsid w:val="0076336A"/>
    <w:rsid w:val="00764BA6"/>
    <w:rsid w:val="00772383"/>
    <w:rsid w:val="00775470"/>
    <w:rsid w:val="00775885"/>
    <w:rsid w:val="00787A48"/>
    <w:rsid w:val="00790A27"/>
    <w:rsid w:val="00793C59"/>
    <w:rsid w:val="00796B48"/>
    <w:rsid w:val="007A057F"/>
    <w:rsid w:val="007A2585"/>
    <w:rsid w:val="007A2FA5"/>
    <w:rsid w:val="007A4487"/>
    <w:rsid w:val="007A71C6"/>
    <w:rsid w:val="007B0E45"/>
    <w:rsid w:val="007B4532"/>
    <w:rsid w:val="007B6CE8"/>
    <w:rsid w:val="007C0883"/>
    <w:rsid w:val="007C1AEC"/>
    <w:rsid w:val="007C27FC"/>
    <w:rsid w:val="007C47FE"/>
    <w:rsid w:val="007D14FB"/>
    <w:rsid w:val="007D3090"/>
    <w:rsid w:val="007E0A43"/>
    <w:rsid w:val="007E488F"/>
    <w:rsid w:val="007E4FBA"/>
    <w:rsid w:val="007E6BD3"/>
    <w:rsid w:val="007F06F0"/>
    <w:rsid w:val="007F210E"/>
    <w:rsid w:val="007F4FDA"/>
    <w:rsid w:val="00800356"/>
    <w:rsid w:val="00803A9B"/>
    <w:rsid w:val="008068AA"/>
    <w:rsid w:val="00812719"/>
    <w:rsid w:val="0081687B"/>
    <w:rsid w:val="00816B2B"/>
    <w:rsid w:val="00817736"/>
    <w:rsid w:val="00821A1A"/>
    <w:rsid w:val="00825DB1"/>
    <w:rsid w:val="00830C26"/>
    <w:rsid w:val="0083549A"/>
    <w:rsid w:val="00837CEC"/>
    <w:rsid w:val="0084100C"/>
    <w:rsid w:val="008423BB"/>
    <w:rsid w:val="00846435"/>
    <w:rsid w:val="008551EE"/>
    <w:rsid w:val="008564FB"/>
    <w:rsid w:val="00863E7C"/>
    <w:rsid w:val="008733B3"/>
    <w:rsid w:val="00873F1B"/>
    <w:rsid w:val="00874D7C"/>
    <w:rsid w:val="0088057F"/>
    <w:rsid w:val="00884C3F"/>
    <w:rsid w:val="00884F7A"/>
    <w:rsid w:val="008929CB"/>
    <w:rsid w:val="00892E9A"/>
    <w:rsid w:val="008A509B"/>
    <w:rsid w:val="008A73B5"/>
    <w:rsid w:val="008B0EF8"/>
    <w:rsid w:val="008B237E"/>
    <w:rsid w:val="008D2EF0"/>
    <w:rsid w:val="008D6EFB"/>
    <w:rsid w:val="008E151B"/>
    <w:rsid w:val="008E36D1"/>
    <w:rsid w:val="008E5537"/>
    <w:rsid w:val="008F08D5"/>
    <w:rsid w:val="008F1FDF"/>
    <w:rsid w:val="008F3AE4"/>
    <w:rsid w:val="00901069"/>
    <w:rsid w:val="00907561"/>
    <w:rsid w:val="0091146C"/>
    <w:rsid w:val="00912F33"/>
    <w:rsid w:val="009143BA"/>
    <w:rsid w:val="0091636F"/>
    <w:rsid w:val="0091684F"/>
    <w:rsid w:val="009224EE"/>
    <w:rsid w:val="009258A5"/>
    <w:rsid w:val="00925C60"/>
    <w:rsid w:val="009344B0"/>
    <w:rsid w:val="0093550F"/>
    <w:rsid w:val="00936867"/>
    <w:rsid w:val="00944E93"/>
    <w:rsid w:val="00945674"/>
    <w:rsid w:val="00945CFA"/>
    <w:rsid w:val="00946788"/>
    <w:rsid w:val="00956828"/>
    <w:rsid w:val="00961B7C"/>
    <w:rsid w:val="00962E1E"/>
    <w:rsid w:val="00962E2F"/>
    <w:rsid w:val="00965288"/>
    <w:rsid w:val="00965AF9"/>
    <w:rsid w:val="00975025"/>
    <w:rsid w:val="00977599"/>
    <w:rsid w:val="00990192"/>
    <w:rsid w:val="00990BA8"/>
    <w:rsid w:val="009943AB"/>
    <w:rsid w:val="00995778"/>
    <w:rsid w:val="009A2A93"/>
    <w:rsid w:val="009A5B25"/>
    <w:rsid w:val="009B02CA"/>
    <w:rsid w:val="009B0AF1"/>
    <w:rsid w:val="009B1F4E"/>
    <w:rsid w:val="009B3464"/>
    <w:rsid w:val="009B6E68"/>
    <w:rsid w:val="009C7911"/>
    <w:rsid w:val="009D2E67"/>
    <w:rsid w:val="009D3741"/>
    <w:rsid w:val="009D43B7"/>
    <w:rsid w:val="009D71F7"/>
    <w:rsid w:val="009E182C"/>
    <w:rsid w:val="009E2BDE"/>
    <w:rsid w:val="009E394D"/>
    <w:rsid w:val="009F0BFA"/>
    <w:rsid w:val="00A010EB"/>
    <w:rsid w:val="00A13EAD"/>
    <w:rsid w:val="00A14768"/>
    <w:rsid w:val="00A20C2A"/>
    <w:rsid w:val="00A2118E"/>
    <w:rsid w:val="00A234CB"/>
    <w:rsid w:val="00A25C05"/>
    <w:rsid w:val="00A34DA3"/>
    <w:rsid w:val="00A370BD"/>
    <w:rsid w:val="00A37D0A"/>
    <w:rsid w:val="00A40525"/>
    <w:rsid w:val="00A410C9"/>
    <w:rsid w:val="00A41A21"/>
    <w:rsid w:val="00A42125"/>
    <w:rsid w:val="00A4598B"/>
    <w:rsid w:val="00A6044C"/>
    <w:rsid w:val="00A61789"/>
    <w:rsid w:val="00A660BA"/>
    <w:rsid w:val="00A751D5"/>
    <w:rsid w:val="00A7578C"/>
    <w:rsid w:val="00A822E3"/>
    <w:rsid w:val="00A87BAA"/>
    <w:rsid w:val="00A90183"/>
    <w:rsid w:val="00A9117F"/>
    <w:rsid w:val="00A93683"/>
    <w:rsid w:val="00A95C16"/>
    <w:rsid w:val="00A9701E"/>
    <w:rsid w:val="00AA3858"/>
    <w:rsid w:val="00AA4838"/>
    <w:rsid w:val="00AA601C"/>
    <w:rsid w:val="00AA7E18"/>
    <w:rsid w:val="00AB0440"/>
    <w:rsid w:val="00AB0732"/>
    <w:rsid w:val="00AB7CAD"/>
    <w:rsid w:val="00AC2B39"/>
    <w:rsid w:val="00AC6BB1"/>
    <w:rsid w:val="00AC71C0"/>
    <w:rsid w:val="00AD3BA5"/>
    <w:rsid w:val="00AD6A5C"/>
    <w:rsid w:val="00AE24CA"/>
    <w:rsid w:val="00AE5230"/>
    <w:rsid w:val="00AF5EE5"/>
    <w:rsid w:val="00B00D01"/>
    <w:rsid w:val="00B017E9"/>
    <w:rsid w:val="00B116D0"/>
    <w:rsid w:val="00B13EDA"/>
    <w:rsid w:val="00B24B4C"/>
    <w:rsid w:val="00B27D39"/>
    <w:rsid w:val="00B302CB"/>
    <w:rsid w:val="00B31DC1"/>
    <w:rsid w:val="00B336AF"/>
    <w:rsid w:val="00B355B0"/>
    <w:rsid w:val="00B50478"/>
    <w:rsid w:val="00B50733"/>
    <w:rsid w:val="00B5136C"/>
    <w:rsid w:val="00B5200D"/>
    <w:rsid w:val="00B5205C"/>
    <w:rsid w:val="00B60B1A"/>
    <w:rsid w:val="00B65880"/>
    <w:rsid w:val="00B777B3"/>
    <w:rsid w:val="00B85AFD"/>
    <w:rsid w:val="00B9263F"/>
    <w:rsid w:val="00B94982"/>
    <w:rsid w:val="00BA179D"/>
    <w:rsid w:val="00BA5F86"/>
    <w:rsid w:val="00BC0DBE"/>
    <w:rsid w:val="00BC1D50"/>
    <w:rsid w:val="00BC59D1"/>
    <w:rsid w:val="00BC60D6"/>
    <w:rsid w:val="00BC6152"/>
    <w:rsid w:val="00BC6DAC"/>
    <w:rsid w:val="00BD09CA"/>
    <w:rsid w:val="00BD10EA"/>
    <w:rsid w:val="00BD150D"/>
    <w:rsid w:val="00BD231D"/>
    <w:rsid w:val="00BD4DCD"/>
    <w:rsid w:val="00BD708F"/>
    <w:rsid w:val="00BD7604"/>
    <w:rsid w:val="00BD761C"/>
    <w:rsid w:val="00BE07F0"/>
    <w:rsid w:val="00BE3688"/>
    <w:rsid w:val="00BF1D73"/>
    <w:rsid w:val="00BF3CD8"/>
    <w:rsid w:val="00BF6AEC"/>
    <w:rsid w:val="00C00E34"/>
    <w:rsid w:val="00C0405B"/>
    <w:rsid w:val="00C04CE2"/>
    <w:rsid w:val="00C065BE"/>
    <w:rsid w:val="00C12615"/>
    <w:rsid w:val="00C12F58"/>
    <w:rsid w:val="00C141C6"/>
    <w:rsid w:val="00C15BCF"/>
    <w:rsid w:val="00C16799"/>
    <w:rsid w:val="00C20B09"/>
    <w:rsid w:val="00C21466"/>
    <w:rsid w:val="00C22147"/>
    <w:rsid w:val="00C248A9"/>
    <w:rsid w:val="00C24C45"/>
    <w:rsid w:val="00C31D19"/>
    <w:rsid w:val="00C37AA6"/>
    <w:rsid w:val="00C460B5"/>
    <w:rsid w:val="00C478D9"/>
    <w:rsid w:val="00C55C05"/>
    <w:rsid w:val="00C60542"/>
    <w:rsid w:val="00C61A56"/>
    <w:rsid w:val="00C62D7C"/>
    <w:rsid w:val="00C71190"/>
    <w:rsid w:val="00C76CF0"/>
    <w:rsid w:val="00C8072A"/>
    <w:rsid w:val="00C80A84"/>
    <w:rsid w:val="00C853C3"/>
    <w:rsid w:val="00C95DB0"/>
    <w:rsid w:val="00CA2BB1"/>
    <w:rsid w:val="00CA6420"/>
    <w:rsid w:val="00CA7C21"/>
    <w:rsid w:val="00CB0B6D"/>
    <w:rsid w:val="00CB5CC9"/>
    <w:rsid w:val="00CB62A2"/>
    <w:rsid w:val="00CC63CF"/>
    <w:rsid w:val="00CC72AD"/>
    <w:rsid w:val="00CD5136"/>
    <w:rsid w:val="00CD6B42"/>
    <w:rsid w:val="00CE2FDF"/>
    <w:rsid w:val="00CE5E88"/>
    <w:rsid w:val="00CF6F4C"/>
    <w:rsid w:val="00CF70AE"/>
    <w:rsid w:val="00CF7DC0"/>
    <w:rsid w:val="00D00C13"/>
    <w:rsid w:val="00D0344F"/>
    <w:rsid w:val="00D065AA"/>
    <w:rsid w:val="00D149D0"/>
    <w:rsid w:val="00D178C6"/>
    <w:rsid w:val="00D17E6F"/>
    <w:rsid w:val="00D22C6F"/>
    <w:rsid w:val="00D243F9"/>
    <w:rsid w:val="00D32BCD"/>
    <w:rsid w:val="00D34F20"/>
    <w:rsid w:val="00D55722"/>
    <w:rsid w:val="00D614B1"/>
    <w:rsid w:val="00D623EC"/>
    <w:rsid w:val="00D65A3D"/>
    <w:rsid w:val="00D76D00"/>
    <w:rsid w:val="00D82669"/>
    <w:rsid w:val="00D93553"/>
    <w:rsid w:val="00D935C3"/>
    <w:rsid w:val="00D95995"/>
    <w:rsid w:val="00DA22A3"/>
    <w:rsid w:val="00DB01EB"/>
    <w:rsid w:val="00DB0435"/>
    <w:rsid w:val="00DD387C"/>
    <w:rsid w:val="00DD5967"/>
    <w:rsid w:val="00DE26D3"/>
    <w:rsid w:val="00DE2F81"/>
    <w:rsid w:val="00DE4A52"/>
    <w:rsid w:val="00DF36B8"/>
    <w:rsid w:val="00DF4303"/>
    <w:rsid w:val="00DF67F4"/>
    <w:rsid w:val="00DF7318"/>
    <w:rsid w:val="00E01ABD"/>
    <w:rsid w:val="00E03ACE"/>
    <w:rsid w:val="00E05161"/>
    <w:rsid w:val="00E052FA"/>
    <w:rsid w:val="00E141FD"/>
    <w:rsid w:val="00E1666E"/>
    <w:rsid w:val="00E1704D"/>
    <w:rsid w:val="00E17FE4"/>
    <w:rsid w:val="00E206C1"/>
    <w:rsid w:val="00E22E76"/>
    <w:rsid w:val="00E25B47"/>
    <w:rsid w:val="00E27D42"/>
    <w:rsid w:val="00E365EA"/>
    <w:rsid w:val="00E36A2C"/>
    <w:rsid w:val="00E430A0"/>
    <w:rsid w:val="00E45C79"/>
    <w:rsid w:val="00E47060"/>
    <w:rsid w:val="00E510E4"/>
    <w:rsid w:val="00E51F9B"/>
    <w:rsid w:val="00E520E6"/>
    <w:rsid w:val="00E52213"/>
    <w:rsid w:val="00E57FD7"/>
    <w:rsid w:val="00E633AF"/>
    <w:rsid w:val="00E66745"/>
    <w:rsid w:val="00E727EF"/>
    <w:rsid w:val="00E80829"/>
    <w:rsid w:val="00E817E5"/>
    <w:rsid w:val="00E82FCF"/>
    <w:rsid w:val="00E90732"/>
    <w:rsid w:val="00E92A5F"/>
    <w:rsid w:val="00EA4AD8"/>
    <w:rsid w:val="00EC0C7F"/>
    <w:rsid w:val="00EC1DBA"/>
    <w:rsid w:val="00EC489C"/>
    <w:rsid w:val="00EC6923"/>
    <w:rsid w:val="00ED00A8"/>
    <w:rsid w:val="00EE08A7"/>
    <w:rsid w:val="00EE1E0E"/>
    <w:rsid w:val="00EE2254"/>
    <w:rsid w:val="00F000B9"/>
    <w:rsid w:val="00F01177"/>
    <w:rsid w:val="00F070C0"/>
    <w:rsid w:val="00F10D40"/>
    <w:rsid w:val="00F1523F"/>
    <w:rsid w:val="00F1529C"/>
    <w:rsid w:val="00F156B7"/>
    <w:rsid w:val="00F2018E"/>
    <w:rsid w:val="00F317EA"/>
    <w:rsid w:val="00F3444F"/>
    <w:rsid w:val="00F53460"/>
    <w:rsid w:val="00F53A15"/>
    <w:rsid w:val="00F61771"/>
    <w:rsid w:val="00F6208E"/>
    <w:rsid w:val="00F723E5"/>
    <w:rsid w:val="00F75DEE"/>
    <w:rsid w:val="00F76F9D"/>
    <w:rsid w:val="00F85EE3"/>
    <w:rsid w:val="00F877FE"/>
    <w:rsid w:val="00F906B3"/>
    <w:rsid w:val="00FA00C7"/>
    <w:rsid w:val="00FA039B"/>
    <w:rsid w:val="00FA113C"/>
    <w:rsid w:val="00FA1550"/>
    <w:rsid w:val="00FA1B2D"/>
    <w:rsid w:val="00FA5F5A"/>
    <w:rsid w:val="00FA7DAE"/>
    <w:rsid w:val="00FB42D2"/>
    <w:rsid w:val="00FB6AB0"/>
    <w:rsid w:val="00FC2B01"/>
    <w:rsid w:val="00FD7634"/>
    <w:rsid w:val="00FE1B85"/>
    <w:rsid w:val="00FE6E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AEE215"/>
  <w15:docId w15:val="{86EB1BAE-EB1F-421F-9465-86AE1B63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60"/>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styleId="Rvision">
    <w:name w:val="Revision"/>
    <w:hidden/>
    <w:uiPriority w:val="99"/>
    <w:semiHidden/>
    <w:rsid w:val="003710EA"/>
    <w:rPr>
      <w:lang w:val="fr-CH" w:eastAsia="en-US"/>
    </w:rPr>
  </w:style>
  <w:style w:type="paragraph" w:customStyle="1" w:styleId="WW-Default">
    <w:name w:val="WW-Default"/>
    <w:rsid w:val="0081687B"/>
    <w:pPr>
      <w:widowControl w:val="0"/>
      <w:suppressAutoHyphens/>
    </w:pPr>
    <w:rPr>
      <w:rFonts w:ascii="Times New Roman" w:eastAsia="ヒラギノ角ゴ Pro W3" w:hAnsi="Times New Roman"/>
      <w:color w:val="000000"/>
      <w:kern w:val="1"/>
      <w:sz w:val="24"/>
      <w:szCs w:val="20"/>
      <w:lang w:val="en-US" w:eastAsia="ar-SA"/>
    </w:rPr>
  </w:style>
  <w:style w:type="character" w:styleId="Lienhypertexte">
    <w:name w:val="Hyperlink"/>
    <w:basedOn w:val="Policepardfaut"/>
    <w:uiPriority w:val="99"/>
    <w:unhideWhenUsed/>
    <w:rsid w:val="009750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2002">
      <w:marLeft w:val="0"/>
      <w:marRight w:val="0"/>
      <w:marTop w:val="0"/>
      <w:marBottom w:val="0"/>
      <w:divBdr>
        <w:top w:val="none" w:sz="0" w:space="0" w:color="auto"/>
        <w:left w:val="none" w:sz="0" w:space="0" w:color="auto"/>
        <w:bottom w:val="none" w:sz="0" w:space="0" w:color="auto"/>
        <w:right w:val="none" w:sz="0" w:space="0" w:color="auto"/>
      </w:divBdr>
    </w:div>
    <w:div w:id="217472003">
      <w:marLeft w:val="0"/>
      <w:marRight w:val="0"/>
      <w:marTop w:val="0"/>
      <w:marBottom w:val="0"/>
      <w:divBdr>
        <w:top w:val="none" w:sz="0" w:space="0" w:color="auto"/>
        <w:left w:val="none" w:sz="0" w:space="0" w:color="auto"/>
        <w:bottom w:val="none" w:sz="0" w:space="0" w:color="auto"/>
        <w:right w:val="none" w:sz="0" w:space="0" w:color="auto"/>
      </w:divBdr>
    </w:div>
    <w:div w:id="2174720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B3EE-C868-4F6C-8017-01754E4F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2055</Words>
  <Characters>11303</Characters>
  <Application>Microsoft Office Word</Application>
  <DocSecurity>0</DocSecurity>
  <Lines>94</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Harry Winston EMEA</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20</cp:revision>
  <dcterms:created xsi:type="dcterms:W3CDTF">2015-12-10T10:37:00Z</dcterms:created>
  <dcterms:modified xsi:type="dcterms:W3CDTF">2019-08-29T05:25:00Z</dcterms:modified>
</cp:coreProperties>
</file>